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61" w:rsidRPr="00F12EC9" w:rsidRDefault="00765561">
      <w:pPr>
        <w:spacing w:after="0" w:line="240" w:lineRule="auto"/>
        <w:rPr>
          <w:rFonts w:ascii="Arial" w:eastAsia="Hind Madurai" w:hAnsi="Arial" w:cs="Arial"/>
          <w:sz w:val="20"/>
          <w:szCs w:val="20"/>
        </w:rPr>
      </w:pPr>
    </w:p>
    <w:tbl>
      <w:tblPr>
        <w:tblStyle w:val="a0"/>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4"/>
        <w:gridCol w:w="5832"/>
      </w:tblGrid>
      <w:tr w:rsidR="00765561" w:rsidRPr="00BD225B">
        <w:trPr>
          <w:trHeight w:val="122"/>
          <w:jc w:val="center"/>
        </w:trPr>
        <w:tc>
          <w:tcPr>
            <w:tcW w:w="3514" w:type="dxa"/>
            <w:tcBorders>
              <w:top w:val="single" w:sz="24" w:space="0" w:color="000000"/>
              <w:left w:val="single" w:sz="24" w:space="0" w:color="000000"/>
            </w:tcBorders>
          </w:tcPr>
          <w:p w:rsidR="00765561" w:rsidRPr="00BD225B" w:rsidRDefault="00CF1EA0">
            <w:pPr>
              <w:spacing w:after="0" w:line="240" w:lineRule="auto"/>
              <w:rPr>
                <w:rFonts w:ascii="Arial" w:eastAsia="Hind Madurai" w:hAnsi="Arial" w:cs="Arial"/>
                <w:b/>
              </w:rPr>
            </w:pPr>
            <w:r w:rsidRPr="00BD225B">
              <w:rPr>
                <w:rFonts w:ascii="Arial" w:eastAsia="Hind Madurai" w:hAnsi="Arial" w:cs="Arial"/>
                <w:b/>
              </w:rPr>
              <w:t>PROCESO No.</w:t>
            </w:r>
          </w:p>
        </w:tc>
        <w:tc>
          <w:tcPr>
            <w:tcW w:w="5832" w:type="dxa"/>
            <w:tcBorders>
              <w:top w:val="single" w:sz="24" w:space="0" w:color="000000"/>
              <w:right w:val="single" w:sz="24" w:space="0" w:color="000000"/>
            </w:tcBorders>
          </w:tcPr>
          <w:p w:rsidR="00765561" w:rsidRPr="00BD225B" w:rsidRDefault="00CF1EA0">
            <w:pPr>
              <w:spacing w:after="0" w:line="240" w:lineRule="auto"/>
              <w:rPr>
                <w:rFonts w:ascii="Arial" w:eastAsia="Hind Madurai" w:hAnsi="Arial" w:cs="Arial"/>
                <w:b/>
              </w:rPr>
            </w:pPr>
            <w:r w:rsidRPr="00BD225B">
              <w:rPr>
                <w:rFonts w:ascii="Arial" w:eastAsia="Hind Madurai" w:hAnsi="Arial" w:cs="Arial"/>
                <w:b/>
                <w:color w:val="808080"/>
              </w:rPr>
              <w:t>No de proceso y año (###-AAAA)</w:t>
            </w:r>
          </w:p>
        </w:tc>
      </w:tr>
      <w:tr w:rsidR="00765561" w:rsidRPr="00BD225B">
        <w:trPr>
          <w:trHeight w:val="122"/>
          <w:jc w:val="center"/>
        </w:trPr>
        <w:tc>
          <w:tcPr>
            <w:tcW w:w="3514" w:type="dxa"/>
            <w:tcBorders>
              <w:top w:val="single" w:sz="4" w:space="0" w:color="000000"/>
              <w:left w:val="single" w:sz="24" w:space="0" w:color="000000"/>
            </w:tcBorders>
          </w:tcPr>
          <w:p w:rsidR="00765561" w:rsidRPr="00BD225B" w:rsidRDefault="00CF1EA0">
            <w:pPr>
              <w:spacing w:after="0" w:line="240" w:lineRule="auto"/>
              <w:rPr>
                <w:rFonts w:ascii="Arial" w:eastAsia="Hind Madurai" w:hAnsi="Arial" w:cs="Arial"/>
                <w:b/>
              </w:rPr>
            </w:pPr>
            <w:r w:rsidRPr="00BD225B">
              <w:rPr>
                <w:rFonts w:ascii="Arial" w:eastAsia="Hind Madurai" w:hAnsi="Arial" w:cs="Arial"/>
                <w:b/>
              </w:rPr>
              <w:t xml:space="preserve">DISCIPLINADO(S): </w:t>
            </w:r>
          </w:p>
        </w:tc>
        <w:tc>
          <w:tcPr>
            <w:tcW w:w="5832" w:type="dxa"/>
            <w:tcBorders>
              <w:top w:val="single" w:sz="4" w:space="0" w:color="000000"/>
              <w:right w:val="single" w:sz="24" w:space="0" w:color="000000"/>
            </w:tcBorders>
          </w:tcPr>
          <w:p w:rsidR="00765561" w:rsidRPr="00BD225B" w:rsidRDefault="00CF1EA0">
            <w:pPr>
              <w:spacing w:after="0" w:line="240" w:lineRule="auto"/>
              <w:rPr>
                <w:rFonts w:ascii="Arial" w:eastAsia="Hind Madurai" w:hAnsi="Arial" w:cs="Arial"/>
                <w:b/>
                <w:color w:val="808080"/>
              </w:rPr>
            </w:pPr>
            <w:r w:rsidRPr="00BD225B">
              <w:rPr>
                <w:rFonts w:ascii="Arial" w:eastAsia="Hind Madurai" w:hAnsi="Arial" w:cs="Arial"/>
                <w:b/>
                <w:color w:val="808080"/>
              </w:rPr>
              <w:t>Nombres y apellidos del investigado(a)</w:t>
            </w:r>
          </w:p>
        </w:tc>
      </w:tr>
      <w:tr w:rsidR="00765561" w:rsidRPr="00BD225B">
        <w:trPr>
          <w:trHeight w:val="122"/>
          <w:jc w:val="center"/>
        </w:trPr>
        <w:tc>
          <w:tcPr>
            <w:tcW w:w="3514" w:type="dxa"/>
            <w:tcBorders>
              <w:top w:val="single" w:sz="4" w:space="0" w:color="000000"/>
              <w:left w:val="single" w:sz="24" w:space="0" w:color="000000"/>
            </w:tcBorders>
          </w:tcPr>
          <w:p w:rsidR="00765561" w:rsidRPr="00BD225B" w:rsidRDefault="00CF1EA0">
            <w:pPr>
              <w:spacing w:after="0" w:line="240" w:lineRule="auto"/>
              <w:rPr>
                <w:rFonts w:ascii="Arial" w:eastAsia="Hind Madurai" w:hAnsi="Arial" w:cs="Arial"/>
                <w:b/>
              </w:rPr>
            </w:pPr>
            <w:r w:rsidRPr="00BD225B">
              <w:rPr>
                <w:rFonts w:ascii="Arial" w:eastAsia="Hind Madurai" w:hAnsi="Arial" w:cs="Arial"/>
                <w:b/>
              </w:rPr>
              <w:t>CARGO(S)</w:t>
            </w:r>
          </w:p>
        </w:tc>
        <w:tc>
          <w:tcPr>
            <w:tcW w:w="5832" w:type="dxa"/>
            <w:tcBorders>
              <w:top w:val="single" w:sz="4" w:space="0" w:color="000000"/>
              <w:right w:val="single" w:sz="24" w:space="0" w:color="000000"/>
            </w:tcBorders>
          </w:tcPr>
          <w:p w:rsidR="00765561" w:rsidRPr="00BD225B" w:rsidRDefault="00CF1EA0">
            <w:pPr>
              <w:spacing w:after="0" w:line="240" w:lineRule="auto"/>
              <w:rPr>
                <w:rFonts w:ascii="Arial" w:eastAsia="Hind Madurai" w:hAnsi="Arial" w:cs="Arial"/>
                <w:b/>
                <w:color w:val="808080"/>
              </w:rPr>
            </w:pPr>
            <w:r w:rsidRPr="00BD225B">
              <w:rPr>
                <w:rFonts w:ascii="Arial" w:eastAsia="Hind Madurai" w:hAnsi="Arial" w:cs="Arial"/>
                <w:b/>
                <w:color w:val="7F7F7F"/>
              </w:rPr>
              <w:t>(cargos y dependencia donde se desempeñaron para la época de los hechos, los presuntos autores de las faltas)</w:t>
            </w:r>
          </w:p>
        </w:tc>
      </w:tr>
      <w:tr w:rsidR="00765561" w:rsidRPr="00BD225B">
        <w:trPr>
          <w:trHeight w:val="122"/>
          <w:jc w:val="center"/>
        </w:trPr>
        <w:tc>
          <w:tcPr>
            <w:tcW w:w="3514" w:type="dxa"/>
            <w:tcBorders>
              <w:top w:val="single" w:sz="4" w:space="0" w:color="000000"/>
              <w:left w:val="single" w:sz="24" w:space="0" w:color="000000"/>
            </w:tcBorders>
          </w:tcPr>
          <w:p w:rsidR="00765561" w:rsidRPr="00BD225B" w:rsidRDefault="00CF1EA0">
            <w:pPr>
              <w:spacing w:after="0" w:line="240" w:lineRule="auto"/>
              <w:rPr>
                <w:rFonts w:ascii="Arial" w:eastAsia="Hind Madurai" w:hAnsi="Arial" w:cs="Arial"/>
                <w:b/>
              </w:rPr>
            </w:pPr>
            <w:r w:rsidRPr="00BD225B">
              <w:rPr>
                <w:rFonts w:ascii="Arial" w:eastAsia="Hind Madurai" w:hAnsi="Arial" w:cs="Arial"/>
                <w:b/>
              </w:rPr>
              <w:t xml:space="preserve">QUEJOSO (S) O INFORMANTE (S) </w:t>
            </w:r>
          </w:p>
        </w:tc>
        <w:tc>
          <w:tcPr>
            <w:tcW w:w="5832" w:type="dxa"/>
            <w:tcBorders>
              <w:top w:val="single" w:sz="4" w:space="0" w:color="000000"/>
              <w:right w:val="single" w:sz="24" w:space="0" w:color="000000"/>
            </w:tcBorders>
          </w:tcPr>
          <w:p w:rsidR="00765561" w:rsidRPr="00BD225B" w:rsidRDefault="00CF1EA0">
            <w:pPr>
              <w:spacing w:after="0" w:line="240" w:lineRule="auto"/>
              <w:rPr>
                <w:rFonts w:ascii="Arial" w:eastAsia="Hind Madurai" w:hAnsi="Arial" w:cs="Arial"/>
                <w:b/>
                <w:color w:val="808080"/>
              </w:rPr>
            </w:pPr>
            <w:r w:rsidRPr="00BD225B">
              <w:rPr>
                <w:rFonts w:ascii="Arial" w:eastAsia="Hind Madurai" w:hAnsi="Arial" w:cs="Arial"/>
                <w:b/>
                <w:color w:val="7F7F7F"/>
              </w:rPr>
              <w:t>(Nombres y apellidos del quejoso) (Nombre de la entidad o funcionario informante)</w:t>
            </w:r>
          </w:p>
        </w:tc>
      </w:tr>
      <w:tr w:rsidR="00765561" w:rsidRPr="00BD225B">
        <w:trPr>
          <w:trHeight w:val="122"/>
          <w:jc w:val="center"/>
        </w:trPr>
        <w:tc>
          <w:tcPr>
            <w:tcW w:w="3514" w:type="dxa"/>
            <w:tcBorders>
              <w:left w:val="single" w:sz="24" w:space="0" w:color="000000"/>
              <w:bottom w:val="single" w:sz="24" w:space="0" w:color="000000"/>
            </w:tcBorders>
          </w:tcPr>
          <w:p w:rsidR="00765561" w:rsidRPr="00BD225B" w:rsidRDefault="00CF1EA0">
            <w:pPr>
              <w:spacing w:after="0" w:line="240" w:lineRule="auto"/>
              <w:rPr>
                <w:rFonts w:ascii="Arial" w:eastAsia="Hind Madurai" w:hAnsi="Arial" w:cs="Arial"/>
                <w:b/>
              </w:rPr>
            </w:pPr>
            <w:r w:rsidRPr="00BD225B">
              <w:rPr>
                <w:rFonts w:ascii="Arial" w:eastAsia="Hind Madurai" w:hAnsi="Arial" w:cs="Arial"/>
                <w:b/>
              </w:rPr>
              <w:t>FECHA DE CONSTANCIA</w:t>
            </w:r>
          </w:p>
        </w:tc>
        <w:tc>
          <w:tcPr>
            <w:tcW w:w="5832" w:type="dxa"/>
            <w:tcBorders>
              <w:bottom w:val="single" w:sz="24" w:space="0" w:color="000000"/>
              <w:right w:val="single" w:sz="24" w:space="0" w:color="000000"/>
            </w:tcBorders>
          </w:tcPr>
          <w:p w:rsidR="00765561" w:rsidRPr="00BD225B" w:rsidRDefault="00CF1EA0">
            <w:pPr>
              <w:spacing w:after="0" w:line="240" w:lineRule="auto"/>
              <w:jc w:val="both"/>
              <w:rPr>
                <w:rFonts w:ascii="Arial" w:eastAsia="Hind Madurai" w:hAnsi="Arial" w:cs="Arial"/>
              </w:rPr>
            </w:pPr>
            <w:r w:rsidRPr="00BD225B">
              <w:rPr>
                <w:rFonts w:ascii="Arial" w:eastAsia="Hind Madurai" w:hAnsi="Arial" w:cs="Arial"/>
                <w:b/>
                <w:color w:val="7F7F7F"/>
              </w:rPr>
              <w:t>(</w:t>
            </w:r>
            <w:r w:rsidRPr="00BD225B">
              <w:rPr>
                <w:rFonts w:ascii="Arial" w:eastAsia="Hind Madurai" w:hAnsi="Arial" w:cs="Arial"/>
                <w:b/>
                <w:color w:val="808080"/>
              </w:rPr>
              <w:t>año, mes, día en la que ocurrieron los hechos)</w:t>
            </w:r>
          </w:p>
        </w:tc>
      </w:tr>
    </w:tbl>
    <w:p w:rsidR="00765561" w:rsidRPr="00BD225B" w:rsidRDefault="00765561">
      <w:pPr>
        <w:spacing w:after="0" w:line="240" w:lineRule="auto"/>
        <w:jc w:val="center"/>
        <w:rPr>
          <w:rFonts w:ascii="Arial" w:eastAsia="Hind Madurai" w:hAnsi="Arial" w:cs="Arial"/>
        </w:rPr>
      </w:pPr>
    </w:p>
    <w:p w:rsidR="00765561" w:rsidRPr="00BD225B" w:rsidRDefault="00CF1EA0">
      <w:pPr>
        <w:spacing w:line="240" w:lineRule="auto"/>
        <w:jc w:val="center"/>
        <w:rPr>
          <w:rFonts w:ascii="Arial" w:eastAsia="Hind Madurai" w:hAnsi="Arial" w:cs="Arial"/>
          <w:b/>
          <w:i/>
          <w:color w:val="7F7F7F"/>
        </w:rPr>
      </w:pPr>
      <w:r w:rsidRPr="00BD225B">
        <w:rPr>
          <w:rFonts w:ascii="Arial" w:eastAsia="Hind Madurai" w:hAnsi="Arial" w:cs="Arial"/>
          <w:b/>
          <w:i/>
          <w:color w:val="7F7F7F"/>
        </w:rPr>
        <w:t>(Ciudad, fecha en letras y números)</w:t>
      </w:r>
    </w:p>
    <w:p w:rsidR="00765561" w:rsidRPr="00BD225B" w:rsidRDefault="00765561" w:rsidP="00F12EC9">
      <w:pPr>
        <w:spacing w:after="0" w:line="240" w:lineRule="auto"/>
        <w:jc w:val="both"/>
        <w:rPr>
          <w:rFonts w:ascii="Arial" w:eastAsia="Hind Madurai" w:hAnsi="Arial" w:cs="Arial"/>
          <w:b/>
          <w:i/>
        </w:rPr>
      </w:pPr>
    </w:p>
    <w:p w:rsidR="00765561" w:rsidRPr="00BD225B" w:rsidRDefault="00CF1EA0" w:rsidP="00F12EC9">
      <w:pPr>
        <w:spacing w:after="0" w:line="240" w:lineRule="auto"/>
        <w:jc w:val="both"/>
        <w:rPr>
          <w:rFonts w:ascii="Arial" w:eastAsia="Hind Madurai" w:hAnsi="Arial" w:cs="Arial"/>
          <w:b/>
          <w:color w:val="808080"/>
        </w:rPr>
      </w:pPr>
      <w:r w:rsidRPr="00BD225B">
        <w:rPr>
          <w:rFonts w:ascii="Arial" w:eastAsia="Hind Madurai" w:hAnsi="Arial" w:cs="Arial"/>
        </w:rPr>
        <w:t>Mediante el presente escrito, La oficina de Control Disciplinario Interno de Juzgamiento de la Gobernación de Nariño, dentro del proceso de N° (</w:t>
      </w:r>
      <w:r w:rsidRPr="00BD225B">
        <w:rPr>
          <w:rFonts w:ascii="Arial" w:eastAsia="Hind Madurai" w:hAnsi="Arial" w:cs="Arial"/>
          <w:b/>
          <w:color w:val="808080"/>
        </w:rPr>
        <w:t>No de proceso y año)</w:t>
      </w:r>
      <w:r w:rsidRPr="00BD225B">
        <w:rPr>
          <w:rFonts w:ascii="Arial" w:eastAsia="Hind Madurai" w:hAnsi="Arial" w:cs="Arial"/>
        </w:rPr>
        <w:t xml:space="preserve"> iniciado en contra del (la) señor(a) (</w:t>
      </w:r>
      <w:r w:rsidRPr="00BD225B">
        <w:rPr>
          <w:rFonts w:ascii="Arial" w:eastAsia="Hind Madurai" w:hAnsi="Arial" w:cs="Arial"/>
          <w:b/>
          <w:color w:val="808080"/>
        </w:rPr>
        <w:t>Nombres y apellidos del investigado(a)</w:t>
      </w:r>
      <w:r w:rsidRPr="00BD225B">
        <w:rPr>
          <w:rFonts w:ascii="Arial" w:eastAsia="Hind Madurai" w:hAnsi="Arial" w:cs="Arial"/>
        </w:rPr>
        <w:t xml:space="preserve"> identificado (a) con cédula de ciudadanía   No. (</w:t>
      </w:r>
      <w:r w:rsidRPr="00BD225B">
        <w:rPr>
          <w:rFonts w:ascii="Arial" w:eastAsia="Hind Madurai" w:hAnsi="Arial" w:cs="Arial"/>
          <w:b/>
          <w:color w:val="808080"/>
        </w:rPr>
        <w:t xml:space="preserve">No de identificación), </w:t>
      </w:r>
      <w:r w:rsidRPr="00BD225B">
        <w:rPr>
          <w:rFonts w:ascii="Arial" w:eastAsia="Hind Madurai" w:hAnsi="Arial" w:cs="Arial"/>
        </w:rPr>
        <w:t>en calidad de</w:t>
      </w:r>
      <w:r w:rsidRPr="00BD225B">
        <w:rPr>
          <w:rFonts w:ascii="Arial" w:eastAsia="Hind Madurai" w:hAnsi="Arial" w:cs="Arial"/>
          <w:b/>
        </w:rPr>
        <w:t xml:space="preserve"> </w:t>
      </w:r>
      <w:r w:rsidRPr="00BD225B">
        <w:rPr>
          <w:rFonts w:ascii="Arial" w:eastAsia="Hind Madurai" w:hAnsi="Arial" w:cs="Arial"/>
          <w:b/>
          <w:color w:val="808080"/>
        </w:rPr>
        <w:t xml:space="preserve">(cargo en el momento de los hechos), </w:t>
      </w:r>
      <w:r w:rsidRPr="00BD225B">
        <w:rPr>
          <w:rFonts w:ascii="Arial" w:eastAsia="Hind Madurai" w:hAnsi="Arial" w:cs="Arial"/>
        </w:rPr>
        <w:t>se profirió fallo</w:t>
      </w:r>
      <w:r w:rsidRPr="00BD225B">
        <w:rPr>
          <w:rFonts w:ascii="Arial" w:eastAsia="Hind Madurai" w:hAnsi="Arial" w:cs="Arial"/>
          <w:b/>
        </w:rPr>
        <w:t xml:space="preserve"> </w:t>
      </w:r>
      <w:r w:rsidRPr="00BD225B">
        <w:rPr>
          <w:rFonts w:ascii="Arial" w:eastAsia="Hind Madurai" w:hAnsi="Arial" w:cs="Arial"/>
          <w:b/>
          <w:color w:val="808080"/>
        </w:rPr>
        <w:t xml:space="preserve">(decisión del fallo y fecha del mismo) </w:t>
      </w:r>
      <w:r w:rsidRPr="00BD225B">
        <w:rPr>
          <w:rFonts w:ascii="Arial" w:eastAsia="Hind Madurai" w:hAnsi="Arial" w:cs="Arial"/>
        </w:rPr>
        <w:t xml:space="preserve">proferido por </w:t>
      </w:r>
      <w:r w:rsidR="00674B56" w:rsidRPr="00BD225B">
        <w:rPr>
          <w:rFonts w:ascii="Arial" w:eastAsia="Hind Madurai" w:hAnsi="Arial" w:cs="Arial"/>
        </w:rPr>
        <w:t>la jefe</w:t>
      </w:r>
      <w:r w:rsidRPr="00BD225B">
        <w:rPr>
          <w:rFonts w:ascii="Arial" w:eastAsia="Hind Madurai" w:hAnsi="Arial" w:cs="Arial"/>
        </w:rPr>
        <w:t xml:space="preserve"> de la oficina de control disciplinario interno de juzgamiento</w:t>
      </w:r>
      <w:r w:rsidRPr="00BD225B">
        <w:rPr>
          <w:rFonts w:ascii="Arial" w:eastAsia="Hind Madurai" w:hAnsi="Arial" w:cs="Arial"/>
          <w:b/>
          <w:color w:val="808080"/>
        </w:rPr>
        <w:t xml:space="preserve"> </w:t>
      </w:r>
      <w:r w:rsidRPr="00BD225B">
        <w:rPr>
          <w:rFonts w:ascii="Arial" w:eastAsia="Hind Madurai" w:hAnsi="Arial" w:cs="Arial"/>
        </w:rPr>
        <w:t>tal y como se observa en</w:t>
      </w:r>
      <w:r w:rsidRPr="00BD225B">
        <w:rPr>
          <w:rFonts w:ascii="Arial" w:eastAsia="Hind Madurai" w:hAnsi="Arial" w:cs="Arial"/>
          <w:b/>
        </w:rPr>
        <w:t xml:space="preserve"> </w:t>
      </w:r>
      <w:r w:rsidRPr="00BD225B">
        <w:rPr>
          <w:rFonts w:ascii="Arial" w:eastAsia="Hind Madurai" w:hAnsi="Arial" w:cs="Arial"/>
          <w:b/>
          <w:color w:val="808080"/>
        </w:rPr>
        <w:t xml:space="preserve">(número de folios y cuaderno). </w:t>
      </w:r>
    </w:p>
    <w:p w:rsidR="00765561" w:rsidRPr="00BD225B" w:rsidRDefault="00765561" w:rsidP="00F12EC9">
      <w:pPr>
        <w:spacing w:after="0" w:line="240" w:lineRule="auto"/>
        <w:jc w:val="both"/>
        <w:rPr>
          <w:rFonts w:ascii="Arial" w:eastAsia="Hind Madurai" w:hAnsi="Arial" w:cs="Arial"/>
          <w:b/>
          <w:color w:val="808080"/>
        </w:rPr>
      </w:pPr>
    </w:p>
    <w:p w:rsidR="00765561" w:rsidRPr="00BD225B" w:rsidRDefault="00CF1EA0" w:rsidP="00F12EC9">
      <w:pPr>
        <w:spacing w:after="0" w:line="240" w:lineRule="auto"/>
        <w:jc w:val="both"/>
        <w:rPr>
          <w:rFonts w:ascii="Arial" w:eastAsia="Hind Madurai" w:hAnsi="Arial" w:cs="Arial"/>
          <w:b/>
          <w:color w:val="808080"/>
        </w:rPr>
      </w:pPr>
      <w:r w:rsidRPr="00BD225B">
        <w:rPr>
          <w:rFonts w:ascii="Arial" w:eastAsia="Hind Madurai" w:hAnsi="Arial" w:cs="Arial"/>
          <w:b/>
          <w:color w:val="808080"/>
        </w:rPr>
        <w:t xml:space="preserve">SI NO </w:t>
      </w:r>
      <w:r w:rsidR="004D266B" w:rsidRPr="00BD225B">
        <w:rPr>
          <w:rFonts w:ascii="Arial" w:eastAsia="Hind Madurai" w:hAnsi="Arial" w:cs="Arial"/>
          <w:b/>
          <w:color w:val="808080"/>
        </w:rPr>
        <w:t>SE INTERPONE RECURSO DE APELACIÓ</w:t>
      </w:r>
      <w:r w:rsidRPr="00BD225B">
        <w:rPr>
          <w:rFonts w:ascii="Arial" w:eastAsia="Hind Madurai" w:hAnsi="Arial" w:cs="Arial"/>
          <w:b/>
          <w:color w:val="808080"/>
        </w:rPr>
        <w:t>N VA LO SIGUIENTE:</w:t>
      </w:r>
    </w:p>
    <w:p w:rsidR="00765561" w:rsidRPr="00BD225B" w:rsidRDefault="00CF1EA0" w:rsidP="00F12EC9">
      <w:pPr>
        <w:spacing w:after="0" w:line="240" w:lineRule="auto"/>
        <w:jc w:val="both"/>
        <w:rPr>
          <w:rFonts w:ascii="Arial" w:eastAsia="Hind Madurai" w:hAnsi="Arial" w:cs="Arial"/>
          <w:b/>
          <w:color w:val="808080"/>
        </w:rPr>
      </w:pPr>
      <w:r w:rsidRPr="00BD225B">
        <w:rPr>
          <w:rFonts w:ascii="Arial" w:eastAsia="Hind Madurai" w:hAnsi="Arial" w:cs="Arial"/>
        </w:rPr>
        <w:t xml:space="preserve">La providencia anteriormente referida, fue debidamente notificada al </w:t>
      </w:r>
      <w:r w:rsidRPr="00BD225B">
        <w:rPr>
          <w:rFonts w:ascii="Arial" w:eastAsia="Hind Madurai" w:hAnsi="Arial" w:cs="Arial"/>
          <w:b/>
          <w:color w:val="808080"/>
        </w:rPr>
        <w:t>(defensor de oficio y/o  confianza )</w:t>
      </w:r>
      <w:r w:rsidRPr="00BD225B">
        <w:rPr>
          <w:rFonts w:ascii="Arial" w:eastAsia="Hind Madurai" w:hAnsi="Arial" w:cs="Arial"/>
        </w:rPr>
        <w:t xml:space="preserve">  mediante el correo electrónico autorizado  </w:t>
      </w:r>
      <w:r w:rsidRPr="00BD225B">
        <w:rPr>
          <w:rFonts w:ascii="Arial" w:eastAsia="Hind Madurai" w:hAnsi="Arial" w:cs="Arial"/>
          <w:b/>
          <w:color w:val="808080"/>
        </w:rPr>
        <w:t>(dirección de correo electrónico)</w:t>
      </w:r>
      <w:r w:rsidRPr="00BD225B">
        <w:rPr>
          <w:rFonts w:ascii="Arial" w:eastAsia="Hind Madurai" w:hAnsi="Arial" w:cs="Arial"/>
        </w:rPr>
        <w:t xml:space="preserve"> en la fecha del  </w:t>
      </w:r>
      <w:r w:rsidRPr="00BD225B">
        <w:rPr>
          <w:rFonts w:ascii="Arial" w:eastAsia="Hind Madurai" w:hAnsi="Arial" w:cs="Arial"/>
          <w:b/>
        </w:rPr>
        <w:t xml:space="preserve"> </w:t>
      </w:r>
      <w:r w:rsidRPr="00BD225B">
        <w:rPr>
          <w:rFonts w:ascii="Arial" w:eastAsia="Hind Madurai" w:hAnsi="Arial" w:cs="Arial"/>
          <w:b/>
          <w:color w:val="808080"/>
        </w:rPr>
        <w:t xml:space="preserve">(fecha y año de notificación), </w:t>
      </w:r>
      <w:r w:rsidRPr="00BD225B">
        <w:rPr>
          <w:rFonts w:ascii="Arial" w:eastAsia="Hind Madurai" w:hAnsi="Arial" w:cs="Arial"/>
        </w:rPr>
        <w:t>como consta en folio</w:t>
      </w:r>
      <w:r w:rsidRPr="00BD225B">
        <w:rPr>
          <w:rFonts w:ascii="Arial" w:eastAsia="Hind Madurai" w:hAnsi="Arial" w:cs="Arial"/>
          <w:b/>
        </w:rPr>
        <w:t xml:space="preserve"> </w:t>
      </w:r>
      <w:r w:rsidRPr="00BD225B">
        <w:rPr>
          <w:rFonts w:ascii="Arial" w:eastAsia="Hind Madurai" w:hAnsi="Arial" w:cs="Arial"/>
          <w:b/>
          <w:color w:val="808080"/>
        </w:rPr>
        <w:t xml:space="preserve">(número de folios y cuaderno), </w:t>
      </w:r>
      <w:r w:rsidRPr="00BD225B">
        <w:rPr>
          <w:rFonts w:ascii="Arial" w:eastAsia="Hind Madurai" w:hAnsi="Arial" w:cs="Arial"/>
        </w:rPr>
        <w:t xml:space="preserve">de acuerdo a la autorización expresa hecha por </w:t>
      </w:r>
      <w:r w:rsidRPr="00BD225B">
        <w:rPr>
          <w:rFonts w:ascii="Arial" w:eastAsia="Hind Madurai" w:hAnsi="Arial" w:cs="Arial"/>
          <w:b/>
          <w:color w:val="808080"/>
        </w:rPr>
        <w:t>(defensor de oficio y/o  confianza )</w:t>
      </w:r>
      <w:r w:rsidRPr="00BD225B">
        <w:rPr>
          <w:rFonts w:ascii="Arial" w:eastAsia="Hind Madurai" w:hAnsi="Arial" w:cs="Arial"/>
        </w:rPr>
        <w:t xml:space="preserve"> y validada por este despacho a folio </w:t>
      </w:r>
      <w:r w:rsidRPr="00BD225B">
        <w:rPr>
          <w:rFonts w:ascii="Arial" w:eastAsia="Hind Madurai" w:hAnsi="Arial" w:cs="Arial"/>
          <w:b/>
          <w:color w:val="808080"/>
        </w:rPr>
        <w:t xml:space="preserve">(número de folios y cuaderno) </w:t>
      </w:r>
      <w:r w:rsidRPr="00BD225B">
        <w:rPr>
          <w:rFonts w:ascii="Arial" w:eastAsia="Hind Madurai" w:hAnsi="Arial" w:cs="Arial"/>
        </w:rPr>
        <w:t xml:space="preserve">de acuerdo a los términos establecidos en los artículos </w:t>
      </w:r>
      <w:r w:rsidRPr="00BD225B">
        <w:rPr>
          <w:rFonts w:ascii="Arial" w:eastAsia="Hind Madurai" w:hAnsi="Arial" w:cs="Arial"/>
          <w:b/>
          <w:color w:val="808080"/>
        </w:rPr>
        <w:t xml:space="preserve">(Número de artículo a tener en cuenta, </w:t>
      </w:r>
    </w:p>
    <w:p w:rsidR="00765561" w:rsidRPr="00BD225B" w:rsidRDefault="00765561" w:rsidP="00F12EC9">
      <w:pPr>
        <w:spacing w:after="0" w:line="240" w:lineRule="auto"/>
        <w:jc w:val="both"/>
        <w:rPr>
          <w:rFonts w:ascii="Arial" w:eastAsia="Hind Madurai" w:hAnsi="Arial" w:cs="Arial"/>
          <w:b/>
          <w:color w:val="808080"/>
        </w:rPr>
      </w:pPr>
    </w:p>
    <w:p w:rsidR="00765561" w:rsidRPr="00BD225B" w:rsidRDefault="00CF1EA0" w:rsidP="00F12EC9">
      <w:pPr>
        <w:spacing w:after="0" w:line="240" w:lineRule="auto"/>
        <w:jc w:val="both"/>
        <w:rPr>
          <w:rFonts w:ascii="Arial" w:eastAsia="Hind Madurai" w:hAnsi="Arial" w:cs="Arial"/>
        </w:rPr>
      </w:pPr>
      <w:r w:rsidRPr="00BD225B">
        <w:rPr>
          <w:rFonts w:ascii="Arial" w:eastAsia="Hind Madurai" w:hAnsi="Arial" w:cs="Arial"/>
        </w:rPr>
        <w:t>De acuerdo con lo anterior, el término para interponer recurso de apelación de la anterior</w:t>
      </w:r>
      <w:r w:rsidR="00F12EC9" w:rsidRPr="00BD225B">
        <w:rPr>
          <w:rFonts w:ascii="Arial" w:eastAsia="Hind Madurai" w:hAnsi="Arial" w:cs="Arial"/>
        </w:rPr>
        <w:t xml:space="preserve"> </w:t>
      </w:r>
      <w:r w:rsidRPr="00BD225B">
        <w:rPr>
          <w:rFonts w:ascii="Arial" w:eastAsia="Hind Madurai" w:hAnsi="Arial" w:cs="Arial"/>
        </w:rPr>
        <w:t xml:space="preserve">providencia corrió desde </w:t>
      </w:r>
      <w:r w:rsidR="00217C79" w:rsidRPr="00BD225B">
        <w:rPr>
          <w:rFonts w:ascii="Arial" w:eastAsia="Hind Madurai" w:hAnsi="Arial" w:cs="Arial"/>
        </w:rPr>
        <w:t>xxxxx al</w:t>
      </w:r>
      <w:r w:rsidRPr="00BD225B">
        <w:rPr>
          <w:rFonts w:ascii="Arial" w:eastAsia="Hind Madurai" w:hAnsi="Arial" w:cs="Arial"/>
        </w:rPr>
        <w:t xml:space="preserve"> </w:t>
      </w:r>
      <w:r w:rsidR="00217C79" w:rsidRPr="00BD225B">
        <w:rPr>
          <w:rFonts w:ascii="Arial" w:eastAsia="Hind Madurai" w:hAnsi="Arial" w:cs="Arial"/>
        </w:rPr>
        <w:t>xxxxxx,</w:t>
      </w:r>
      <w:r w:rsidRPr="00BD225B">
        <w:rPr>
          <w:rFonts w:ascii="Arial" w:eastAsia="Hind Madurai" w:hAnsi="Arial" w:cs="Arial"/>
        </w:rPr>
        <w:t xml:space="preserve"> según lo señalado por el artículo 225G del Código General disciplinario, sin que se advierta que los investigados hayan presentado el respectivo recurso durante el término previsto para ello.</w:t>
      </w:r>
    </w:p>
    <w:p w:rsidR="00765561" w:rsidRPr="00BD225B" w:rsidRDefault="00765561" w:rsidP="00F12EC9">
      <w:pPr>
        <w:spacing w:after="0" w:line="240" w:lineRule="auto"/>
        <w:jc w:val="both"/>
        <w:rPr>
          <w:rFonts w:ascii="Arial" w:eastAsia="Hind Madurai" w:hAnsi="Arial" w:cs="Arial"/>
        </w:rPr>
      </w:pPr>
    </w:p>
    <w:p w:rsidR="00765561" w:rsidRPr="00BD225B" w:rsidRDefault="00CF1EA0" w:rsidP="00F12EC9">
      <w:pPr>
        <w:spacing w:after="0" w:line="240" w:lineRule="auto"/>
        <w:jc w:val="both"/>
        <w:rPr>
          <w:rFonts w:ascii="Arial" w:eastAsia="Hind Madurai" w:hAnsi="Arial" w:cs="Arial"/>
        </w:rPr>
      </w:pPr>
      <w:r w:rsidRPr="00BD225B">
        <w:rPr>
          <w:rFonts w:ascii="Arial" w:eastAsia="Hind Madurai" w:hAnsi="Arial" w:cs="Arial"/>
        </w:rPr>
        <w:t xml:space="preserve">En </w:t>
      </w:r>
      <w:r w:rsidR="004D266B" w:rsidRPr="00BD225B">
        <w:rPr>
          <w:rFonts w:ascii="Arial" w:eastAsia="Hind Madurai" w:hAnsi="Arial" w:cs="Arial"/>
        </w:rPr>
        <w:t>tal virtud</w:t>
      </w:r>
      <w:r w:rsidRPr="00BD225B">
        <w:rPr>
          <w:rFonts w:ascii="Arial" w:eastAsia="Hind Madurai" w:hAnsi="Arial" w:cs="Arial"/>
        </w:rPr>
        <w:t xml:space="preserve"> se deja constancia que la providencia de la referencia quedó debidamente ejecutoriada el día </w:t>
      </w:r>
      <w:r w:rsidR="004D266B" w:rsidRPr="00BD225B">
        <w:rPr>
          <w:rFonts w:ascii="Arial" w:eastAsia="Hind Madurai" w:hAnsi="Arial" w:cs="Arial"/>
        </w:rPr>
        <w:t>XXXXX de</w:t>
      </w:r>
      <w:r w:rsidRPr="00BD225B">
        <w:rPr>
          <w:rFonts w:ascii="Arial" w:eastAsia="Hind Madurai" w:hAnsi="Arial" w:cs="Arial"/>
        </w:rPr>
        <w:t xml:space="preserve"> XXXXX de XXXX.</w:t>
      </w:r>
    </w:p>
    <w:p w:rsidR="00765561" w:rsidRPr="00BD225B" w:rsidRDefault="00765561" w:rsidP="00F12EC9">
      <w:pPr>
        <w:spacing w:after="0" w:line="240" w:lineRule="auto"/>
        <w:jc w:val="both"/>
        <w:rPr>
          <w:rFonts w:ascii="Arial" w:eastAsia="Hind Madurai" w:hAnsi="Arial" w:cs="Arial"/>
        </w:rPr>
      </w:pPr>
    </w:p>
    <w:p w:rsidR="00765561" w:rsidRPr="00BD225B" w:rsidRDefault="00CF1EA0" w:rsidP="00F12EC9">
      <w:pPr>
        <w:spacing w:after="0" w:line="240" w:lineRule="auto"/>
        <w:jc w:val="both"/>
        <w:rPr>
          <w:rFonts w:ascii="Arial" w:eastAsia="Hind Madurai" w:hAnsi="Arial" w:cs="Arial"/>
        </w:rPr>
      </w:pPr>
      <w:r w:rsidRPr="00BD225B">
        <w:rPr>
          <w:rFonts w:ascii="Arial" w:eastAsia="Hind Madurai" w:hAnsi="Arial" w:cs="Arial"/>
        </w:rPr>
        <w:t>SI SE INTERPONE RECURSO:</w:t>
      </w:r>
    </w:p>
    <w:p w:rsidR="00765561" w:rsidRPr="00BD225B" w:rsidRDefault="00CF1EA0" w:rsidP="00F12EC9">
      <w:pPr>
        <w:spacing w:after="0" w:line="240" w:lineRule="auto"/>
        <w:jc w:val="both"/>
        <w:rPr>
          <w:rFonts w:ascii="Arial" w:eastAsia="Hind Madurai" w:hAnsi="Arial" w:cs="Arial"/>
          <w:b/>
          <w:color w:val="808080"/>
        </w:rPr>
      </w:pPr>
      <w:r w:rsidRPr="00BD225B">
        <w:rPr>
          <w:rFonts w:ascii="Arial" w:eastAsia="Hind Madurai" w:hAnsi="Arial" w:cs="Arial"/>
        </w:rPr>
        <w:t xml:space="preserve">La providencia anteriormente referida, fue debidamente notificada al </w:t>
      </w:r>
      <w:r w:rsidRPr="00BD225B">
        <w:rPr>
          <w:rFonts w:ascii="Arial" w:eastAsia="Hind Madurai" w:hAnsi="Arial" w:cs="Arial"/>
          <w:b/>
          <w:color w:val="808080"/>
        </w:rPr>
        <w:t>(defensor de oficio y/o  confianza )</w:t>
      </w:r>
      <w:r w:rsidRPr="00BD225B">
        <w:rPr>
          <w:rFonts w:ascii="Arial" w:eastAsia="Hind Madurai" w:hAnsi="Arial" w:cs="Arial"/>
        </w:rPr>
        <w:t xml:space="preserve">  mediante el correo electrónico autorizado  </w:t>
      </w:r>
      <w:r w:rsidRPr="00BD225B">
        <w:rPr>
          <w:rFonts w:ascii="Arial" w:eastAsia="Hind Madurai" w:hAnsi="Arial" w:cs="Arial"/>
          <w:b/>
          <w:color w:val="808080"/>
        </w:rPr>
        <w:t>(dirección de correo electrónico)</w:t>
      </w:r>
      <w:r w:rsidRPr="00BD225B">
        <w:rPr>
          <w:rFonts w:ascii="Arial" w:eastAsia="Hind Madurai" w:hAnsi="Arial" w:cs="Arial"/>
        </w:rPr>
        <w:t xml:space="preserve"> en la fecha del  </w:t>
      </w:r>
      <w:r w:rsidRPr="00BD225B">
        <w:rPr>
          <w:rFonts w:ascii="Arial" w:eastAsia="Hind Madurai" w:hAnsi="Arial" w:cs="Arial"/>
          <w:b/>
        </w:rPr>
        <w:t xml:space="preserve"> </w:t>
      </w:r>
      <w:r w:rsidRPr="00BD225B">
        <w:rPr>
          <w:rFonts w:ascii="Arial" w:eastAsia="Hind Madurai" w:hAnsi="Arial" w:cs="Arial"/>
          <w:b/>
          <w:color w:val="808080"/>
        </w:rPr>
        <w:t xml:space="preserve">(fecha y año de notificación), </w:t>
      </w:r>
      <w:r w:rsidRPr="00BD225B">
        <w:rPr>
          <w:rFonts w:ascii="Arial" w:eastAsia="Hind Madurai" w:hAnsi="Arial" w:cs="Arial"/>
        </w:rPr>
        <w:t>como consta en folio</w:t>
      </w:r>
      <w:r w:rsidRPr="00BD225B">
        <w:rPr>
          <w:rFonts w:ascii="Arial" w:eastAsia="Hind Madurai" w:hAnsi="Arial" w:cs="Arial"/>
          <w:b/>
        </w:rPr>
        <w:t xml:space="preserve"> </w:t>
      </w:r>
      <w:r w:rsidRPr="00BD225B">
        <w:rPr>
          <w:rFonts w:ascii="Arial" w:eastAsia="Hind Madurai" w:hAnsi="Arial" w:cs="Arial"/>
          <w:b/>
          <w:color w:val="808080"/>
        </w:rPr>
        <w:t xml:space="preserve">(número de folios y cuaderno), </w:t>
      </w:r>
      <w:r w:rsidRPr="00BD225B">
        <w:rPr>
          <w:rFonts w:ascii="Arial" w:eastAsia="Hind Madurai" w:hAnsi="Arial" w:cs="Arial"/>
        </w:rPr>
        <w:t xml:space="preserve">de acuerdo a la autorización expresa hecha por </w:t>
      </w:r>
      <w:r w:rsidRPr="00BD225B">
        <w:rPr>
          <w:rFonts w:ascii="Arial" w:eastAsia="Hind Madurai" w:hAnsi="Arial" w:cs="Arial"/>
          <w:b/>
          <w:color w:val="808080"/>
        </w:rPr>
        <w:t>(defensor de oficio y/o  confianza )</w:t>
      </w:r>
      <w:r w:rsidRPr="00BD225B">
        <w:rPr>
          <w:rFonts w:ascii="Arial" w:eastAsia="Hind Madurai" w:hAnsi="Arial" w:cs="Arial"/>
        </w:rPr>
        <w:t xml:space="preserve"> y validada por este despacho a folio </w:t>
      </w:r>
      <w:r w:rsidRPr="00BD225B">
        <w:rPr>
          <w:rFonts w:ascii="Arial" w:eastAsia="Hind Madurai" w:hAnsi="Arial" w:cs="Arial"/>
          <w:b/>
          <w:color w:val="808080"/>
        </w:rPr>
        <w:t xml:space="preserve">(número de folios y cuaderno) </w:t>
      </w:r>
      <w:r w:rsidRPr="00BD225B">
        <w:rPr>
          <w:rFonts w:ascii="Arial" w:eastAsia="Hind Madurai" w:hAnsi="Arial" w:cs="Arial"/>
        </w:rPr>
        <w:t xml:space="preserve">de acuerdo a los términos establecidos en los artículos </w:t>
      </w:r>
      <w:r w:rsidRPr="00BD225B">
        <w:rPr>
          <w:rFonts w:ascii="Arial" w:eastAsia="Hind Madurai" w:hAnsi="Arial" w:cs="Arial"/>
          <w:b/>
          <w:color w:val="808080"/>
        </w:rPr>
        <w:t>(Número de artículo a tener en cuenta</w:t>
      </w:r>
      <w:r w:rsidR="00217C79" w:rsidRPr="00BD225B">
        <w:rPr>
          <w:rFonts w:ascii="Arial" w:eastAsia="Hind Madurai" w:hAnsi="Arial" w:cs="Arial"/>
          <w:b/>
          <w:color w:val="808080"/>
        </w:rPr>
        <w:t>; Decisión confirmada mediante resolución</w:t>
      </w:r>
      <w:r w:rsidRPr="00BD225B">
        <w:rPr>
          <w:rFonts w:ascii="Arial" w:eastAsia="Hind Madurai" w:hAnsi="Arial" w:cs="Arial"/>
          <w:b/>
          <w:color w:val="808080"/>
        </w:rPr>
        <w:t xml:space="preserve"> XXXXXXX proferida por XXXXXXXXXX, misma que fue notificada  el día XXXXXXXX.</w:t>
      </w:r>
    </w:p>
    <w:p w:rsidR="00765561" w:rsidRPr="00BD225B" w:rsidRDefault="00765561" w:rsidP="00F12EC9">
      <w:pPr>
        <w:spacing w:after="0" w:line="240" w:lineRule="auto"/>
        <w:jc w:val="both"/>
        <w:rPr>
          <w:rFonts w:ascii="Arial" w:eastAsia="Hind Madurai" w:hAnsi="Arial" w:cs="Arial"/>
          <w:b/>
          <w:color w:val="808080"/>
        </w:rPr>
      </w:pPr>
    </w:p>
    <w:p w:rsidR="00765561" w:rsidRPr="00BD225B" w:rsidRDefault="00765561" w:rsidP="00F12EC9">
      <w:pPr>
        <w:spacing w:after="0" w:line="240" w:lineRule="auto"/>
        <w:jc w:val="both"/>
        <w:rPr>
          <w:rFonts w:ascii="Arial" w:eastAsia="Hind Madurai" w:hAnsi="Arial" w:cs="Arial"/>
          <w:b/>
          <w:color w:val="808080"/>
        </w:rPr>
      </w:pPr>
    </w:p>
    <w:p w:rsidR="00765561" w:rsidRPr="00BD225B" w:rsidRDefault="00CF1EA0" w:rsidP="00F12EC9">
      <w:pPr>
        <w:spacing w:after="0" w:line="240" w:lineRule="auto"/>
        <w:jc w:val="both"/>
        <w:rPr>
          <w:rFonts w:ascii="Arial" w:eastAsia="Hind Madurai" w:hAnsi="Arial" w:cs="Arial"/>
          <w:b/>
          <w:color w:val="808080"/>
        </w:rPr>
      </w:pPr>
      <w:r w:rsidRPr="00BD225B">
        <w:rPr>
          <w:rFonts w:ascii="Arial" w:eastAsia="Hind Madurai" w:hAnsi="Arial" w:cs="Arial"/>
          <w:b/>
          <w:color w:val="808080"/>
        </w:rPr>
        <w:t xml:space="preserve">Así las cosas, habiéndose </w:t>
      </w:r>
      <w:r w:rsidR="00217C79" w:rsidRPr="00BD225B">
        <w:rPr>
          <w:rFonts w:ascii="Arial" w:eastAsia="Hind Madurai" w:hAnsi="Arial" w:cs="Arial"/>
          <w:b/>
          <w:color w:val="808080"/>
        </w:rPr>
        <w:t>notificado el</w:t>
      </w:r>
      <w:r w:rsidRPr="00BD225B">
        <w:rPr>
          <w:rFonts w:ascii="Arial" w:eastAsia="Hind Madurai" w:hAnsi="Arial" w:cs="Arial"/>
          <w:b/>
          <w:color w:val="808080"/>
        </w:rPr>
        <w:t xml:space="preserve"> fallo de segunda instancia el día XXXX, y contando que contra dicha providencia NO   procede recurso alguno, se encuentra agotada la vía administrativa y en consecuencia la decisión </w:t>
      </w:r>
      <w:r w:rsidR="00217C79" w:rsidRPr="00BD225B">
        <w:rPr>
          <w:rFonts w:ascii="Arial" w:eastAsia="Hind Madurai" w:hAnsi="Arial" w:cs="Arial"/>
          <w:b/>
          <w:color w:val="808080"/>
        </w:rPr>
        <w:t>cobro ejecutoria y/o</w:t>
      </w:r>
      <w:r w:rsidRPr="00BD225B">
        <w:rPr>
          <w:rFonts w:ascii="Arial" w:eastAsia="Hind Madurai" w:hAnsi="Arial" w:cs="Arial"/>
          <w:b/>
          <w:color w:val="808080"/>
        </w:rPr>
        <w:t xml:space="preserve"> firmeza a partir del </w:t>
      </w:r>
      <w:r w:rsidR="00217C79" w:rsidRPr="00BD225B">
        <w:rPr>
          <w:rFonts w:ascii="Arial" w:eastAsia="Hind Madurai" w:hAnsi="Arial" w:cs="Arial"/>
          <w:b/>
          <w:color w:val="808080"/>
        </w:rPr>
        <w:t>día</w:t>
      </w:r>
      <w:r w:rsidRPr="00BD225B">
        <w:rPr>
          <w:rFonts w:ascii="Arial" w:eastAsia="Hind Madurai" w:hAnsi="Arial" w:cs="Arial"/>
          <w:b/>
          <w:color w:val="808080"/>
        </w:rPr>
        <w:t xml:space="preserve"> XXXX.</w:t>
      </w:r>
    </w:p>
    <w:p w:rsidR="00765561" w:rsidRPr="00BD225B" w:rsidRDefault="00CF1EA0" w:rsidP="00F12EC9">
      <w:pPr>
        <w:spacing w:after="0" w:line="240" w:lineRule="auto"/>
        <w:jc w:val="both"/>
        <w:rPr>
          <w:rFonts w:ascii="Arial" w:eastAsia="Hind Madurai" w:hAnsi="Arial" w:cs="Arial"/>
          <w:b/>
          <w:color w:val="808080"/>
        </w:rPr>
      </w:pPr>
      <w:r w:rsidRPr="00BD225B">
        <w:rPr>
          <w:rFonts w:ascii="Arial" w:eastAsia="Hind Madurai" w:hAnsi="Arial" w:cs="Arial"/>
          <w:b/>
          <w:color w:val="808080"/>
        </w:rPr>
        <w:lastRenderedPageBreak/>
        <w:t xml:space="preserve">Lo anterior de conformidad con el artículo 138 de la ley 1952 de 2019 que </w:t>
      </w:r>
      <w:r w:rsidR="00217C79" w:rsidRPr="00BD225B">
        <w:rPr>
          <w:rFonts w:ascii="Arial" w:eastAsia="Hind Madurai" w:hAnsi="Arial" w:cs="Arial"/>
          <w:b/>
          <w:color w:val="808080"/>
        </w:rPr>
        <w:t>dispone:</w:t>
      </w:r>
      <w:r w:rsidRPr="00BD225B">
        <w:rPr>
          <w:rFonts w:ascii="Arial" w:eastAsia="Hind Madurai" w:hAnsi="Arial" w:cs="Arial"/>
          <w:b/>
          <w:color w:val="808080"/>
        </w:rPr>
        <w:t xml:space="preserve"> </w:t>
      </w:r>
      <w:r w:rsidR="00217C79" w:rsidRPr="00BD225B">
        <w:rPr>
          <w:rFonts w:ascii="Arial" w:eastAsia="Hind Madurai" w:hAnsi="Arial" w:cs="Arial"/>
          <w:b/>
          <w:color w:val="808080"/>
        </w:rPr>
        <w:t>“…</w:t>
      </w:r>
      <w:r w:rsidRPr="00BD225B">
        <w:rPr>
          <w:rFonts w:ascii="Arial" w:eastAsia="Hind Madurai" w:hAnsi="Arial" w:cs="Arial"/>
          <w:b/>
          <w:color w:val="808080"/>
        </w:rPr>
        <w:t xml:space="preserve"> las decisiones que resuelvan los recursos de apelación y queja, la consulta y aquellas contra las cuales no procede recurso alguno </w:t>
      </w:r>
      <w:r w:rsidR="00217C79" w:rsidRPr="00BD225B">
        <w:rPr>
          <w:rFonts w:ascii="Arial" w:eastAsia="Hind Madurai" w:hAnsi="Arial" w:cs="Arial"/>
          <w:b/>
          <w:color w:val="808080"/>
        </w:rPr>
        <w:t>quedarán</w:t>
      </w:r>
      <w:r w:rsidRPr="00BD225B">
        <w:rPr>
          <w:rFonts w:ascii="Arial" w:eastAsia="Hind Madurai" w:hAnsi="Arial" w:cs="Arial"/>
          <w:b/>
          <w:color w:val="808080"/>
        </w:rPr>
        <w:t xml:space="preserve"> en firme el día que sean notificadas…. “.</w:t>
      </w:r>
    </w:p>
    <w:p w:rsidR="00765561" w:rsidRPr="00BD225B" w:rsidRDefault="00765561">
      <w:pPr>
        <w:spacing w:after="0" w:line="240" w:lineRule="auto"/>
        <w:jc w:val="both"/>
        <w:rPr>
          <w:rFonts w:ascii="Arial" w:eastAsia="Hind Madurai" w:hAnsi="Arial" w:cs="Arial"/>
        </w:rPr>
      </w:pPr>
    </w:p>
    <w:p w:rsidR="00765561" w:rsidRPr="00BD225B" w:rsidRDefault="00765561">
      <w:pPr>
        <w:spacing w:after="0" w:line="240" w:lineRule="auto"/>
        <w:jc w:val="center"/>
        <w:rPr>
          <w:rFonts w:ascii="Arial" w:eastAsia="Hind Madurai" w:hAnsi="Arial" w:cs="Arial"/>
          <w:b/>
          <w:color w:val="808080"/>
        </w:rPr>
      </w:pPr>
    </w:p>
    <w:p w:rsidR="00765561" w:rsidRPr="00BD225B" w:rsidRDefault="00765561">
      <w:pPr>
        <w:spacing w:after="0" w:line="240" w:lineRule="auto"/>
        <w:jc w:val="center"/>
        <w:rPr>
          <w:rFonts w:ascii="Arial" w:eastAsia="Hind Madurai" w:hAnsi="Arial" w:cs="Arial"/>
          <w:b/>
          <w:color w:val="808080"/>
        </w:rPr>
      </w:pPr>
    </w:p>
    <w:p w:rsidR="00765561" w:rsidRPr="00BD225B" w:rsidRDefault="00CF1EA0">
      <w:pPr>
        <w:pBdr>
          <w:top w:val="nil"/>
          <w:left w:val="nil"/>
          <w:bottom w:val="nil"/>
          <w:right w:val="nil"/>
          <w:between w:val="nil"/>
        </w:pBdr>
        <w:spacing w:after="0" w:line="240" w:lineRule="auto"/>
        <w:jc w:val="center"/>
        <w:rPr>
          <w:rFonts w:ascii="Arial" w:eastAsia="Hind Madurai" w:hAnsi="Arial" w:cs="Arial"/>
          <w:color w:val="808080"/>
        </w:rPr>
      </w:pPr>
      <w:r w:rsidRPr="00BD225B">
        <w:rPr>
          <w:rFonts w:ascii="Arial" w:eastAsia="Hind Madurai" w:hAnsi="Arial" w:cs="Arial"/>
          <w:color w:val="808080"/>
        </w:rPr>
        <w:t>(nombre y firma de jefe(a)</w:t>
      </w:r>
    </w:p>
    <w:p w:rsidR="00765561" w:rsidRPr="00BD225B" w:rsidRDefault="00CF1EA0">
      <w:pPr>
        <w:jc w:val="center"/>
        <w:rPr>
          <w:rFonts w:ascii="Arial" w:eastAsia="Hind Madurai" w:hAnsi="Arial" w:cs="Arial"/>
          <w:b/>
        </w:rPr>
      </w:pPr>
      <w:r w:rsidRPr="00BD225B">
        <w:rPr>
          <w:rFonts w:ascii="Arial" w:eastAsia="Hind Madurai" w:hAnsi="Arial" w:cs="Arial"/>
          <w:b/>
        </w:rPr>
        <w:t>Jefe de oficina de Control Disciplinario Interno</w:t>
      </w:r>
      <w:r w:rsidR="00F12EC9" w:rsidRPr="00BD225B">
        <w:rPr>
          <w:rFonts w:ascii="Arial" w:eastAsia="Hind Madurai" w:hAnsi="Arial" w:cs="Arial"/>
          <w:b/>
        </w:rPr>
        <w:t xml:space="preserve"> </w:t>
      </w:r>
      <w:r w:rsidRPr="00BD225B">
        <w:rPr>
          <w:rFonts w:ascii="Arial" w:eastAsia="Hind Madurai" w:hAnsi="Arial" w:cs="Arial"/>
          <w:b/>
        </w:rPr>
        <w:t>de juzgamiento</w:t>
      </w:r>
    </w:p>
    <w:p w:rsidR="00217C79" w:rsidRPr="00F12EC9" w:rsidRDefault="00217C79">
      <w:pPr>
        <w:jc w:val="center"/>
        <w:rPr>
          <w:rFonts w:ascii="Arial" w:eastAsia="Hind Madurai" w:hAnsi="Arial" w:cs="Arial"/>
          <w:b/>
          <w:sz w:val="20"/>
          <w:szCs w:val="20"/>
        </w:rPr>
      </w:pPr>
    </w:p>
    <w:p w:rsidR="00217C79" w:rsidRPr="00F12EC9" w:rsidRDefault="00217C79">
      <w:pPr>
        <w:jc w:val="center"/>
        <w:rPr>
          <w:rFonts w:ascii="Arial" w:eastAsia="Hind Madurai" w:hAnsi="Arial" w:cs="Arial"/>
          <w:b/>
          <w:sz w:val="20"/>
          <w:szCs w:val="20"/>
        </w:rPr>
      </w:pPr>
    </w:p>
    <w:p w:rsidR="00217C79" w:rsidRPr="00F12EC9" w:rsidRDefault="00217C79">
      <w:pPr>
        <w:jc w:val="center"/>
        <w:rPr>
          <w:rFonts w:ascii="Arial" w:hAnsi="Arial" w:cs="Arial"/>
          <w:sz w:val="20"/>
          <w:szCs w:val="20"/>
        </w:rPr>
      </w:pPr>
      <w:bookmarkStart w:id="0" w:name="_GoBack"/>
      <w:bookmarkEnd w:id="0"/>
    </w:p>
    <w:sectPr w:rsidR="00217C79" w:rsidRPr="00F12EC9">
      <w:headerReference w:type="default" r:id="rId7"/>
      <w:footerReference w:type="default" r:id="rId8"/>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89" w:rsidRDefault="00574889">
      <w:pPr>
        <w:spacing w:after="0" w:line="240" w:lineRule="auto"/>
      </w:pPr>
      <w:r>
        <w:separator/>
      </w:r>
    </w:p>
  </w:endnote>
  <w:endnote w:type="continuationSeparator" w:id="0">
    <w:p w:rsidR="00574889" w:rsidRDefault="0057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561" w:rsidRDefault="00765561"/>
  <w:tbl>
    <w:tblPr>
      <w:tblStyle w:val="a2"/>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765561" w:rsidTr="00AA05CA">
      <w:trPr>
        <w:trHeight w:val="416"/>
      </w:trPr>
      <w:tc>
        <w:tcPr>
          <w:tcW w:w="4644" w:type="dxa"/>
          <w:vAlign w:val="center"/>
        </w:tcPr>
        <w:p w:rsidR="00217C79" w:rsidRDefault="00CF1EA0" w:rsidP="00217C79">
          <w:pPr>
            <w:tabs>
              <w:tab w:val="center" w:pos="4419"/>
              <w:tab w:val="right" w:pos="8838"/>
            </w:tabs>
            <w:jc w:val="center"/>
            <w:rPr>
              <w:b/>
              <w:sz w:val="16"/>
              <w:szCs w:val="16"/>
            </w:rPr>
          </w:pPr>
          <w:bookmarkStart w:id="1" w:name="_heading=h.k7hg682bx3rv" w:colFirst="0" w:colLast="0"/>
          <w:bookmarkEnd w:id="1"/>
          <w:r>
            <w:rPr>
              <w:b/>
              <w:sz w:val="16"/>
              <w:szCs w:val="16"/>
            </w:rPr>
            <w:t>PROCESO ASOCIADO:</w:t>
          </w:r>
        </w:p>
        <w:p w:rsidR="00765561" w:rsidRDefault="00CF1EA0" w:rsidP="00217C79">
          <w:pPr>
            <w:tabs>
              <w:tab w:val="center" w:pos="4419"/>
              <w:tab w:val="right" w:pos="8838"/>
            </w:tabs>
            <w:jc w:val="center"/>
            <w:rPr>
              <w:b/>
              <w:sz w:val="16"/>
              <w:szCs w:val="16"/>
            </w:rPr>
          </w:pPr>
          <w:r>
            <w:rPr>
              <w:b/>
              <w:sz w:val="16"/>
              <w:szCs w:val="16"/>
            </w:rPr>
            <w:t>GESTIÓN DISCIPLINARIA</w:t>
          </w:r>
        </w:p>
      </w:tc>
      <w:tc>
        <w:tcPr>
          <w:tcW w:w="4752" w:type="dxa"/>
          <w:vAlign w:val="center"/>
        </w:tcPr>
        <w:p w:rsidR="004D266B" w:rsidRDefault="00CF1EA0" w:rsidP="00217C79">
          <w:pPr>
            <w:tabs>
              <w:tab w:val="center" w:pos="4419"/>
              <w:tab w:val="right" w:pos="8838"/>
            </w:tabs>
            <w:jc w:val="center"/>
            <w:rPr>
              <w:b/>
              <w:sz w:val="16"/>
              <w:szCs w:val="16"/>
            </w:rPr>
          </w:pPr>
          <w:r>
            <w:rPr>
              <w:b/>
              <w:sz w:val="16"/>
              <w:szCs w:val="16"/>
            </w:rPr>
            <w:t xml:space="preserve">DEPENDENCIA ASOCIADA: </w:t>
          </w:r>
        </w:p>
        <w:p w:rsidR="00765561" w:rsidRDefault="00CF1EA0" w:rsidP="00217C79">
          <w:pPr>
            <w:tabs>
              <w:tab w:val="center" w:pos="4419"/>
              <w:tab w:val="right" w:pos="8838"/>
            </w:tabs>
            <w:jc w:val="center"/>
            <w:rPr>
              <w:b/>
              <w:sz w:val="16"/>
              <w:szCs w:val="16"/>
            </w:rPr>
          </w:pPr>
          <w:r>
            <w:rPr>
              <w:b/>
              <w:sz w:val="16"/>
              <w:szCs w:val="16"/>
            </w:rPr>
            <w:t>OFICINA DE CONTROL DISCIPLINARIO INTERNO DE JUZGAMIENTO</w:t>
          </w:r>
        </w:p>
      </w:tc>
    </w:tr>
  </w:tbl>
  <w:p w:rsidR="00765561" w:rsidRDefault="00CF1EA0" w:rsidP="00AA05CA">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89" w:rsidRDefault="00574889">
      <w:pPr>
        <w:spacing w:after="0" w:line="240" w:lineRule="auto"/>
      </w:pPr>
      <w:r>
        <w:separator/>
      </w:r>
    </w:p>
  </w:footnote>
  <w:footnote w:type="continuationSeparator" w:id="0">
    <w:p w:rsidR="00574889" w:rsidRDefault="0057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561" w:rsidRDefault="00765561">
    <w:pPr>
      <w:widowControl w:val="0"/>
      <w:pBdr>
        <w:top w:val="nil"/>
        <w:left w:val="nil"/>
        <w:bottom w:val="nil"/>
        <w:right w:val="nil"/>
        <w:between w:val="nil"/>
      </w:pBdr>
      <w:spacing w:after="0"/>
    </w:pPr>
  </w:p>
  <w:tbl>
    <w:tblPr>
      <w:tblStyle w:val="TableNormal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262"/>
    </w:tblGrid>
    <w:tr w:rsidR="00217C79" w:rsidTr="004D266B">
      <w:trPr>
        <w:trHeight w:val="410"/>
        <w:jc w:val="center"/>
      </w:trPr>
      <w:tc>
        <w:tcPr>
          <w:tcW w:w="2127" w:type="dxa"/>
          <w:vMerge w:val="restart"/>
        </w:tcPr>
        <w:p w:rsidR="00217C79" w:rsidRDefault="00217C79" w:rsidP="00217C79">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6A25FF8A" wp14:editId="4EC947AB">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7C79" w:rsidRDefault="00217C79" w:rsidP="00217C79">
          <w:pPr>
            <w:pStyle w:val="TableParagraph"/>
            <w:rPr>
              <w:rFonts w:ascii="Arial MT"/>
              <w:sz w:val="16"/>
            </w:rPr>
          </w:pPr>
        </w:p>
        <w:p w:rsidR="00217C79" w:rsidRDefault="00217C79" w:rsidP="00217C79">
          <w:pPr>
            <w:pStyle w:val="TableParagraph"/>
            <w:rPr>
              <w:rFonts w:ascii="Arial MT"/>
              <w:sz w:val="16"/>
            </w:rPr>
          </w:pPr>
        </w:p>
        <w:p w:rsidR="00217C79" w:rsidRDefault="00217C79" w:rsidP="00217C79">
          <w:pPr>
            <w:pStyle w:val="TableParagraph"/>
            <w:jc w:val="center"/>
            <w:rPr>
              <w:rFonts w:ascii="Arial MT"/>
              <w:sz w:val="16"/>
            </w:rPr>
          </w:pPr>
        </w:p>
        <w:p w:rsidR="00217C79" w:rsidRDefault="00217C79" w:rsidP="00217C79">
          <w:pPr>
            <w:pStyle w:val="TableParagraph"/>
            <w:rPr>
              <w:rFonts w:ascii="Arial MT"/>
              <w:sz w:val="16"/>
            </w:rPr>
          </w:pPr>
        </w:p>
        <w:p w:rsidR="00217C79" w:rsidRDefault="00217C79" w:rsidP="00217C79">
          <w:pPr>
            <w:pStyle w:val="TableParagraph"/>
            <w:spacing w:before="180"/>
            <w:rPr>
              <w:rFonts w:ascii="Arial MT"/>
              <w:sz w:val="16"/>
            </w:rPr>
          </w:pPr>
        </w:p>
        <w:p w:rsidR="00217C79" w:rsidRDefault="00217C79" w:rsidP="00217C79">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217C79" w:rsidRPr="00217C79" w:rsidRDefault="00217C79" w:rsidP="00217C79">
          <w:pPr>
            <w:pBdr>
              <w:top w:val="nil"/>
              <w:left w:val="nil"/>
              <w:bottom w:val="nil"/>
              <w:right w:val="nil"/>
              <w:between w:val="nil"/>
            </w:pBdr>
            <w:jc w:val="center"/>
            <w:rPr>
              <w:rFonts w:ascii="Arial" w:hAnsi="Arial" w:cs="Arial"/>
              <w:b/>
              <w:sz w:val="20"/>
              <w:szCs w:val="20"/>
            </w:rPr>
          </w:pPr>
          <w:r w:rsidRPr="00217C79">
            <w:rPr>
              <w:rFonts w:ascii="Arial" w:eastAsia="Hind Madurai" w:hAnsi="Arial" w:cs="Arial"/>
              <w:b/>
              <w:sz w:val="20"/>
              <w:szCs w:val="20"/>
            </w:rPr>
            <w:t>CONSTANCIA  EJECUTORIA</w:t>
          </w:r>
        </w:p>
      </w:tc>
      <w:tc>
        <w:tcPr>
          <w:tcW w:w="2262" w:type="dxa"/>
          <w:vAlign w:val="center"/>
        </w:tcPr>
        <w:p w:rsidR="00217C79" w:rsidRPr="00A46608" w:rsidRDefault="00217C79" w:rsidP="00217C79">
          <w:pPr>
            <w:rPr>
              <w:rFonts w:ascii="Arial" w:eastAsia="Arial" w:hAnsi="Arial" w:cs="Arial"/>
              <w:color w:val="000000"/>
              <w:sz w:val="16"/>
              <w:szCs w:val="16"/>
            </w:rPr>
          </w:pPr>
          <w:r w:rsidRPr="00A46608">
            <w:rPr>
              <w:rFonts w:ascii="Arial" w:eastAsia="Arial" w:hAnsi="Arial" w:cs="Arial"/>
              <w:color w:val="000000"/>
              <w:sz w:val="16"/>
              <w:szCs w:val="16"/>
            </w:rPr>
            <w:t xml:space="preserve">CÓDIGO: </w:t>
          </w:r>
          <w:r w:rsidR="00674B56">
            <w:rPr>
              <w:rFonts w:ascii="Arial" w:eastAsia="Arial" w:hAnsi="Arial" w:cs="Arial"/>
              <w:color w:val="000000"/>
              <w:sz w:val="16"/>
              <w:szCs w:val="16"/>
            </w:rPr>
            <w:t>GDI-F-13</w:t>
          </w:r>
        </w:p>
      </w:tc>
    </w:tr>
    <w:tr w:rsidR="00217C79" w:rsidTr="004D266B">
      <w:trPr>
        <w:trHeight w:val="416"/>
        <w:jc w:val="center"/>
      </w:trPr>
      <w:tc>
        <w:tcPr>
          <w:tcW w:w="2127" w:type="dxa"/>
          <w:vMerge/>
          <w:tcBorders>
            <w:top w:val="nil"/>
          </w:tcBorders>
        </w:tcPr>
        <w:p w:rsidR="00217C79" w:rsidRDefault="00217C79" w:rsidP="00217C79">
          <w:pPr>
            <w:rPr>
              <w:sz w:val="2"/>
              <w:szCs w:val="2"/>
            </w:rPr>
          </w:pPr>
        </w:p>
      </w:tc>
      <w:tc>
        <w:tcPr>
          <w:tcW w:w="3828" w:type="dxa"/>
          <w:vMerge/>
          <w:tcBorders>
            <w:top w:val="nil"/>
          </w:tcBorders>
        </w:tcPr>
        <w:p w:rsidR="00217C79" w:rsidRDefault="00217C79" w:rsidP="00217C79">
          <w:pPr>
            <w:rPr>
              <w:sz w:val="2"/>
              <w:szCs w:val="2"/>
            </w:rPr>
          </w:pPr>
        </w:p>
      </w:tc>
      <w:tc>
        <w:tcPr>
          <w:tcW w:w="2262" w:type="dxa"/>
          <w:vAlign w:val="center"/>
        </w:tcPr>
        <w:p w:rsidR="00217C79" w:rsidRPr="00A46608" w:rsidRDefault="00217C79" w:rsidP="00217C79">
          <w:pPr>
            <w:rPr>
              <w:rFonts w:ascii="Arial" w:eastAsia="Arial" w:hAnsi="Arial" w:cs="Arial"/>
              <w:color w:val="000000"/>
              <w:sz w:val="16"/>
              <w:szCs w:val="16"/>
            </w:rPr>
          </w:pPr>
          <w:r>
            <w:rPr>
              <w:rFonts w:ascii="Arial" w:eastAsia="Arial" w:hAnsi="Arial" w:cs="Arial"/>
              <w:color w:val="000000"/>
              <w:sz w:val="16"/>
              <w:szCs w:val="16"/>
            </w:rPr>
            <w:t>VERSIÓN:</w:t>
          </w:r>
          <w:r w:rsidR="004D266B">
            <w:rPr>
              <w:rFonts w:ascii="Arial" w:eastAsia="Arial" w:hAnsi="Arial" w:cs="Arial"/>
              <w:color w:val="000000"/>
              <w:sz w:val="16"/>
              <w:szCs w:val="16"/>
            </w:rPr>
            <w:t xml:space="preserve"> 01</w:t>
          </w:r>
        </w:p>
      </w:tc>
    </w:tr>
    <w:tr w:rsidR="00217C79" w:rsidTr="004D266B">
      <w:trPr>
        <w:trHeight w:val="431"/>
        <w:jc w:val="center"/>
      </w:trPr>
      <w:tc>
        <w:tcPr>
          <w:tcW w:w="2127" w:type="dxa"/>
          <w:vMerge/>
          <w:tcBorders>
            <w:top w:val="nil"/>
          </w:tcBorders>
        </w:tcPr>
        <w:p w:rsidR="00217C79" w:rsidRDefault="00217C79" w:rsidP="00217C79">
          <w:pPr>
            <w:rPr>
              <w:sz w:val="2"/>
              <w:szCs w:val="2"/>
            </w:rPr>
          </w:pPr>
        </w:p>
      </w:tc>
      <w:tc>
        <w:tcPr>
          <w:tcW w:w="3828" w:type="dxa"/>
          <w:vMerge/>
          <w:tcBorders>
            <w:top w:val="nil"/>
          </w:tcBorders>
        </w:tcPr>
        <w:p w:rsidR="00217C79" w:rsidRDefault="00217C79" w:rsidP="00217C79">
          <w:pPr>
            <w:rPr>
              <w:sz w:val="2"/>
              <w:szCs w:val="2"/>
            </w:rPr>
          </w:pPr>
        </w:p>
      </w:tc>
      <w:tc>
        <w:tcPr>
          <w:tcW w:w="2262" w:type="dxa"/>
          <w:vAlign w:val="center"/>
        </w:tcPr>
        <w:p w:rsidR="00217C79" w:rsidRPr="00A46608" w:rsidRDefault="00217C79" w:rsidP="00217C79">
          <w:pPr>
            <w:rPr>
              <w:rFonts w:ascii="Arial" w:eastAsia="Arial" w:hAnsi="Arial" w:cs="Arial"/>
              <w:color w:val="000000"/>
              <w:sz w:val="16"/>
              <w:szCs w:val="16"/>
            </w:rPr>
          </w:pPr>
          <w:r w:rsidRPr="00A46608">
            <w:rPr>
              <w:rFonts w:ascii="Arial" w:eastAsia="Arial" w:hAnsi="Arial" w:cs="Arial"/>
              <w:color w:val="000000"/>
              <w:sz w:val="16"/>
              <w:szCs w:val="16"/>
            </w:rPr>
            <w:t xml:space="preserve">FECHA VERSIÓN: </w:t>
          </w:r>
          <w:r w:rsidR="004D266B">
            <w:rPr>
              <w:rFonts w:ascii="Arial" w:eastAsia="Arial" w:hAnsi="Arial" w:cs="Arial"/>
              <w:color w:val="000000"/>
              <w:sz w:val="16"/>
              <w:szCs w:val="16"/>
            </w:rPr>
            <w:t>24/09/2025</w:t>
          </w:r>
        </w:p>
      </w:tc>
    </w:tr>
    <w:tr w:rsidR="00217C79" w:rsidTr="004D266B">
      <w:trPr>
        <w:trHeight w:val="398"/>
        <w:jc w:val="center"/>
      </w:trPr>
      <w:tc>
        <w:tcPr>
          <w:tcW w:w="2127" w:type="dxa"/>
          <w:vMerge/>
          <w:tcBorders>
            <w:top w:val="nil"/>
          </w:tcBorders>
        </w:tcPr>
        <w:p w:rsidR="00217C79" w:rsidRDefault="00217C79" w:rsidP="00217C79">
          <w:pPr>
            <w:rPr>
              <w:sz w:val="2"/>
              <w:szCs w:val="2"/>
            </w:rPr>
          </w:pPr>
        </w:p>
      </w:tc>
      <w:tc>
        <w:tcPr>
          <w:tcW w:w="3828" w:type="dxa"/>
          <w:vMerge/>
          <w:tcBorders>
            <w:top w:val="nil"/>
          </w:tcBorders>
        </w:tcPr>
        <w:p w:rsidR="00217C79" w:rsidRDefault="00217C79" w:rsidP="00217C79">
          <w:pPr>
            <w:rPr>
              <w:sz w:val="2"/>
              <w:szCs w:val="2"/>
            </w:rPr>
          </w:pPr>
        </w:p>
      </w:tc>
      <w:tc>
        <w:tcPr>
          <w:tcW w:w="2262" w:type="dxa"/>
          <w:vAlign w:val="center"/>
        </w:tcPr>
        <w:p w:rsidR="00217C79" w:rsidRPr="00A46608" w:rsidRDefault="00217C79" w:rsidP="00217C79">
          <w:pPr>
            <w:rPr>
              <w:rFonts w:ascii="Arial" w:eastAsia="Arial" w:hAnsi="Arial" w:cs="Arial"/>
              <w:color w:val="000000"/>
              <w:sz w:val="16"/>
              <w:szCs w:val="16"/>
            </w:rPr>
          </w:pPr>
          <w:r w:rsidRPr="00A46608">
            <w:rPr>
              <w:rFonts w:ascii="Arial" w:eastAsia="Arial" w:hAnsi="Arial" w:cs="Arial"/>
              <w:color w:val="000000"/>
              <w:sz w:val="16"/>
              <w:szCs w:val="16"/>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PAGE  \* Arabic  \* MERGEFORMAT</w:instrText>
          </w:r>
          <w:r w:rsidRPr="00A46608">
            <w:rPr>
              <w:rFonts w:ascii="Arial" w:eastAsia="Arial" w:hAnsi="Arial" w:cs="Arial"/>
              <w:color w:val="000000"/>
              <w:sz w:val="16"/>
              <w:szCs w:val="16"/>
            </w:rPr>
            <w:fldChar w:fldCharType="separate"/>
          </w:r>
          <w:r w:rsidR="00A4768F">
            <w:rPr>
              <w:rFonts w:ascii="Arial" w:eastAsia="Arial" w:hAnsi="Arial" w:cs="Arial"/>
              <w:noProof/>
              <w:color w:val="000000"/>
              <w:sz w:val="16"/>
              <w:szCs w:val="16"/>
            </w:rPr>
            <w:t>2</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NUMPAGES  \* Arabic  \* MERGEFORMAT</w:instrText>
          </w:r>
          <w:r w:rsidRPr="00A46608">
            <w:rPr>
              <w:rFonts w:ascii="Arial" w:eastAsia="Arial" w:hAnsi="Arial" w:cs="Arial"/>
              <w:color w:val="000000"/>
              <w:sz w:val="16"/>
              <w:szCs w:val="16"/>
            </w:rPr>
            <w:fldChar w:fldCharType="separate"/>
          </w:r>
          <w:r w:rsidR="00A4768F">
            <w:rPr>
              <w:rFonts w:ascii="Arial" w:eastAsia="Arial" w:hAnsi="Arial" w:cs="Arial"/>
              <w:noProof/>
              <w:color w:val="000000"/>
              <w:sz w:val="16"/>
              <w:szCs w:val="16"/>
            </w:rPr>
            <w:t>2</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w:t>
          </w:r>
        </w:p>
      </w:tc>
    </w:tr>
  </w:tbl>
  <w:p w:rsidR="00765561" w:rsidRDefault="00765561">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61"/>
    <w:rsid w:val="00217C79"/>
    <w:rsid w:val="00227BAC"/>
    <w:rsid w:val="004D266B"/>
    <w:rsid w:val="00574889"/>
    <w:rsid w:val="006103EF"/>
    <w:rsid w:val="00674B56"/>
    <w:rsid w:val="00765561"/>
    <w:rsid w:val="00A4768F"/>
    <w:rsid w:val="00AA05CA"/>
    <w:rsid w:val="00BD225B"/>
    <w:rsid w:val="00CF1EA0"/>
    <w:rsid w:val="00D1465B"/>
    <w:rsid w:val="00D263B7"/>
    <w:rsid w:val="00F12EC9"/>
    <w:rsid w:val="00F649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8C395-5E96-49B3-B478-2367EA9B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67717"/>
    <w:rPr>
      <w:lang w:val="es-CO"/>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0">
    <w:name w:val="Table Normal"/>
    <w:uiPriority w:val="2"/>
    <w:unhideWhenUsed/>
    <w:qFormat/>
    <w:rsid w:val="00217C79"/>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7C79"/>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E9ritYriEf9toYnjm9zLbRqYg==">CgMxLjAyDmguazdoZzY4MmJ4M3J2OAByITFaeXVmQ2JMbkd1azZNd2J1Z1JsTjRsbGNZeWtNTUE2eg==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2025-09-26T15:02:00Z</dcterms:created>
  <dcterms:modified xsi:type="dcterms:W3CDTF">2025-09-30T16:44:00Z</dcterms:modified>
</cp:coreProperties>
</file>