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C8C7E" w14:textId="5AF24A36" w:rsidR="007D101B" w:rsidRPr="00F858DA" w:rsidRDefault="009D74D4" w:rsidP="007D101B">
      <w:pPr>
        <w:jc w:val="both"/>
        <w:rPr>
          <w:rFonts w:ascii="Arial" w:hAnsi="Arial" w:cs="Arial"/>
          <w:sz w:val="20"/>
          <w:szCs w:val="20"/>
          <w:lang w:val="es-ES"/>
        </w:rPr>
      </w:pPr>
      <w:r w:rsidRPr="00F858DA">
        <w:rPr>
          <w:rFonts w:ascii="Arial" w:hAnsi="Arial" w:cs="Arial"/>
          <w:sz w:val="20"/>
          <w:szCs w:val="20"/>
          <w:lang w:val="es-ES"/>
        </w:rPr>
        <w:t>A continuación, se discriminan las partidas objeto de depuración.</w:t>
      </w:r>
      <w:r w:rsidR="007D101B" w:rsidRPr="00F858DA">
        <w:rPr>
          <w:rFonts w:ascii="Arial" w:hAnsi="Arial" w:cs="Arial"/>
          <w:sz w:val="20"/>
          <w:szCs w:val="20"/>
          <w:lang w:val="es-ES"/>
        </w:rPr>
        <w:tab/>
      </w:r>
      <w:r w:rsidR="00F858DA">
        <w:rPr>
          <w:rFonts w:ascii="Arial" w:hAnsi="Arial" w:cs="Arial"/>
          <w:sz w:val="20"/>
          <w:szCs w:val="20"/>
          <w:lang w:val="es-ES"/>
        </w:rPr>
        <w:tab/>
      </w:r>
      <w:r w:rsidR="007D101B" w:rsidRPr="00F858DA">
        <w:rPr>
          <w:rFonts w:ascii="Arial" w:hAnsi="Arial" w:cs="Arial"/>
          <w:sz w:val="20"/>
          <w:szCs w:val="20"/>
          <w:lang w:val="es-ES"/>
        </w:rPr>
        <w:t xml:space="preserve">Fecha: </w:t>
      </w:r>
      <w:r w:rsidR="007D101B" w:rsidRPr="00F858DA">
        <w:rPr>
          <w:rFonts w:ascii="Arial" w:hAnsi="Arial" w:cs="Arial"/>
          <w:color w:val="D9D9D9" w:themeColor="background1" w:themeShade="D9"/>
          <w:sz w:val="20"/>
          <w:szCs w:val="20"/>
          <w:lang w:val="es-ES"/>
        </w:rPr>
        <w:t>DD</w:t>
      </w:r>
      <w:r w:rsidR="007D101B" w:rsidRPr="00F858DA">
        <w:rPr>
          <w:rFonts w:ascii="Arial" w:hAnsi="Arial" w:cs="Arial"/>
          <w:sz w:val="20"/>
          <w:szCs w:val="20"/>
          <w:lang w:val="es-ES"/>
        </w:rPr>
        <w:t>/</w:t>
      </w:r>
      <w:r w:rsidR="007D101B" w:rsidRPr="00F858DA">
        <w:rPr>
          <w:rFonts w:ascii="Arial" w:hAnsi="Arial" w:cs="Arial"/>
          <w:color w:val="D9D9D9" w:themeColor="background1" w:themeShade="D9"/>
          <w:sz w:val="20"/>
          <w:szCs w:val="20"/>
          <w:lang w:val="es-ES"/>
        </w:rPr>
        <w:t>MM</w:t>
      </w:r>
      <w:r w:rsidR="007D101B" w:rsidRPr="00F858DA">
        <w:rPr>
          <w:rFonts w:ascii="Arial" w:hAnsi="Arial" w:cs="Arial"/>
          <w:sz w:val="20"/>
          <w:szCs w:val="20"/>
          <w:lang w:val="es-ES"/>
        </w:rPr>
        <w:t>/</w:t>
      </w:r>
      <w:r w:rsidR="007D101B" w:rsidRPr="00F858DA">
        <w:rPr>
          <w:rFonts w:ascii="Arial" w:hAnsi="Arial" w:cs="Arial"/>
          <w:color w:val="D9D9D9" w:themeColor="background1" w:themeShade="D9"/>
          <w:sz w:val="20"/>
          <w:szCs w:val="20"/>
          <w:lang w:val="es-ES"/>
        </w:rPr>
        <w:t>AAAA</w:t>
      </w:r>
    </w:p>
    <w:p w14:paraId="14E7C803" w14:textId="25A04408" w:rsidR="009D74D4" w:rsidRPr="00F858DA" w:rsidRDefault="009D74D4" w:rsidP="00776808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  <w:lang w:val="es-ES"/>
        </w:rPr>
      </w:pPr>
      <w:r w:rsidRPr="00F858DA">
        <w:rPr>
          <w:rFonts w:ascii="Arial" w:hAnsi="Arial" w:cs="Arial"/>
          <w:sz w:val="20"/>
          <w:szCs w:val="20"/>
          <w:lang w:val="es-ES"/>
        </w:rPr>
        <w:t>De acuerdo con el Régimen de Contabilidad Pública expedido mediante las Resoluciones 354, 355 y 356 de 2007.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7"/>
        <w:gridCol w:w="1603"/>
        <w:gridCol w:w="1077"/>
        <w:gridCol w:w="1056"/>
        <w:gridCol w:w="1035"/>
        <w:gridCol w:w="1035"/>
        <w:gridCol w:w="1035"/>
        <w:gridCol w:w="1035"/>
        <w:gridCol w:w="1035"/>
      </w:tblGrid>
      <w:tr w:rsidR="009D74D4" w:rsidRPr="00F858DA" w14:paraId="51F6EAB9" w14:textId="77777777" w:rsidTr="00776808">
        <w:trPr>
          <w:trHeight w:val="248"/>
        </w:trPr>
        <w:tc>
          <w:tcPr>
            <w:tcW w:w="704" w:type="dxa"/>
          </w:tcPr>
          <w:p w14:paraId="32F9AE70" w14:textId="7D34E478" w:rsidR="009D74D4" w:rsidRPr="00F858DA" w:rsidRDefault="009D74D4" w:rsidP="009D74D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Código</w:t>
            </w:r>
          </w:p>
        </w:tc>
        <w:tc>
          <w:tcPr>
            <w:tcW w:w="1609" w:type="dxa"/>
          </w:tcPr>
          <w:p w14:paraId="2FA5DE39" w14:textId="14F98CBD" w:rsidR="009D74D4" w:rsidRPr="00F858DA" w:rsidRDefault="009D74D4" w:rsidP="009D74D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Descripción</w:t>
            </w:r>
          </w:p>
        </w:tc>
        <w:tc>
          <w:tcPr>
            <w:tcW w:w="1084" w:type="dxa"/>
          </w:tcPr>
          <w:p w14:paraId="46FA89E4" w14:textId="77777777" w:rsidR="009D74D4" w:rsidRPr="00F858DA" w:rsidRDefault="009D74D4" w:rsidP="009D74D4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Saldo libros</w:t>
            </w:r>
          </w:p>
          <w:p w14:paraId="094AFAE4" w14:textId="2DC83728" w:rsidR="009D74D4" w:rsidRPr="00F858DA" w:rsidRDefault="009D74D4" w:rsidP="009D74D4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2017-12-31</w:t>
            </w:r>
          </w:p>
        </w:tc>
        <w:tc>
          <w:tcPr>
            <w:tcW w:w="1063" w:type="dxa"/>
          </w:tcPr>
          <w:p w14:paraId="2D9ACC9B" w14:textId="77777777" w:rsidR="009D74D4" w:rsidRPr="00F858DA" w:rsidRDefault="009D74D4" w:rsidP="009D74D4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Saldo libros</w:t>
            </w:r>
          </w:p>
          <w:p w14:paraId="1C87A990" w14:textId="696CC73E" w:rsidR="009D74D4" w:rsidRPr="00F858DA" w:rsidRDefault="009D74D4" w:rsidP="009D74D4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2016-12-31</w:t>
            </w:r>
          </w:p>
        </w:tc>
        <w:tc>
          <w:tcPr>
            <w:tcW w:w="1041" w:type="dxa"/>
          </w:tcPr>
          <w:p w14:paraId="1913241B" w14:textId="77777777" w:rsidR="009D74D4" w:rsidRPr="00F858DA" w:rsidRDefault="009D74D4" w:rsidP="009D74D4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Saldo libros</w:t>
            </w:r>
          </w:p>
          <w:p w14:paraId="1B80BDA6" w14:textId="4D82C9E9" w:rsidR="009D74D4" w:rsidRPr="00F858DA" w:rsidRDefault="009D74D4" w:rsidP="009D74D4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2015-12-31</w:t>
            </w:r>
          </w:p>
        </w:tc>
        <w:tc>
          <w:tcPr>
            <w:tcW w:w="1041" w:type="dxa"/>
          </w:tcPr>
          <w:p w14:paraId="1C50101B" w14:textId="77777777" w:rsidR="009D74D4" w:rsidRPr="00F858DA" w:rsidRDefault="009D74D4" w:rsidP="009D74D4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Saldo libros</w:t>
            </w:r>
          </w:p>
          <w:p w14:paraId="34F855F5" w14:textId="719E2320" w:rsidR="009D74D4" w:rsidRPr="00F858DA" w:rsidRDefault="009D74D4" w:rsidP="009D74D4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2014-12-31</w:t>
            </w:r>
          </w:p>
        </w:tc>
        <w:tc>
          <w:tcPr>
            <w:tcW w:w="1041" w:type="dxa"/>
          </w:tcPr>
          <w:p w14:paraId="340E2B5D" w14:textId="77777777" w:rsidR="009D74D4" w:rsidRPr="00F858DA" w:rsidRDefault="009D74D4" w:rsidP="009D74D4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Saldo libros</w:t>
            </w:r>
          </w:p>
          <w:p w14:paraId="36066AE0" w14:textId="23815653" w:rsidR="009D74D4" w:rsidRPr="00F858DA" w:rsidRDefault="009D74D4" w:rsidP="009D74D4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2013-12-31</w:t>
            </w:r>
          </w:p>
        </w:tc>
        <w:tc>
          <w:tcPr>
            <w:tcW w:w="1041" w:type="dxa"/>
          </w:tcPr>
          <w:p w14:paraId="5691DF6F" w14:textId="77777777" w:rsidR="009D74D4" w:rsidRPr="00F858DA" w:rsidRDefault="009D74D4" w:rsidP="009D74D4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Saldo libros</w:t>
            </w:r>
          </w:p>
          <w:p w14:paraId="2F3EE92B" w14:textId="36F03EBD" w:rsidR="009D74D4" w:rsidRPr="00F858DA" w:rsidRDefault="009D74D4" w:rsidP="009D74D4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2012-12-31</w:t>
            </w:r>
          </w:p>
        </w:tc>
        <w:tc>
          <w:tcPr>
            <w:tcW w:w="1041" w:type="dxa"/>
          </w:tcPr>
          <w:p w14:paraId="64221479" w14:textId="77777777" w:rsidR="009D74D4" w:rsidRPr="00F858DA" w:rsidRDefault="009D74D4" w:rsidP="009D74D4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Saldo libros</w:t>
            </w:r>
          </w:p>
          <w:p w14:paraId="1B83EFA3" w14:textId="5440B57F" w:rsidR="009D74D4" w:rsidRPr="00F858DA" w:rsidRDefault="009D74D4" w:rsidP="009D74D4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2011-12-31</w:t>
            </w:r>
          </w:p>
        </w:tc>
      </w:tr>
      <w:tr w:rsidR="009D74D4" w:rsidRPr="00F858DA" w14:paraId="16FCD09E" w14:textId="77777777" w:rsidTr="00776808">
        <w:trPr>
          <w:trHeight w:val="197"/>
        </w:trPr>
        <w:tc>
          <w:tcPr>
            <w:tcW w:w="704" w:type="dxa"/>
          </w:tcPr>
          <w:p w14:paraId="0897ABAE" w14:textId="6F84F600" w:rsidR="009D74D4" w:rsidRPr="00F858DA" w:rsidRDefault="00776808" w:rsidP="0077680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</w:t>
            </w:r>
          </w:p>
        </w:tc>
        <w:tc>
          <w:tcPr>
            <w:tcW w:w="1609" w:type="dxa"/>
          </w:tcPr>
          <w:p w14:paraId="3DA1D7FA" w14:textId="1637356B" w:rsidR="009D74D4" w:rsidRPr="00F858DA" w:rsidRDefault="00776808" w:rsidP="00776808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ACTIVOS</w:t>
            </w:r>
          </w:p>
        </w:tc>
        <w:tc>
          <w:tcPr>
            <w:tcW w:w="1084" w:type="dxa"/>
          </w:tcPr>
          <w:p w14:paraId="04E75A48" w14:textId="77777777" w:rsidR="009D74D4" w:rsidRPr="00F858DA" w:rsidRDefault="009D74D4" w:rsidP="009D74D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63" w:type="dxa"/>
          </w:tcPr>
          <w:p w14:paraId="3A7F2212" w14:textId="77777777" w:rsidR="009D74D4" w:rsidRPr="00F858DA" w:rsidRDefault="009D74D4" w:rsidP="009D74D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41" w:type="dxa"/>
          </w:tcPr>
          <w:p w14:paraId="3A4AE2EF" w14:textId="77777777" w:rsidR="009D74D4" w:rsidRPr="00F858DA" w:rsidRDefault="009D74D4" w:rsidP="009D74D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41" w:type="dxa"/>
          </w:tcPr>
          <w:p w14:paraId="65F0AEDB" w14:textId="77777777" w:rsidR="009D74D4" w:rsidRPr="00F858DA" w:rsidRDefault="009D74D4" w:rsidP="009D74D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41" w:type="dxa"/>
          </w:tcPr>
          <w:p w14:paraId="5D710510" w14:textId="77777777" w:rsidR="009D74D4" w:rsidRPr="00F858DA" w:rsidRDefault="009D74D4" w:rsidP="009D74D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41" w:type="dxa"/>
          </w:tcPr>
          <w:p w14:paraId="53DC1A2B" w14:textId="77777777" w:rsidR="009D74D4" w:rsidRPr="00F858DA" w:rsidRDefault="009D74D4" w:rsidP="009D74D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41" w:type="dxa"/>
          </w:tcPr>
          <w:p w14:paraId="3DE4B7EA" w14:textId="77777777" w:rsidR="009D74D4" w:rsidRPr="00F858DA" w:rsidRDefault="009D74D4" w:rsidP="009D74D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9D74D4" w:rsidRPr="00F858DA" w14:paraId="7E3DFABD" w14:textId="77777777" w:rsidTr="00776808">
        <w:trPr>
          <w:trHeight w:val="197"/>
        </w:trPr>
        <w:tc>
          <w:tcPr>
            <w:tcW w:w="704" w:type="dxa"/>
          </w:tcPr>
          <w:p w14:paraId="7BDBEFE6" w14:textId="5ADE47F3" w:rsidR="009D74D4" w:rsidRPr="00F858DA" w:rsidRDefault="00776808" w:rsidP="0077680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</w:t>
            </w:r>
          </w:p>
        </w:tc>
        <w:tc>
          <w:tcPr>
            <w:tcW w:w="1609" w:type="dxa"/>
          </w:tcPr>
          <w:p w14:paraId="3F8F34BA" w14:textId="3DCE1AF7" w:rsidR="009D74D4" w:rsidRPr="00F858DA" w:rsidRDefault="00776808" w:rsidP="00776808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PASIVOS</w:t>
            </w:r>
          </w:p>
        </w:tc>
        <w:tc>
          <w:tcPr>
            <w:tcW w:w="1084" w:type="dxa"/>
          </w:tcPr>
          <w:p w14:paraId="73E6AC3E" w14:textId="77777777" w:rsidR="009D74D4" w:rsidRPr="00F858DA" w:rsidRDefault="009D74D4" w:rsidP="009D74D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63" w:type="dxa"/>
          </w:tcPr>
          <w:p w14:paraId="736ABD35" w14:textId="77777777" w:rsidR="009D74D4" w:rsidRPr="00F858DA" w:rsidRDefault="009D74D4" w:rsidP="009D74D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41" w:type="dxa"/>
          </w:tcPr>
          <w:p w14:paraId="60E98FAA" w14:textId="77777777" w:rsidR="009D74D4" w:rsidRPr="00F858DA" w:rsidRDefault="009D74D4" w:rsidP="009D74D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41" w:type="dxa"/>
          </w:tcPr>
          <w:p w14:paraId="7B395EDF" w14:textId="77777777" w:rsidR="009D74D4" w:rsidRPr="00F858DA" w:rsidRDefault="009D74D4" w:rsidP="009D74D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41" w:type="dxa"/>
          </w:tcPr>
          <w:p w14:paraId="62F9835A" w14:textId="77777777" w:rsidR="009D74D4" w:rsidRPr="00F858DA" w:rsidRDefault="009D74D4" w:rsidP="009D74D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41" w:type="dxa"/>
          </w:tcPr>
          <w:p w14:paraId="1930F4BB" w14:textId="77777777" w:rsidR="009D74D4" w:rsidRPr="00F858DA" w:rsidRDefault="009D74D4" w:rsidP="009D74D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41" w:type="dxa"/>
          </w:tcPr>
          <w:p w14:paraId="06296608" w14:textId="77777777" w:rsidR="009D74D4" w:rsidRPr="00F858DA" w:rsidRDefault="009D74D4" w:rsidP="009D74D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9D74D4" w:rsidRPr="00F858DA" w14:paraId="6B7F16A5" w14:textId="77777777" w:rsidTr="00776808">
        <w:trPr>
          <w:trHeight w:val="197"/>
        </w:trPr>
        <w:tc>
          <w:tcPr>
            <w:tcW w:w="704" w:type="dxa"/>
          </w:tcPr>
          <w:p w14:paraId="2AC91DF8" w14:textId="1C7B0920" w:rsidR="009D74D4" w:rsidRPr="00F858DA" w:rsidRDefault="00776808" w:rsidP="0077680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</w:t>
            </w:r>
          </w:p>
        </w:tc>
        <w:tc>
          <w:tcPr>
            <w:tcW w:w="1609" w:type="dxa"/>
          </w:tcPr>
          <w:p w14:paraId="008F8FEF" w14:textId="1BCF6DA0" w:rsidR="009D74D4" w:rsidRPr="00F858DA" w:rsidRDefault="00776808" w:rsidP="00776808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PATRIMONIO</w:t>
            </w:r>
          </w:p>
        </w:tc>
        <w:tc>
          <w:tcPr>
            <w:tcW w:w="1084" w:type="dxa"/>
          </w:tcPr>
          <w:p w14:paraId="1E917953" w14:textId="77777777" w:rsidR="009D74D4" w:rsidRPr="00F858DA" w:rsidRDefault="009D74D4" w:rsidP="009D74D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63" w:type="dxa"/>
          </w:tcPr>
          <w:p w14:paraId="4DE83327" w14:textId="77777777" w:rsidR="009D74D4" w:rsidRPr="00F858DA" w:rsidRDefault="009D74D4" w:rsidP="009D74D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41" w:type="dxa"/>
          </w:tcPr>
          <w:p w14:paraId="5FFF47E1" w14:textId="77777777" w:rsidR="009D74D4" w:rsidRPr="00F858DA" w:rsidRDefault="009D74D4" w:rsidP="009D74D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41" w:type="dxa"/>
          </w:tcPr>
          <w:p w14:paraId="5F7569B0" w14:textId="77777777" w:rsidR="009D74D4" w:rsidRPr="00F858DA" w:rsidRDefault="009D74D4" w:rsidP="009D74D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41" w:type="dxa"/>
          </w:tcPr>
          <w:p w14:paraId="366474CE" w14:textId="77777777" w:rsidR="009D74D4" w:rsidRPr="00F858DA" w:rsidRDefault="009D74D4" w:rsidP="009D74D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41" w:type="dxa"/>
          </w:tcPr>
          <w:p w14:paraId="46E1E3F1" w14:textId="77777777" w:rsidR="009D74D4" w:rsidRPr="00F858DA" w:rsidRDefault="009D74D4" w:rsidP="009D74D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41" w:type="dxa"/>
          </w:tcPr>
          <w:p w14:paraId="62F27DF9" w14:textId="77777777" w:rsidR="009D74D4" w:rsidRPr="00F858DA" w:rsidRDefault="009D74D4" w:rsidP="009D74D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9D74D4" w:rsidRPr="00F858DA" w14:paraId="5B778478" w14:textId="77777777" w:rsidTr="00776808">
        <w:trPr>
          <w:trHeight w:val="206"/>
        </w:trPr>
        <w:tc>
          <w:tcPr>
            <w:tcW w:w="704" w:type="dxa"/>
          </w:tcPr>
          <w:p w14:paraId="0594ADBC" w14:textId="5E44E6F7" w:rsidR="009D74D4" w:rsidRPr="00F858DA" w:rsidRDefault="00776808" w:rsidP="0077680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8</w:t>
            </w:r>
          </w:p>
        </w:tc>
        <w:tc>
          <w:tcPr>
            <w:tcW w:w="1609" w:type="dxa"/>
          </w:tcPr>
          <w:p w14:paraId="33D9A717" w14:textId="2F99726F" w:rsidR="009D74D4" w:rsidRPr="00F858DA" w:rsidRDefault="00776808" w:rsidP="00776808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CUENTAS DE ORDEN DEUDORA</w:t>
            </w:r>
          </w:p>
        </w:tc>
        <w:tc>
          <w:tcPr>
            <w:tcW w:w="1084" w:type="dxa"/>
          </w:tcPr>
          <w:p w14:paraId="3FEBF41F" w14:textId="77777777" w:rsidR="009D74D4" w:rsidRPr="00F858DA" w:rsidRDefault="009D74D4" w:rsidP="009D74D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63" w:type="dxa"/>
          </w:tcPr>
          <w:p w14:paraId="5A013023" w14:textId="77777777" w:rsidR="009D74D4" w:rsidRPr="00F858DA" w:rsidRDefault="009D74D4" w:rsidP="009D74D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41" w:type="dxa"/>
          </w:tcPr>
          <w:p w14:paraId="7AA0979C" w14:textId="77777777" w:rsidR="009D74D4" w:rsidRPr="00F858DA" w:rsidRDefault="009D74D4" w:rsidP="009D74D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41" w:type="dxa"/>
          </w:tcPr>
          <w:p w14:paraId="7DE54743" w14:textId="77777777" w:rsidR="009D74D4" w:rsidRPr="00F858DA" w:rsidRDefault="009D74D4" w:rsidP="009D74D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41" w:type="dxa"/>
          </w:tcPr>
          <w:p w14:paraId="5FEBBE76" w14:textId="77777777" w:rsidR="009D74D4" w:rsidRPr="00F858DA" w:rsidRDefault="009D74D4" w:rsidP="009D74D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41" w:type="dxa"/>
          </w:tcPr>
          <w:p w14:paraId="71F6AF13" w14:textId="77777777" w:rsidR="009D74D4" w:rsidRPr="00F858DA" w:rsidRDefault="009D74D4" w:rsidP="009D74D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41" w:type="dxa"/>
          </w:tcPr>
          <w:p w14:paraId="1FA74F8F" w14:textId="77777777" w:rsidR="009D74D4" w:rsidRPr="00F858DA" w:rsidRDefault="009D74D4" w:rsidP="009D74D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9D74D4" w:rsidRPr="00F858DA" w14:paraId="413B90C6" w14:textId="77777777" w:rsidTr="00776808">
        <w:trPr>
          <w:trHeight w:val="197"/>
        </w:trPr>
        <w:tc>
          <w:tcPr>
            <w:tcW w:w="704" w:type="dxa"/>
          </w:tcPr>
          <w:p w14:paraId="1321E6CF" w14:textId="145D6AAC" w:rsidR="009D74D4" w:rsidRPr="00F858DA" w:rsidRDefault="00776808" w:rsidP="0077680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9</w:t>
            </w:r>
          </w:p>
        </w:tc>
        <w:tc>
          <w:tcPr>
            <w:tcW w:w="1609" w:type="dxa"/>
          </w:tcPr>
          <w:p w14:paraId="16A0464E" w14:textId="136046B3" w:rsidR="009D74D4" w:rsidRPr="00F858DA" w:rsidRDefault="00776808" w:rsidP="00776808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CUENTAS DE ORDEN ACREEDORA</w:t>
            </w:r>
          </w:p>
        </w:tc>
        <w:tc>
          <w:tcPr>
            <w:tcW w:w="1084" w:type="dxa"/>
          </w:tcPr>
          <w:p w14:paraId="1DB5CD2B" w14:textId="77777777" w:rsidR="009D74D4" w:rsidRPr="00F858DA" w:rsidRDefault="009D74D4" w:rsidP="009D74D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63" w:type="dxa"/>
          </w:tcPr>
          <w:p w14:paraId="628CB240" w14:textId="77777777" w:rsidR="009D74D4" w:rsidRPr="00F858DA" w:rsidRDefault="009D74D4" w:rsidP="009D74D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41" w:type="dxa"/>
          </w:tcPr>
          <w:p w14:paraId="4A9F33F7" w14:textId="77777777" w:rsidR="009D74D4" w:rsidRPr="00F858DA" w:rsidRDefault="009D74D4" w:rsidP="009D74D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41" w:type="dxa"/>
          </w:tcPr>
          <w:p w14:paraId="58996817" w14:textId="77777777" w:rsidR="009D74D4" w:rsidRPr="00F858DA" w:rsidRDefault="009D74D4" w:rsidP="009D74D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41" w:type="dxa"/>
          </w:tcPr>
          <w:p w14:paraId="103B20A3" w14:textId="77777777" w:rsidR="009D74D4" w:rsidRPr="00F858DA" w:rsidRDefault="009D74D4" w:rsidP="009D74D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41" w:type="dxa"/>
          </w:tcPr>
          <w:p w14:paraId="475FBE5E" w14:textId="77777777" w:rsidR="009D74D4" w:rsidRPr="00F858DA" w:rsidRDefault="009D74D4" w:rsidP="009D74D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41" w:type="dxa"/>
          </w:tcPr>
          <w:p w14:paraId="3F16FBFB" w14:textId="77777777" w:rsidR="009D74D4" w:rsidRPr="00F858DA" w:rsidRDefault="009D74D4" w:rsidP="009D74D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21250E3F" w14:textId="71474114" w:rsidR="009D74D4" w:rsidRPr="00F858DA" w:rsidRDefault="001A2822" w:rsidP="001A2822">
      <w:pPr>
        <w:spacing w:after="0" w:line="240" w:lineRule="auto"/>
        <w:jc w:val="both"/>
        <w:rPr>
          <w:rFonts w:ascii="Arial" w:hAnsi="Arial" w:cs="Arial"/>
          <w:sz w:val="12"/>
          <w:szCs w:val="12"/>
          <w:lang w:val="es-ES"/>
        </w:rPr>
      </w:pPr>
      <w:r w:rsidRPr="00F858DA">
        <w:rPr>
          <w:rFonts w:ascii="Arial" w:hAnsi="Arial" w:cs="Arial"/>
          <w:sz w:val="12"/>
          <w:szCs w:val="12"/>
          <w:lang w:val="es-ES"/>
        </w:rPr>
        <w:t>Fuente: balances de prueba de cierre de los años 214, 2015, 2016 y2017 entregados por el área de contabilidad departamental.</w:t>
      </w:r>
    </w:p>
    <w:p w14:paraId="5536F2D2" w14:textId="5C6F17AB" w:rsidR="001A2822" w:rsidRPr="00F858DA" w:rsidRDefault="001A2822" w:rsidP="001A2822">
      <w:pPr>
        <w:spacing w:after="0" w:line="240" w:lineRule="auto"/>
        <w:jc w:val="both"/>
        <w:rPr>
          <w:rFonts w:ascii="Arial" w:hAnsi="Arial" w:cs="Arial"/>
          <w:sz w:val="12"/>
          <w:szCs w:val="12"/>
          <w:lang w:val="es-ES"/>
        </w:rPr>
      </w:pPr>
      <w:proofErr w:type="gramStart"/>
      <w:r w:rsidRPr="00F858DA">
        <w:rPr>
          <w:rFonts w:ascii="Arial" w:hAnsi="Arial" w:cs="Arial"/>
          <w:sz w:val="12"/>
          <w:szCs w:val="12"/>
          <w:lang w:val="es-ES"/>
        </w:rPr>
        <w:t>Balances general</w:t>
      </w:r>
      <w:proofErr w:type="gramEnd"/>
      <w:r w:rsidRPr="00F858DA">
        <w:rPr>
          <w:rFonts w:ascii="Arial" w:hAnsi="Arial" w:cs="Arial"/>
          <w:sz w:val="12"/>
          <w:szCs w:val="12"/>
          <w:lang w:val="es-ES"/>
        </w:rPr>
        <w:t xml:space="preserve"> de los años 2009, 2010, 2011, 2012 y 2013 del sistema de Información SYSMAN.</w:t>
      </w:r>
    </w:p>
    <w:p w14:paraId="2CEBF57B" w14:textId="77777777" w:rsidR="001A2822" w:rsidRPr="00F858DA" w:rsidRDefault="001A2822" w:rsidP="001A2822">
      <w:pPr>
        <w:spacing w:after="0" w:line="240" w:lineRule="auto"/>
        <w:jc w:val="both"/>
        <w:rPr>
          <w:rFonts w:ascii="Arial" w:hAnsi="Arial" w:cs="Arial"/>
          <w:sz w:val="12"/>
          <w:szCs w:val="12"/>
          <w:lang w:val="es-ES"/>
        </w:rPr>
      </w:pPr>
    </w:p>
    <w:p w14:paraId="66FC0FC5" w14:textId="4735B676" w:rsidR="00776808" w:rsidRPr="00F858DA" w:rsidRDefault="00776808" w:rsidP="00776808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  <w:lang w:val="es-ES"/>
        </w:rPr>
      </w:pPr>
      <w:r w:rsidRPr="00F858DA">
        <w:rPr>
          <w:rFonts w:ascii="Arial" w:hAnsi="Arial" w:cs="Arial"/>
          <w:sz w:val="20"/>
          <w:szCs w:val="20"/>
          <w:lang w:val="es-ES"/>
        </w:rPr>
        <w:t>De acuerdo con el marco normativo para Entidades de Gobierno Resolución 533 de 2015 y Resolución 484 de 2017.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33"/>
        <w:gridCol w:w="2370"/>
        <w:gridCol w:w="1589"/>
        <w:gridCol w:w="1505"/>
        <w:gridCol w:w="1476"/>
        <w:gridCol w:w="1476"/>
      </w:tblGrid>
      <w:tr w:rsidR="009E6676" w:rsidRPr="00F858DA" w14:paraId="3C744440" w14:textId="77777777" w:rsidTr="009E6676">
        <w:trPr>
          <w:trHeight w:val="149"/>
        </w:trPr>
        <w:tc>
          <w:tcPr>
            <w:tcW w:w="1233" w:type="dxa"/>
          </w:tcPr>
          <w:p w14:paraId="2CC6685F" w14:textId="77777777" w:rsidR="009E6676" w:rsidRPr="00F858DA" w:rsidRDefault="009E6676" w:rsidP="001D709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Código</w:t>
            </w:r>
          </w:p>
        </w:tc>
        <w:tc>
          <w:tcPr>
            <w:tcW w:w="2370" w:type="dxa"/>
          </w:tcPr>
          <w:p w14:paraId="529EDBA7" w14:textId="77777777" w:rsidR="009E6676" w:rsidRPr="00F858DA" w:rsidRDefault="009E6676" w:rsidP="001D709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Descripción</w:t>
            </w:r>
          </w:p>
        </w:tc>
        <w:tc>
          <w:tcPr>
            <w:tcW w:w="1589" w:type="dxa"/>
          </w:tcPr>
          <w:p w14:paraId="335D7906" w14:textId="1368C530" w:rsidR="009E6676" w:rsidRPr="00F858DA" w:rsidRDefault="009E6676" w:rsidP="001D7095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Saldo libros</w:t>
            </w:r>
          </w:p>
          <w:p w14:paraId="23F8AF7A" w14:textId="0D337CC7" w:rsidR="009E6676" w:rsidRPr="00F858DA" w:rsidRDefault="009E6676" w:rsidP="001D7095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2020/12-31</w:t>
            </w:r>
          </w:p>
        </w:tc>
        <w:tc>
          <w:tcPr>
            <w:tcW w:w="1505" w:type="dxa"/>
          </w:tcPr>
          <w:p w14:paraId="16709C10" w14:textId="77777777" w:rsidR="009E6676" w:rsidRPr="00F858DA" w:rsidRDefault="009E6676" w:rsidP="001D7095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Saldo libros</w:t>
            </w:r>
          </w:p>
          <w:p w14:paraId="791FC2E3" w14:textId="066C444D" w:rsidR="009E6676" w:rsidRPr="00F858DA" w:rsidRDefault="009E6676" w:rsidP="001D7095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2019-12-31</w:t>
            </w:r>
          </w:p>
        </w:tc>
        <w:tc>
          <w:tcPr>
            <w:tcW w:w="1476" w:type="dxa"/>
          </w:tcPr>
          <w:p w14:paraId="52847DB1" w14:textId="77777777" w:rsidR="009E6676" w:rsidRPr="00F858DA" w:rsidRDefault="009E6676" w:rsidP="001D7095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Saldo libros</w:t>
            </w:r>
          </w:p>
          <w:p w14:paraId="3FD6D9A0" w14:textId="72C380E1" w:rsidR="009E6676" w:rsidRPr="00F858DA" w:rsidRDefault="009E6676" w:rsidP="001D7095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2018-12-31</w:t>
            </w:r>
          </w:p>
        </w:tc>
        <w:tc>
          <w:tcPr>
            <w:tcW w:w="1476" w:type="dxa"/>
          </w:tcPr>
          <w:p w14:paraId="30679F4D" w14:textId="77777777" w:rsidR="009E6676" w:rsidRPr="00F858DA" w:rsidRDefault="009E6676" w:rsidP="001D7095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Saldo libros</w:t>
            </w:r>
          </w:p>
          <w:p w14:paraId="12570E17" w14:textId="63CF9224" w:rsidR="009E6676" w:rsidRPr="00F858DA" w:rsidRDefault="009E6676" w:rsidP="001D7095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2017-12-31</w:t>
            </w:r>
          </w:p>
        </w:tc>
      </w:tr>
      <w:tr w:rsidR="009E6676" w:rsidRPr="00F858DA" w14:paraId="143889B2" w14:textId="77777777" w:rsidTr="009E6676">
        <w:trPr>
          <w:trHeight w:val="118"/>
        </w:trPr>
        <w:tc>
          <w:tcPr>
            <w:tcW w:w="1233" w:type="dxa"/>
          </w:tcPr>
          <w:p w14:paraId="536B22B1" w14:textId="77777777" w:rsidR="009E6676" w:rsidRPr="00F858DA" w:rsidRDefault="009E6676" w:rsidP="001D709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</w:t>
            </w:r>
          </w:p>
        </w:tc>
        <w:tc>
          <w:tcPr>
            <w:tcW w:w="2370" w:type="dxa"/>
          </w:tcPr>
          <w:p w14:paraId="501EB92A" w14:textId="77777777" w:rsidR="009E6676" w:rsidRPr="00F858DA" w:rsidRDefault="009E6676" w:rsidP="001D7095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ACTIVOS</w:t>
            </w:r>
          </w:p>
        </w:tc>
        <w:tc>
          <w:tcPr>
            <w:tcW w:w="1589" w:type="dxa"/>
          </w:tcPr>
          <w:p w14:paraId="45B26A6E" w14:textId="76FE034A" w:rsidR="009E6676" w:rsidRPr="00F858DA" w:rsidRDefault="009E6676" w:rsidP="001D709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5" w:type="dxa"/>
          </w:tcPr>
          <w:p w14:paraId="68A9E68F" w14:textId="77777777" w:rsidR="009E6676" w:rsidRPr="00F858DA" w:rsidRDefault="009E6676" w:rsidP="001D709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76" w:type="dxa"/>
          </w:tcPr>
          <w:p w14:paraId="58FEEBAB" w14:textId="77777777" w:rsidR="009E6676" w:rsidRPr="00F858DA" w:rsidRDefault="009E6676" w:rsidP="001D709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76" w:type="dxa"/>
          </w:tcPr>
          <w:p w14:paraId="46A3D24B" w14:textId="77777777" w:rsidR="009E6676" w:rsidRPr="00F858DA" w:rsidRDefault="009E6676" w:rsidP="001D709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9E6676" w:rsidRPr="00F858DA" w14:paraId="3D3D5D8A" w14:textId="77777777" w:rsidTr="009E6676">
        <w:trPr>
          <w:trHeight w:val="118"/>
        </w:trPr>
        <w:tc>
          <w:tcPr>
            <w:tcW w:w="1233" w:type="dxa"/>
          </w:tcPr>
          <w:p w14:paraId="58073639" w14:textId="77777777" w:rsidR="009E6676" w:rsidRPr="00F858DA" w:rsidRDefault="009E6676" w:rsidP="001D709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</w:t>
            </w:r>
          </w:p>
        </w:tc>
        <w:tc>
          <w:tcPr>
            <w:tcW w:w="2370" w:type="dxa"/>
          </w:tcPr>
          <w:p w14:paraId="27B80A44" w14:textId="77777777" w:rsidR="009E6676" w:rsidRPr="00F858DA" w:rsidRDefault="009E6676" w:rsidP="001D7095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PASIVOS</w:t>
            </w:r>
          </w:p>
        </w:tc>
        <w:tc>
          <w:tcPr>
            <w:tcW w:w="1589" w:type="dxa"/>
          </w:tcPr>
          <w:p w14:paraId="5A6E9936" w14:textId="36F649C8" w:rsidR="009E6676" w:rsidRPr="00F858DA" w:rsidRDefault="009E6676" w:rsidP="001D709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5" w:type="dxa"/>
          </w:tcPr>
          <w:p w14:paraId="5FF88388" w14:textId="77777777" w:rsidR="009E6676" w:rsidRPr="00F858DA" w:rsidRDefault="009E6676" w:rsidP="001D709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76" w:type="dxa"/>
          </w:tcPr>
          <w:p w14:paraId="5BDAED38" w14:textId="77777777" w:rsidR="009E6676" w:rsidRPr="00F858DA" w:rsidRDefault="009E6676" w:rsidP="001D709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76" w:type="dxa"/>
          </w:tcPr>
          <w:p w14:paraId="78CB5E00" w14:textId="77777777" w:rsidR="009E6676" w:rsidRPr="00F858DA" w:rsidRDefault="009E6676" w:rsidP="001D709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9E6676" w:rsidRPr="00F858DA" w14:paraId="1D528FF7" w14:textId="77777777" w:rsidTr="009E6676">
        <w:trPr>
          <w:trHeight w:val="118"/>
        </w:trPr>
        <w:tc>
          <w:tcPr>
            <w:tcW w:w="1233" w:type="dxa"/>
          </w:tcPr>
          <w:p w14:paraId="763A4834" w14:textId="77777777" w:rsidR="009E6676" w:rsidRPr="00F858DA" w:rsidRDefault="009E6676" w:rsidP="001D709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</w:t>
            </w:r>
          </w:p>
        </w:tc>
        <w:tc>
          <w:tcPr>
            <w:tcW w:w="2370" w:type="dxa"/>
          </w:tcPr>
          <w:p w14:paraId="34F0E143" w14:textId="77777777" w:rsidR="009E6676" w:rsidRPr="00F858DA" w:rsidRDefault="009E6676" w:rsidP="001D7095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PATRIMONIO</w:t>
            </w:r>
          </w:p>
        </w:tc>
        <w:tc>
          <w:tcPr>
            <w:tcW w:w="1589" w:type="dxa"/>
          </w:tcPr>
          <w:p w14:paraId="17FE903F" w14:textId="436CBF5B" w:rsidR="009E6676" w:rsidRPr="00F858DA" w:rsidRDefault="009E6676" w:rsidP="001D709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5" w:type="dxa"/>
          </w:tcPr>
          <w:p w14:paraId="1BF0909D" w14:textId="77777777" w:rsidR="009E6676" w:rsidRPr="00F858DA" w:rsidRDefault="009E6676" w:rsidP="001D709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76" w:type="dxa"/>
          </w:tcPr>
          <w:p w14:paraId="76E894B3" w14:textId="77777777" w:rsidR="009E6676" w:rsidRPr="00F858DA" w:rsidRDefault="009E6676" w:rsidP="001D709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76" w:type="dxa"/>
          </w:tcPr>
          <w:p w14:paraId="539D83AC" w14:textId="77777777" w:rsidR="009E6676" w:rsidRPr="00F858DA" w:rsidRDefault="009E6676" w:rsidP="001D709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9E6676" w:rsidRPr="00F858DA" w14:paraId="530BBBDC" w14:textId="77777777" w:rsidTr="009E6676">
        <w:trPr>
          <w:trHeight w:val="124"/>
        </w:trPr>
        <w:tc>
          <w:tcPr>
            <w:tcW w:w="1233" w:type="dxa"/>
          </w:tcPr>
          <w:p w14:paraId="0369C2C9" w14:textId="77777777" w:rsidR="009E6676" w:rsidRPr="00F858DA" w:rsidRDefault="009E6676" w:rsidP="001D709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8</w:t>
            </w:r>
          </w:p>
        </w:tc>
        <w:tc>
          <w:tcPr>
            <w:tcW w:w="2370" w:type="dxa"/>
          </w:tcPr>
          <w:p w14:paraId="0B625A83" w14:textId="77777777" w:rsidR="009E6676" w:rsidRPr="00F858DA" w:rsidRDefault="009E6676" w:rsidP="001D7095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CUENTAS DE ORDEN DEUDORA</w:t>
            </w:r>
          </w:p>
        </w:tc>
        <w:tc>
          <w:tcPr>
            <w:tcW w:w="1589" w:type="dxa"/>
          </w:tcPr>
          <w:p w14:paraId="5736FDA0" w14:textId="1E81165F" w:rsidR="009E6676" w:rsidRPr="00F858DA" w:rsidRDefault="009E6676" w:rsidP="001D709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5" w:type="dxa"/>
          </w:tcPr>
          <w:p w14:paraId="73ACB924" w14:textId="77777777" w:rsidR="009E6676" w:rsidRPr="00F858DA" w:rsidRDefault="009E6676" w:rsidP="001D709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76" w:type="dxa"/>
          </w:tcPr>
          <w:p w14:paraId="444787FF" w14:textId="77777777" w:rsidR="009E6676" w:rsidRPr="00F858DA" w:rsidRDefault="009E6676" w:rsidP="001D709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76" w:type="dxa"/>
          </w:tcPr>
          <w:p w14:paraId="07392D76" w14:textId="77777777" w:rsidR="009E6676" w:rsidRPr="00F858DA" w:rsidRDefault="009E6676" w:rsidP="001D709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9E6676" w:rsidRPr="00F858DA" w14:paraId="725DAEA1" w14:textId="77777777" w:rsidTr="009E6676">
        <w:trPr>
          <w:trHeight w:val="118"/>
        </w:trPr>
        <w:tc>
          <w:tcPr>
            <w:tcW w:w="1233" w:type="dxa"/>
          </w:tcPr>
          <w:p w14:paraId="0432B680" w14:textId="77777777" w:rsidR="009E6676" w:rsidRPr="00F858DA" w:rsidRDefault="009E6676" w:rsidP="001D709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9</w:t>
            </w:r>
          </w:p>
        </w:tc>
        <w:tc>
          <w:tcPr>
            <w:tcW w:w="2370" w:type="dxa"/>
          </w:tcPr>
          <w:p w14:paraId="288FFC3B" w14:textId="77777777" w:rsidR="009E6676" w:rsidRPr="00F858DA" w:rsidRDefault="009E6676" w:rsidP="001D7095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CUENTAS DE ORDEN ACREEDORA</w:t>
            </w:r>
          </w:p>
        </w:tc>
        <w:tc>
          <w:tcPr>
            <w:tcW w:w="1589" w:type="dxa"/>
          </w:tcPr>
          <w:p w14:paraId="36CC31F6" w14:textId="22D93D5D" w:rsidR="009E6676" w:rsidRPr="00F858DA" w:rsidRDefault="009E6676" w:rsidP="001D709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5" w:type="dxa"/>
          </w:tcPr>
          <w:p w14:paraId="52A56BA1" w14:textId="77777777" w:rsidR="009E6676" w:rsidRPr="00F858DA" w:rsidRDefault="009E6676" w:rsidP="001D709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76" w:type="dxa"/>
          </w:tcPr>
          <w:p w14:paraId="2F1EE159" w14:textId="77777777" w:rsidR="009E6676" w:rsidRPr="00F858DA" w:rsidRDefault="009E6676" w:rsidP="001D709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76" w:type="dxa"/>
          </w:tcPr>
          <w:p w14:paraId="4EB7CF59" w14:textId="77777777" w:rsidR="009E6676" w:rsidRPr="00F858DA" w:rsidRDefault="009E6676" w:rsidP="001D709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4FDA630E" w14:textId="3B134D39" w:rsidR="0079296E" w:rsidRPr="00F858DA" w:rsidRDefault="0079296E" w:rsidP="0079296E">
      <w:pPr>
        <w:spacing w:after="0" w:line="240" w:lineRule="auto"/>
        <w:jc w:val="both"/>
        <w:rPr>
          <w:rFonts w:ascii="Arial" w:hAnsi="Arial" w:cs="Arial"/>
          <w:sz w:val="12"/>
          <w:szCs w:val="12"/>
          <w:lang w:val="es-ES"/>
        </w:rPr>
      </w:pPr>
      <w:r w:rsidRPr="00F858DA">
        <w:rPr>
          <w:rFonts w:ascii="Arial" w:hAnsi="Arial" w:cs="Arial"/>
          <w:sz w:val="12"/>
          <w:szCs w:val="12"/>
          <w:lang w:val="es-ES"/>
        </w:rPr>
        <w:t xml:space="preserve">Fuente: </w:t>
      </w:r>
      <w:r w:rsidR="00931672" w:rsidRPr="00F858DA">
        <w:rPr>
          <w:rFonts w:ascii="Arial" w:hAnsi="Arial" w:cs="Arial"/>
          <w:sz w:val="12"/>
          <w:szCs w:val="12"/>
          <w:lang w:val="es-ES"/>
        </w:rPr>
        <w:t>B</w:t>
      </w:r>
      <w:r w:rsidRPr="00F858DA">
        <w:rPr>
          <w:rFonts w:ascii="Arial" w:hAnsi="Arial" w:cs="Arial"/>
          <w:sz w:val="12"/>
          <w:szCs w:val="12"/>
          <w:lang w:val="es-ES"/>
        </w:rPr>
        <w:t>alances de prueba generados a fechas de corte 201</w:t>
      </w:r>
      <w:r w:rsidR="00931672" w:rsidRPr="00F858DA">
        <w:rPr>
          <w:rFonts w:ascii="Arial" w:hAnsi="Arial" w:cs="Arial"/>
          <w:sz w:val="12"/>
          <w:szCs w:val="12"/>
          <w:lang w:val="es-ES"/>
        </w:rPr>
        <w:t>7</w:t>
      </w:r>
      <w:r w:rsidRPr="00F858DA">
        <w:rPr>
          <w:rFonts w:ascii="Arial" w:hAnsi="Arial" w:cs="Arial"/>
          <w:sz w:val="12"/>
          <w:szCs w:val="12"/>
          <w:lang w:val="es-ES"/>
        </w:rPr>
        <w:t>-</w:t>
      </w:r>
      <w:r w:rsidR="00931672" w:rsidRPr="00F858DA">
        <w:rPr>
          <w:rFonts w:ascii="Arial" w:hAnsi="Arial" w:cs="Arial"/>
          <w:sz w:val="12"/>
          <w:szCs w:val="12"/>
          <w:lang w:val="es-ES"/>
        </w:rPr>
        <w:t>12</w:t>
      </w:r>
      <w:r w:rsidRPr="00F858DA">
        <w:rPr>
          <w:rFonts w:ascii="Arial" w:hAnsi="Arial" w:cs="Arial"/>
          <w:sz w:val="12"/>
          <w:szCs w:val="12"/>
          <w:lang w:val="es-ES"/>
        </w:rPr>
        <w:t>-</w:t>
      </w:r>
      <w:r w:rsidR="00931672" w:rsidRPr="00F858DA">
        <w:rPr>
          <w:rFonts w:ascii="Arial" w:hAnsi="Arial" w:cs="Arial"/>
          <w:sz w:val="12"/>
          <w:szCs w:val="12"/>
          <w:lang w:val="es-ES"/>
        </w:rPr>
        <w:t>3</w:t>
      </w:r>
      <w:r w:rsidRPr="00F858DA">
        <w:rPr>
          <w:rFonts w:ascii="Arial" w:hAnsi="Arial" w:cs="Arial"/>
          <w:sz w:val="12"/>
          <w:szCs w:val="12"/>
          <w:lang w:val="es-ES"/>
        </w:rPr>
        <w:t>1, 20</w:t>
      </w:r>
      <w:r w:rsidR="00931672" w:rsidRPr="00F858DA">
        <w:rPr>
          <w:rFonts w:ascii="Arial" w:hAnsi="Arial" w:cs="Arial"/>
          <w:sz w:val="12"/>
          <w:szCs w:val="12"/>
          <w:lang w:val="es-ES"/>
        </w:rPr>
        <w:t>20</w:t>
      </w:r>
      <w:r w:rsidRPr="00F858DA">
        <w:rPr>
          <w:rFonts w:ascii="Arial" w:hAnsi="Arial" w:cs="Arial"/>
          <w:sz w:val="12"/>
          <w:szCs w:val="12"/>
          <w:lang w:val="es-ES"/>
        </w:rPr>
        <w:t>-</w:t>
      </w:r>
      <w:r w:rsidR="00931672" w:rsidRPr="00F858DA">
        <w:rPr>
          <w:rFonts w:ascii="Arial" w:hAnsi="Arial" w:cs="Arial"/>
          <w:sz w:val="12"/>
          <w:szCs w:val="12"/>
          <w:lang w:val="es-ES"/>
        </w:rPr>
        <w:t>12</w:t>
      </w:r>
      <w:r w:rsidRPr="00F858DA">
        <w:rPr>
          <w:rFonts w:ascii="Arial" w:hAnsi="Arial" w:cs="Arial"/>
          <w:sz w:val="12"/>
          <w:szCs w:val="12"/>
          <w:lang w:val="es-ES"/>
        </w:rPr>
        <w:t>-31 del sistema de Información SYSMAN.</w:t>
      </w:r>
    </w:p>
    <w:p w14:paraId="1A2637C1" w14:textId="0BD2ECAC" w:rsidR="00776808" w:rsidRPr="00F858DA" w:rsidRDefault="00776808" w:rsidP="00776808">
      <w:pPr>
        <w:pStyle w:val="Prrafodelista"/>
        <w:jc w:val="both"/>
        <w:rPr>
          <w:rFonts w:ascii="Arial" w:hAnsi="Arial" w:cs="Arial"/>
          <w:sz w:val="20"/>
          <w:szCs w:val="20"/>
          <w:lang w:val="es-ES"/>
        </w:rPr>
      </w:pPr>
    </w:p>
    <w:p w14:paraId="44A73C86" w14:textId="77777777" w:rsidR="00197D45" w:rsidRPr="00F858DA" w:rsidRDefault="00197D45" w:rsidP="007D101B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F858DA">
        <w:rPr>
          <w:rFonts w:ascii="Arial" w:hAnsi="Arial" w:cs="Arial"/>
          <w:b/>
          <w:bCs/>
          <w:sz w:val="20"/>
          <w:szCs w:val="20"/>
          <w:lang w:val="es-ES"/>
        </w:rPr>
        <w:t>LA SECRETARIA DE HACIENDA DE LA GOBERNACIÓN DE NARIÑO</w:t>
      </w:r>
    </w:p>
    <w:p w14:paraId="28FD35CF" w14:textId="7FF066DE" w:rsidR="00197D45" w:rsidRPr="00F858DA" w:rsidRDefault="00197D45" w:rsidP="00197D45">
      <w:pPr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F858DA">
        <w:rPr>
          <w:rFonts w:ascii="Arial" w:hAnsi="Arial" w:cs="Arial"/>
          <w:b/>
          <w:bCs/>
          <w:sz w:val="20"/>
          <w:szCs w:val="20"/>
          <w:lang w:val="es-ES"/>
        </w:rPr>
        <w:t>CERTIFICA:</w:t>
      </w:r>
    </w:p>
    <w:p w14:paraId="76B995D7" w14:textId="52990AC5" w:rsidR="00197D45" w:rsidRPr="00F858DA" w:rsidRDefault="00197D45" w:rsidP="00197D45">
      <w:pPr>
        <w:jc w:val="both"/>
        <w:rPr>
          <w:rFonts w:ascii="Arial" w:hAnsi="Arial" w:cs="Arial"/>
          <w:sz w:val="20"/>
          <w:szCs w:val="20"/>
          <w:lang w:val="es-ES"/>
        </w:rPr>
      </w:pPr>
      <w:r w:rsidRPr="00F858DA">
        <w:rPr>
          <w:rFonts w:ascii="Arial" w:hAnsi="Arial" w:cs="Arial"/>
          <w:sz w:val="20"/>
          <w:szCs w:val="20"/>
          <w:lang w:val="es-ES"/>
        </w:rPr>
        <w:t xml:space="preserve">Que con el fin de depurar la información financiera que produce la </w:t>
      </w:r>
      <w:proofErr w:type="gramStart"/>
      <w:r w:rsidRPr="00F858DA">
        <w:rPr>
          <w:rFonts w:ascii="Arial" w:hAnsi="Arial" w:cs="Arial"/>
          <w:sz w:val="20"/>
          <w:szCs w:val="20"/>
          <w:lang w:val="es-ES"/>
        </w:rPr>
        <w:t>Secretaria</w:t>
      </w:r>
      <w:proofErr w:type="gramEnd"/>
      <w:r w:rsidRPr="00F858DA">
        <w:rPr>
          <w:rFonts w:ascii="Arial" w:hAnsi="Arial" w:cs="Arial"/>
          <w:sz w:val="20"/>
          <w:szCs w:val="20"/>
          <w:lang w:val="es-ES"/>
        </w:rPr>
        <w:t xml:space="preserve"> de Hacienda, se han adelantado las actividades y gestiones administrativas pertinentes tendientes a depurar las partidas que en esta ficha se presentan a consideración del Comité de Convergencia al Marco Normativo Contable para Entidades de Gobierno o al Comité Técnico de Depuración y Sostenibilidad Contable, para recomendar su depuración en los Estados Financieros del Departamento de Nariño.</w:t>
      </w:r>
    </w:p>
    <w:p w14:paraId="48B63E8F" w14:textId="77777777" w:rsidR="00197D45" w:rsidRPr="00F858DA" w:rsidRDefault="00197D45" w:rsidP="00197D45">
      <w:pPr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F858DA">
        <w:rPr>
          <w:rFonts w:ascii="Arial" w:hAnsi="Arial" w:cs="Arial"/>
          <w:b/>
          <w:bCs/>
          <w:sz w:val="20"/>
          <w:szCs w:val="20"/>
          <w:lang w:val="es-ES"/>
        </w:rPr>
        <w:t>ANÁLISIS DEL CASO EN CONCRETO</w:t>
      </w:r>
    </w:p>
    <w:p w14:paraId="4AC0AD89" w14:textId="6D4E6654" w:rsidR="00197D45" w:rsidRPr="00F858DA" w:rsidRDefault="007D101B" w:rsidP="00197D45">
      <w:pPr>
        <w:jc w:val="both"/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</w:pPr>
      <w:proofErr w:type="gramStart"/>
      <w:r w:rsidRPr="00F858DA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….</w:t>
      </w:r>
      <w:proofErr w:type="gramEnd"/>
      <w:r w:rsidR="00197D45" w:rsidRPr="00F858DA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Será abordado a nivel cualitativo como cuantitativo; cualitativo analizando el caso desde el componente normativo aplicable al hecho económico que afecta la realidad financiera de la entidad, para finalizar cuantitativamente con la identificación del importe depurable y que requiere ser retirado, incorporar o reclasificar en los libros de contabilidad</w:t>
      </w:r>
      <w:r w:rsidRPr="00F858DA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…..</w:t>
      </w:r>
    </w:p>
    <w:p w14:paraId="5CCE4AF1" w14:textId="77777777" w:rsidR="00197D45" w:rsidRPr="00F858DA" w:rsidRDefault="00197D45" w:rsidP="00197D45">
      <w:pPr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F858DA">
        <w:rPr>
          <w:rFonts w:ascii="Arial" w:hAnsi="Arial" w:cs="Arial"/>
          <w:b/>
          <w:bCs/>
          <w:sz w:val="20"/>
          <w:szCs w:val="20"/>
          <w:lang w:val="es-ES"/>
        </w:rPr>
        <w:t>ACTUACIONES ADMINISTRATIVAS ADELANTADAS</w:t>
      </w:r>
    </w:p>
    <w:p w14:paraId="6199735A" w14:textId="7C23124F" w:rsidR="00197D45" w:rsidRPr="00F858DA" w:rsidRDefault="00197D45" w:rsidP="00C560D2">
      <w:pPr>
        <w:jc w:val="both"/>
        <w:rPr>
          <w:rFonts w:ascii="Arial" w:hAnsi="Arial" w:cs="Arial"/>
          <w:sz w:val="20"/>
          <w:szCs w:val="20"/>
          <w:lang w:val="es-ES"/>
        </w:rPr>
      </w:pPr>
      <w:r w:rsidRPr="00F858DA">
        <w:rPr>
          <w:rFonts w:ascii="Arial" w:hAnsi="Arial" w:cs="Arial"/>
          <w:sz w:val="20"/>
          <w:szCs w:val="20"/>
          <w:lang w:val="es-ES"/>
        </w:rPr>
        <w:t>En el marco de la Resolución CGR 533 de 2015 y Resolución CGN No 193 de 2017, para adelantar las accione de depuración contable, la</w:t>
      </w:r>
      <w:r w:rsidR="00C560D2" w:rsidRPr="00F858DA">
        <w:rPr>
          <w:rFonts w:ascii="Arial" w:hAnsi="Arial" w:cs="Arial"/>
          <w:sz w:val="20"/>
          <w:szCs w:val="20"/>
          <w:lang w:val="es-ES"/>
        </w:rPr>
        <w:t xml:space="preserve"> </w:t>
      </w:r>
      <w:r w:rsidRPr="00F858DA">
        <w:rPr>
          <w:rFonts w:ascii="Arial" w:hAnsi="Arial" w:cs="Arial"/>
          <w:sz w:val="20"/>
          <w:szCs w:val="20"/>
          <w:lang w:val="es-ES"/>
        </w:rPr>
        <w:t>Gobernación de Nariño consideró conveniente como apoyo a la gestión contratar acompañamiento de equipo consultor tendiente a apoyar en el</w:t>
      </w:r>
      <w:r w:rsidR="00C560D2" w:rsidRPr="00F858DA">
        <w:rPr>
          <w:rFonts w:ascii="Arial" w:hAnsi="Arial" w:cs="Arial"/>
          <w:sz w:val="20"/>
          <w:szCs w:val="20"/>
          <w:lang w:val="es-ES"/>
        </w:rPr>
        <w:t xml:space="preserve"> </w:t>
      </w:r>
      <w:r w:rsidRPr="00F858DA">
        <w:rPr>
          <w:rFonts w:ascii="Arial" w:hAnsi="Arial" w:cs="Arial"/>
          <w:sz w:val="20"/>
          <w:szCs w:val="20"/>
          <w:lang w:val="es-ES"/>
        </w:rPr>
        <w:t>análisis, interpretación e investigación de aquellos hechos contables que a 31 de diciembre de 2017, sea necesario depurar la información contable,</w:t>
      </w:r>
      <w:r w:rsidR="00C560D2" w:rsidRPr="00F858DA">
        <w:rPr>
          <w:rFonts w:ascii="Arial" w:hAnsi="Arial" w:cs="Arial"/>
          <w:sz w:val="20"/>
          <w:szCs w:val="20"/>
          <w:lang w:val="es-ES"/>
        </w:rPr>
        <w:t xml:space="preserve"> </w:t>
      </w:r>
      <w:r w:rsidRPr="00F858DA">
        <w:rPr>
          <w:rFonts w:ascii="Arial" w:hAnsi="Arial" w:cs="Arial"/>
          <w:sz w:val="20"/>
          <w:szCs w:val="20"/>
          <w:lang w:val="es-ES"/>
        </w:rPr>
        <w:t>de manera que en los estados financieros se revele en forma fidedigna la realidad económica, financiera y patrimonial de la entidad, para lo cual</w:t>
      </w:r>
      <w:r w:rsidR="00C560D2" w:rsidRPr="00F858DA">
        <w:rPr>
          <w:rFonts w:ascii="Arial" w:hAnsi="Arial" w:cs="Arial"/>
          <w:sz w:val="20"/>
          <w:szCs w:val="20"/>
          <w:lang w:val="es-ES"/>
        </w:rPr>
        <w:t xml:space="preserve"> </w:t>
      </w:r>
      <w:r w:rsidRPr="00F858DA">
        <w:rPr>
          <w:rFonts w:ascii="Arial" w:hAnsi="Arial" w:cs="Arial"/>
          <w:sz w:val="20"/>
          <w:szCs w:val="20"/>
          <w:lang w:val="es-ES"/>
        </w:rPr>
        <w:t xml:space="preserve">debe establecerse la existencia real de bienes, derechos u obligaciones </w:t>
      </w:r>
      <w:r w:rsidRPr="00F858DA">
        <w:rPr>
          <w:rFonts w:ascii="Arial" w:hAnsi="Arial" w:cs="Arial"/>
          <w:sz w:val="20"/>
          <w:szCs w:val="20"/>
          <w:lang w:val="es-ES"/>
        </w:rPr>
        <w:lastRenderedPageBreak/>
        <w:t>que afectan su patrimonio, depurando y castigando los valores que</w:t>
      </w:r>
      <w:r w:rsidR="00C560D2" w:rsidRPr="00F858DA">
        <w:rPr>
          <w:rFonts w:ascii="Arial" w:hAnsi="Arial" w:cs="Arial"/>
          <w:sz w:val="20"/>
          <w:szCs w:val="20"/>
          <w:lang w:val="es-ES"/>
        </w:rPr>
        <w:t xml:space="preserve"> </w:t>
      </w:r>
      <w:r w:rsidRPr="00F858DA">
        <w:rPr>
          <w:rFonts w:ascii="Arial" w:hAnsi="Arial" w:cs="Arial"/>
          <w:sz w:val="20"/>
          <w:szCs w:val="20"/>
          <w:lang w:val="es-ES"/>
        </w:rPr>
        <w:t>presentan un estado de cobranza o pago incierto, para proceder, si fuera el caso, a su eliminación o incorporación.</w:t>
      </w:r>
    </w:p>
    <w:p w14:paraId="07935BF8" w14:textId="77777777" w:rsidR="00C560D2" w:rsidRPr="00F858DA" w:rsidRDefault="00197D45" w:rsidP="007D101B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F858DA">
        <w:rPr>
          <w:rFonts w:ascii="Arial" w:hAnsi="Arial" w:cs="Arial"/>
          <w:b/>
          <w:bCs/>
          <w:sz w:val="20"/>
          <w:szCs w:val="20"/>
          <w:lang w:val="es-ES"/>
        </w:rPr>
        <w:t>CONCLUSIÓN</w:t>
      </w:r>
    </w:p>
    <w:p w14:paraId="18EF335F" w14:textId="23F19FFC" w:rsidR="00197D45" w:rsidRPr="00F858DA" w:rsidRDefault="00197D45" w:rsidP="00C560D2">
      <w:pPr>
        <w:jc w:val="both"/>
        <w:rPr>
          <w:rFonts w:ascii="Arial" w:hAnsi="Arial" w:cs="Arial"/>
          <w:sz w:val="20"/>
          <w:szCs w:val="20"/>
          <w:lang w:val="es-ES"/>
        </w:rPr>
      </w:pPr>
      <w:r w:rsidRPr="00F858DA">
        <w:rPr>
          <w:rFonts w:ascii="Arial" w:hAnsi="Arial" w:cs="Arial"/>
          <w:sz w:val="20"/>
          <w:szCs w:val="20"/>
          <w:lang w:val="es-ES"/>
        </w:rPr>
        <w:t>De conformidad con las consideraciones antes expuestas se concluye lo siguiente:</w:t>
      </w:r>
    </w:p>
    <w:p w14:paraId="13DA65BE" w14:textId="0A999398" w:rsidR="007D101B" w:rsidRPr="00F858DA" w:rsidRDefault="00197D45" w:rsidP="007D101B">
      <w:pPr>
        <w:pStyle w:val="Prrafodelista"/>
        <w:numPr>
          <w:ilvl w:val="0"/>
          <w:numId w:val="2"/>
        </w:numPr>
        <w:ind w:left="284"/>
        <w:jc w:val="both"/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</w:pPr>
      <w:r w:rsidRPr="00F858DA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RECONOCER o DAR BAJA EN CUENTAS los bienes derechos u obligaciones</w:t>
      </w:r>
      <w:r w:rsidR="007D101B" w:rsidRPr="00F858DA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…</w:t>
      </w:r>
    </w:p>
    <w:p w14:paraId="2B9272A5" w14:textId="6F7C6FD0" w:rsidR="00197D45" w:rsidRPr="00F858DA" w:rsidRDefault="00C560D2" w:rsidP="007D101B">
      <w:pPr>
        <w:ind w:left="-76"/>
        <w:jc w:val="both"/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</w:pPr>
      <w:r w:rsidRPr="00F858DA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……..</w:t>
      </w:r>
    </w:p>
    <w:p w14:paraId="35CE2EC5" w14:textId="53AE97F4" w:rsidR="00197D45" w:rsidRPr="00F858DA" w:rsidRDefault="00197D45" w:rsidP="00C560D2">
      <w:pPr>
        <w:jc w:val="both"/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</w:pPr>
      <w:r w:rsidRPr="00F858DA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En esta sección de la ficha se deberá precisar la acción de registro contable concretando la baja en cuentas y</w:t>
      </w:r>
      <w:r w:rsidR="00C560D2" w:rsidRPr="00F858DA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 xml:space="preserve"> </w:t>
      </w:r>
      <w:r w:rsidRPr="00F858DA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 xml:space="preserve">proceder a la exclusión de dichas partidas de los libros de contabilidad, </w:t>
      </w:r>
      <w:r w:rsidR="00C560D2" w:rsidRPr="00F858DA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según</w:t>
      </w:r>
      <w:r w:rsidRPr="00F858DA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 xml:space="preserve"> la norma aplicable en cada caso</w:t>
      </w:r>
      <w:r w:rsidR="006647B0" w:rsidRPr="00F858DA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 xml:space="preserve"> particular</w:t>
      </w:r>
      <w:r w:rsidR="007D101B" w:rsidRPr="00F858DA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……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2882"/>
        <w:gridCol w:w="1936"/>
        <w:gridCol w:w="1936"/>
        <w:gridCol w:w="1936"/>
      </w:tblGrid>
      <w:tr w:rsidR="006F0528" w:rsidRPr="00F858DA" w14:paraId="190DC540" w14:textId="77777777" w:rsidTr="00581B81">
        <w:tc>
          <w:tcPr>
            <w:tcW w:w="9678" w:type="dxa"/>
            <w:gridSpan w:val="5"/>
          </w:tcPr>
          <w:p w14:paraId="061CC713" w14:textId="783465C4" w:rsidR="006F0528" w:rsidRPr="00F858DA" w:rsidRDefault="006F0528" w:rsidP="006F052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Afectación contable</w:t>
            </w:r>
          </w:p>
        </w:tc>
      </w:tr>
      <w:tr w:rsidR="006F0528" w:rsidRPr="00F858DA" w14:paraId="34F33B57" w14:textId="77777777" w:rsidTr="00BD422B">
        <w:tc>
          <w:tcPr>
            <w:tcW w:w="988" w:type="dxa"/>
          </w:tcPr>
          <w:p w14:paraId="4054D535" w14:textId="433BABE4" w:rsidR="006F0528" w:rsidRPr="00F858DA" w:rsidRDefault="00BD422B" w:rsidP="00C560D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Código</w:t>
            </w:r>
          </w:p>
        </w:tc>
        <w:tc>
          <w:tcPr>
            <w:tcW w:w="2882" w:type="dxa"/>
          </w:tcPr>
          <w:p w14:paraId="11842B7F" w14:textId="2C051E51" w:rsidR="006F0528" w:rsidRPr="00F858DA" w:rsidRDefault="00BD422B" w:rsidP="00C560D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Descripción</w:t>
            </w:r>
          </w:p>
        </w:tc>
        <w:tc>
          <w:tcPr>
            <w:tcW w:w="1936" w:type="dxa"/>
          </w:tcPr>
          <w:p w14:paraId="1685676E" w14:textId="0637B681" w:rsidR="006F0528" w:rsidRPr="00F858DA" w:rsidRDefault="00BD422B" w:rsidP="00C560D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Tercero</w:t>
            </w:r>
          </w:p>
        </w:tc>
        <w:tc>
          <w:tcPr>
            <w:tcW w:w="1936" w:type="dxa"/>
          </w:tcPr>
          <w:p w14:paraId="16DD9498" w14:textId="1FEF4917" w:rsidR="006F0528" w:rsidRPr="00F858DA" w:rsidRDefault="00BD422B" w:rsidP="00C560D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Debito</w:t>
            </w:r>
          </w:p>
        </w:tc>
        <w:tc>
          <w:tcPr>
            <w:tcW w:w="1936" w:type="dxa"/>
          </w:tcPr>
          <w:p w14:paraId="4D9A5672" w14:textId="17C8134F" w:rsidR="006F0528" w:rsidRPr="00F858DA" w:rsidRDefault="00BD422B" w:rsidP="00C560D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Crédito</w:t>
            </w:r>
          </w:p>
        </w:tc>
      </w:tr>
      <w:tr w:rsidR="006D2CF1" w:rsidRPr="00F858DA" w14:paraId="0FEC1ABA" w14:textId="77777777" w:rsidTr="00BD422B">
        <w:tc>
          <w:tcPr>
            <w:tcW w:w="988" w:type="dxa"/>
          </w:tcPr>
          <w:p w14:paraId="72384FF8" w14:textId="39BCFCF6" w:rsidR="006D2CF1" w:rsidRPr="00F858DA" w:rsidRDefault="006D2CF1" w:rsidP="006D2CF1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</w:t>
            </w:r>
          </w:p>
        </w:tc>
        <w:tc>
          <w:tcPr>
            <w:tcW w:w="2882" w:type="dxa"/>
          </w:tcPr>
          <w:p w14:paraId="7560D55A" w14:textId="52C3A299" w:rsidR="006D2CF1" w:rsidRPr="00F858DA" w:rsidRDefault="006D2CF1" w:rsidP="006D2CF1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ACTIVOS</w:t>
            </w:r>
          </w:p>
        </w:tc>
        <w:tc>
          <w:tcPr>
            <w:tcW w:w="1936" w:type="dxa"/>
          </w:tcPr>
          <w:p w14:paraId="1EE5CC11" w14:textId="77777777" w:rsidR="006D2CF1" w:rsidRPr="00F858DA" w:rsidRDefault="006D2CF1" w:rsidP="006D2CF1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936" w:type="dxa"/>
          </w:tcPr>
          <w:p w14:paraId="70D27114" w14:textId="77777777" w:rsidR="006D2CF1" w:rsidRPr="00F858DA" w:rsidRDefault="006D2CF1" w:rsidP="006D2CF1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936" w:type="dxa"/>
          </w:tcPr>
          <w:p w14:paraId="5449025A" w14:textId="77777777" w:rsidR="006D2CF1" w:rsidRPr="00F858DA" w:rsidRDefault="006D2CF1" w:rsidP="006D2CF1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6D2CF1" w:rsidRPr="00F858DA" w14:paraId="30CF5AD6" w14:textId="77777777" w:rsidTr="00BD422B">
        <w:tc>
          <w:tcPr>
            <w:tcW w:w="988" w:type="dxa"/>
          </w:tcPr>
          <w:p w14:paraId="6FCA17DA" w14:textId="224144DB" w:rsidR="006D2CF1" w:rsidRPr="00F858DA" w:rsidRDefault="006D2CF1" w:rsidP="006D2CF1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</w:t>
            </w:r>
          </w:p>
        </w:tc>
        <w:tc>
          <w:tcPr>
            <w:tcW w:w="2882" w:type="dxa"/>
          </w:tcPr>
          <w:p w14:paraId="3701EE92" w14:textId="3641ABFD" w:rsidR="006D2CF1" w:rsidRPr="00F858DA" w:rsidRDefault="006D2CF1" w:rsidP="006D2CF1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PASIVOS</w:t>
            </w:r>
          </w:p>
        </w:tc>
        <w:tc>
          <w:tcPr>
            <w:tcW w:w="1936" w:type="dxa"/>
          </w:tcPr>
          <w:p w14:paraId="602A31ED" w14:textId="77777777" w:rsidR="006D2CF1" w:rsidRPr="00F858DA" w:rsidRDefault="006D2CF1" w:rsidP="006D2CF1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936" w:type="dxa"/>
          </w:tcPr>
          <w:p w14:paraId="4DCA3799" w14:textId="77777777" w:rsidR="006D2CF1" w:rsidRPr="00F858DA" w:rsidRDefault="006D2CF1" w:rsidP="006D2CF1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936" w:type="dxa"/>
          </w:tcPr>
          <w:p w14:paraId="61C3D500" w14:textId="77777777" w:rsidR="006D2CF1" w:rsidRPr="00F858DA" w:rsidRDefault="006D2CF1" w:rsidP="006D2CF1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6D2CF1" w:rsidRPr="00F858DA" w14:paraId="012DF933" w14:textId="77777777" w:rsidTr="00BD422B">
        <w:tc>
          <w:tcPr>
            <w:tcW w:w="988" w:type="dxa"/>
          </w:tcPr>
          <w:p w14:paraId="1DDC848F" w14:textId="64990215" w:rsidR="006D2CF1" w:rsidRPr="00F858DA" w:rsidRDefault="006D2CF1" w:rsidP="006D2CF1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3109</w:t>
            </w:r>
          </w:p>
        </w:tc>
        <w:tc>
          <w:tcPr>
            <w:tcW w:w="2882" w:type="dxa"/>
          </w:tcPr>
          <w:p w14:paraId="2FD619FF" w14:textId="2A3BCA52" w:rsidR="006D2CF1" w:rsidRPr="00F858DA" w:rsidRDefault="006D2CF1" w:rsidP="006D2CF1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RESULTADOS DE EJECUCIÓN ANTERIORES</w:t>
            </w:r>
          </w:p>
        </w:tc>
        <w:tc>
          <w:tcPr>
            <w:tcW w:w="1936" w:type="dxa"/>
          </w:tcPr>
          <w:p w14:paraId="43B02061" w14:textId="77777777" w:rsidR="006D2CF1" w:rsidRPr="00F858DA" w:rsidRDefault="006D2CF1" w:rsidP="006D2CF1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936" w:type="dxa"/>
          </w:tcPr>
          <w:p w14:paraId="56D713C9" w14:textId="77777777" w:rsidR="006D2CF1" w:rsidRPr="00F858DA" w:rsidRDefault="006D2CF1" w:rsidP="006D2CF1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936" w:type="dxa"/>
          </w:tcPr>
          <w:p w14:paraId="141EEB1A" w14:textId="77777777" w:rsidR="006D2CF1" w:rsidRPr="00F858DA" w:rsidRDefault="006D2CF1" w:rsidP="006D2CF1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6D2CF1" w:rsidRPr="00F858DA" w14:paraId="5698A9F5" w14:textId="77777777" w:rsidTr="00BD422B">
        <w:tc>
          <w:tcPr>
            <w:tcW w:w="988" w:type="dxa"/>
          </w:tcPr>
          <w:p w14:paraId="57DB0573" w14:textId="0514D0B7" w:rsidR="006D2CF1" w:rsidRPr="00F858DA" w:rsidRDefault="006D2CF1" w:rsidP="006D2CF1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310901</w:t>
            </w:r>
          </w:p>
        </w:tc>
        <w:tc>
          <w:tcPr>
            <w:tcW w:w="2882" w:type="dxa"/>
          </w:tcPr>
          <w:p w14:paraId="086CE845" w14:textId="2498852B" w:rsidR="006D2CF1" w:rsidRPr="00F858DA" w:rsidRDefault="006D2CF1" w:rsidP="006D2CF1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Utilidades o excedentes acumulados</w:t>
            </w:r>
          </w:p>
        </w:tc>
        <w:tc>
          <w:tcPr>
            <w:tcW w:w="1936" w:type="dxa"/>
          </w:tcPr>
          <w:p w14:paraId="55174A39" w14:textId="77777777" w:rsidR="006D2CF1" w:rsidRPr="00F858DA" w:rsidRDefault="006D2CF1" w:rsidP="006D2CF1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936" w:type="dxa"/>
          </w:tcPr>
          <w:p w14:paraId="79875E85" w14:textId="77777777" w:rsidR="006D2CF1" w:rsidRPr="00F858DA" w:rsidRDefault="006D2CF1" w:rsidP="006D2CF1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936" w:type="dxa"/>
          </w:tcPr>
          <w:p w14:paraId="59421125" w14:textId="77777777" w:rsidR="006D2CF1" w:rsidRPr="00F858DA" w:rsidRDefault="006D2CF1" w:rsidP="006D2CF1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6D2CF1" w:rsidRPr="00F858DA" w14:paraId="2423C0CA" w14:textId="77777777" w:rsidTr="00BD422B">
        <w:tc>
          <w:tcPr>
            <w:tcW w:w="988" w:type="dxa"/>
          </w:tcPr>
          <w:p w14:paraId="74FFAA04" w14:textId="41670444" w:rsidR="006D2CF1" w:rsidRPr="00F858DA" w:rsidRDefault="006D2CF1" w:rsidP="006D2CF1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310902</w:t>
            </w:r>
          </w:p>
        </w:tc>
        <w:tc>
          <w:tcPr>
            <w:tcW w:w="2882" w:type="dxa"/>
          </w:tcPr>
          <w:p w14:paraId="0F2A4614" w14:textId="4AA4DA61" w:rsidR="006D2CF1" w:rsidRPr="00F858DA" w:rsidRDefault="006D2CF1" w:rsidP="006D2CF1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Perdidas o déficits acumulados</w:t>
            </w:r>
          </w:p>
        </w:tc>
        <w:tc>
          <w:tcPr>
            <w:tcW w:w="1936" w:type="dxa"/>
          </w:tcPr>
          <w:p w14:paraId="63CF3306" w14:textId="77777777" w:rsidR="006D2CF1" w:rsidRPr="00F858DA" w:rsidRDefault="006D2CF1" w:rsidP="006D2CF1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936" w:type="dxa"/>
          </w:tcPr>
          <w:p w14:paraId="1EE54B24" w14:textId="77777777" w:rsidR="006D2CF1" w:rsidRPr="00F858DA" w:rsidRDefault="006D2CF1" w:rsidP="006D2CF1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936" w:type="dxa"/>
          </w:tcPr>
          <w:p w14:paraId="5D807560" w14:textId="77777777" w:rsidR="006D2CF1" w:rsidRPr="00F858DA" w:rsidRDefault="006D2CF1" w:rsidP="006D2CF1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6D2CF1" w:rsidRPr="00F858DA" w14:paraId="6BB789F0" w14:textId="77777777" w:rsidTr="00B17D1F">
        <w:tc>
          <w:tcPr>
            <w:tcW w:w="5806" w:type="dxa"/>
            <w:gridSpan w:val="3"/>
          </w:tcPr>
          <w:p w14:paraId="6CFC0994" w14:textId="22B43B92" w:rsidR="006D2CF1" w:rsidRPr="00F858DA" w:rsidRDefault="006D2CF1" w:rsidP="006D2CF1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858D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Suma iguales</w:t>
            </w:r>
          </w:p>
        </w:tc>
        <w:tc>
          <w:tcPr>
            <w:tcW w:w="1936" w:type="dxa"/>
          </w:tcPr>
          <w:p w14:paraId="1C086BB4" w14:textId="77777777" w:rsidR="006D2CF1" w:rsidRPr="00F858DA" w:rsidRDefault="006D2CF1" w:rsidP="006D2CF1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936" w:type="dxa"/>
          </w:tcPr>
          <w:p w14:paraId="0A189277" w14:textId="77777777" w:rsidR="006D2CF1" w:rsidRPr="00F858DA" w:rsidRDefault="006D2CF1" w:rsidP="006D2CF1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14:paraId="365973B5" w14:textId="20B8BE1F" w:rsidR="006647B0" w:rsidRPr="00F858DA" w:rsidRDefault="006647B0" w:rsidP="00C560D2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64511B14" w14:textId="4D52DF74" w:rsidR="006647B0" w:rsidRPr="00F858DA" w:rsidRDefault="006647B0" w:rsidP="006647B0">
      <w:pPr>
        <w:jc w:val="both"/>
        <w:rPr>
          <w:rFonts w:ascii="Arial" w:hAnsi="Arial" w:cs="Arial"/>
          <w:sz w:val="20"/>
          <w:szCs w:val="20"/>
          <w:lang w:val="es-ES"/>
        </w:rPr>
      </w:pPr>
      <w:r w:rsidRPr="00F858DA">
        <w:rPr>
          <w:rFonts w:ascii="Arial" w:hAnsi="Arial" w:cs="Arial"/>
          <w:sz w:val="20"/>
          <w:szCs w:val="20"/>
          <w:lang w:val="es-ES"/>
        </w:rPr>
        <w:t>La presente ficha de depuración contable se expide con destino al Comité de Convergencia al Marco Normativo Contable para Entidades de Gobierno o al Comité Técnico de Depuración y Sostenibilidad Contable.</w:t>
      </w:r>
    </w:p>
    <w:p w14:paraId="1688B119" w14:textId="20A26672" w:rsidR="006647B0" w:rsidRPr="00F858DA" w:rsidRDefault="006647B0" w:rsidP="006647B0">
      <w:pPr>
        <w:jc w:val="both"/>
        <w:rPr>
          <w:rFonts w:ascii="Arial" w:hAnsi="Arial" w:cs="Arial"/>
          <w:sz w:val="20"/>
          <w:szCs w:val="20"/>
          <w:lang w:val="es-ES"/>
        </w:rPr>
      </w:pPr>
      <w:r w:rsidRPr="00F858DA">
        <w:rPr>
          <w:rFonts w:ascii="Arial" w:hAnsi="Arial" w:cs="Arial"/>
          <w:sz w:val="20"/>
          <w:szCs w:val="20"/>
          <w:lang w:val="es-ES"/>
        </w:rPr>
        <w:t xml:space="preserve">Pasto (N), </w:t>
      </w:r>
      <w:r w:rsidRPr="00F858DA">
        <w:rPr>
          <w:rFonts w:ascii="Arial" w:hAnsi="Arial" w:cs="Arial"/>
          <w:color w:val="BFBFBF" w:themeColor="background1" w:themeShade="BF"/>
          <w:sz w:val="20"/>
          <w:szCs w:val="20"/>
          <w:shd w:val="clear" w:color="auto" w:fill="F2F2F2" w:themeFill="background1" w:themeFillShade="F2"/>
          <w:lang w:val="es-ES"/>
        </w:rPr>
        <w:t>DD</w:t>
      </w:r>
      <w:r w:rsidRPr="00F858DA">
        <w:rPr>
          <w:rFonts w:ascii="Arial" w:hAnsi="Arial" w:cs="Arial"/>
          <w:sz w:val="20"/>
          <w:szCs w:val="20"/>
          <w:lang w:val="es-ES"/>
        </w:rPr>
        <w:t xml:space="preserve"> de </w:t>
      </w:r>
      <w:r w:rsidRPr="00F858DA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MM</w:t>
      </w:r>
      <w:r w:rsidRPr="00F858DA">
        <w:rPr>
          <w:rFonts w:ascii="Arial" w:hAnsi="Arial" w:cs="Arial"/>
          <w:sz w:val="20"/>
          <w:szCs w:val="20"/>
          <w:lang w:val="es-ES"/>
        </w:rPr>
        <w:t xml:space="preserve"> de </w:t>
      </w:r>
      <w:r w:rsidR="006D2CF1" w:rsidRPr="00F858DA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AAAA</w:t>
      </w:r>
    </w:p>
    <w:p w14:paraId="001633C7" w14:textId="327DD3D7" w:rsidR="006D2CF1" w:rsidRPr="00F858DA" w:rsidRDefault="006D2CF1" w:rsidP="006647B0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5E4925F3" w14:textId="4F585B2D" w:rsidR="006D2CF1" w:rsidRPr="00F858DA" w:rsidRDefault="00F858DA" w:rsidP="006D2CF1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________________________________</w:t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  <w:t>________________________________</w:t>
      </w:r>
    </w:p>
    <w:p w14:paraId="53E547D0" w14:textId="2E3F836B" w:rsidR="006D2CF1" w:rsidRPr="00F858DA" w:rsidRDefault="006647B0" w:rsidP="00F858D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F858DA">
        <w:rPr>
          <w:rFonts w:ascii="Arial" w:hAnsi="Arial" w:cs="Arial"/>
          <w:sz w:val="20"/>
          <w:szCs w:val="20"/>
          <w:lang w:val="es-ES"/>
        </w:rPr>
        <w:t>Secretario de Hacienda</w:t>
      </w:r>
      <w:r w:rsidR="006D2CF1" w:rsidRPr="00F858DA">
        <w:rPr>
          <w:rFonts w:ascii="Arial" w:hAnsi="Arial" w:cs="Arial"/>
          <w:sz w:val="20"/>
          <w:szCs w:val="20"/>
          <w:lang w:val="es-ES"/>
        </w:rPr>
        <w:tab/>
      </w:r>
      <w:r w:rsidR="006D2CF1" w:rsidRPr="00F858DA">
        <w:rPr>
          <w:rFonts w:ascii="Arial" w:hAnsi="Arial" w:cs="Arial"/>
          <w:sz w:val="20"/>
          <w:szCs w:val="20"/>
          <w:lang w:val="es-ES"/>
        </w:rPr>
        <w:tab/>
      </w:r>
      <w:r w:rsidR="006D2CF1" w:rsidRPr="00F858DA">
        <w:rPr>
          <w:rFonts w:ascii="Arial" w:hAnsi="Arial" w:cs="Arial"/>
          <w:sz w:val="20"/>
          <w:szCs w:val="20"/>
          <w:lang w:val="es-ES"/>
        </w:rPr>
        <w:tab/>
      </w:r>
      <w:r w:rsidR="00F858DA">
        <w:rPr>
          <w:rFonts w:ascii="Arial" w:hAnsi="Arial" w:cs="Arial"/>
          <w:sz w:val="20"/>
          <w:szCs w:val="20"/>
          <w:lang w:val="es-ES"/>
        </w:rPr>
        <w:tab/>
      </w:r>
      <w:r w:rsidR="00F858DA">
        <w:rPr>
          <w:rFonts w:ascii="Arial" w:hAnsi="Arial" w:cs="Arial"/>
          <w:sz w:val="20"/>
          <w:szCs w:val="20"/>
          <w:lang w:val="es-ES"/>
        </w:rPr>
        <w:tab/>
      </w:r>
      <w:r w:rsidR="006D2CF1" w:rsidRPr="00F858DA">
        <w:rPr>
          <w:rFonts w:ascii="Arial" w:hAnsi="Arial" w:cs="Arial"/>
          <w:sz w:val="20"/>
          <w:szCs w:val="20"/>
          <w:lang w:val="es-ES"/>
        </w:rPr>
        <w:t>Contador General del Departamento</w:t>
      </w:r>
    </w:p>
    <w:p w14:paraId="0E522AAD" w14:textId="77777777" w:rsidR="00F858DA" w:rsidRDefault="00F858DA" w:rsidP="006D2CF1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val="es-ES"/>
        </w:rPr>
      </w:pPr>
    </w:p>
    <w:p w14:paraId="731B482A" w14:textId="77777777" w:rsidR="00F858DA" w:rsidRDefault="00F858DA" w:rsidP="006D2CF1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val="es-ES"/>
        </w:rPr>
      </w:pPr>
    </w:p>
    <w:p w14:paraId="68343475" w14:textId="55A16315" w:rsidR="006647B0" w:rsidRPr="00F858DA" w:rsidRDefault="006647B0" w:rsidP="00F858D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F858DA">
        <w:rPr>
          <w:rFonts w:ascii="Arial" w:hAnsi="Arial" w:cs="Arial"/>
          <w:sz w:val="20"/>
          <w:szCs w:val="20"/>
          <w:lang w:val="es-ES"/>
        </w:rPr>
        <w:t>Proyecto,</w:t>
      </w:r>
      <w:r w:rsidR="006D2CF1" w:rsidRPr="00F858DA">
        <w:rPr>
          <w:rFonts w:ascii="Arial" w:hAnsi="Arial" w:cs="Arial"/>
          <w:sz w:val="20"/>
          <w:szCs w:val="20"/>
          <w:lang w:val="es-ES"/>
        </w:rPr>
        <w:tab/>
      </w:r>
      <w:r w:rsidR="006D2CF1" w:rsidRPr="00F858DA">
        <w:rPr>
          <w:rFonts w:ascii="Arial" w:hAnsi="Arial" w:cs="Arial"/>
          <w:sz w:val="20"/>
          <w:szCs w:val="20"/>
          <w:lang w:val="es-ES"/>
        </w:rPr>
        <w:tab/>
      </w:r>
      <w:r w:rsidR="006D2CF1" w:rsidRPr="00F858DA">
        <w:rPr>
          <w:rFonts w:ascii="Arial" w:hAnsi="Arial" w:cs="Arial"/>
          <w:sz w:val="20"/>
          <w:szCs w:val="20"/>
          <w:lang w:val="es-ES"/>
        </w:rPr>
        <w:tab/>
      </w:r>
      <w:r w:rsidR="006D2CF1" w:rsidRPr="00F858DA">
        <w:rPr>
          <w:rFonts w:ascii="Arial" w:hAnsi="Arial" w:cs="Arial"/>
          <w:sz w:val="20"/>
          <w:szCs w:val="20"/>
          <w:lang w:val="es-ES"/>
        </w:rPr>
        <w:tab/>
      </w:r>
      <w:r w:rsidR="006D2CF1" w:rsidRPr="00F858DA">
        <w:rPr>
          <w:rFonts w:ascii="Arial" w:hAnsi="Arial" w:cs="Arial"/>
          <w:sz w:val="20"/>
          <w:szCs w:val="20"/>
          <w:lang w:val="es-ES"/>
        </w:rPr>
        <w:tab/>
      </w:r>
      <w:r w:rsidR="00F858DA">
        <w:rPr>
          <w:rFonts w:ascii="Arial" w:hAnsi="Arial" w:cs="Arial"/>
          <w:sz w:val="20"/>
          <w:szCs w:val="20"/>
          <w:lang w:val="es-ES"/>
        </w:rPr>
        <w:tab/>
      </w:r>
      <w:r w:rsidR="006D2CF1" w:rsidRPr="00F858DA">
        <w:rPr>
          <w:rFonts w:ascii="Arial" w:hAnsi="Arial" w:cs="Arial"/>
          <w:sz w:val="20"/>
          <w:szCs w:val="20"/>
          <w:lang w:val="es-ES"/>
        </w:rPr>
        <w:t>Reviso,</w:t>
      </w:r>
    </w:p>
    <w:p w14:paraId="735AB1B8" w14:textId="2B62F3D9" w:rsidR="006D2CF1" w:rsidRPr="00F858DA" w:rsidRDefault="006647B0" w:rsidP="00F858D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F858DA">
        <w:rPr>
          <w:rFonts w:ascii="Arial" w:hAnsi="Arial" w:cs="Arial"/>
          <w:sz w:val="20"/>
          <w:szCs w:val="20"/>
          <w:lang w:val="es-ES"/>
        </w:rPr>
        <w:t>Profesional de Apoyo</w:t>
      </w:r>
      <w:r w:rsidR="006D2CF1" w:rsidRPr="00F858DA">
        <w:rPr>
          <w:rFonts w:ascii="Arial" w:hAnsi="Arial" w:cs="Arial"/>
          <w:sz w:val="20"/>
          <w:szCs w:val="20"/>
          <w:lang w:val="es-ES"/>
        </w:rPr>
        <w:tab/>
      </w:r>
      <w:r w:rsidR="006D2CF1" w:rsidRPr="00F858DA">
        <w:rPr>
          <w:rFonts w:ascii="Arial" w:hAnsi="Arial" w:cs="Arial"/>
          <w:sz w:val="20"/>
          <w:szCs w:val="20"/>
          <w:lang w:val="es-ES"/>
        </w:rPr>
        <w:tab/>
      </w:r>
      <w:r w:rsidR="006D2CF1" w:rsidRPr="00F858DA">
        <w:rPr>
          <w:rFonts w:ascii="Arial" w:hAnsi="Arial" w:cs="Arial"/>
          <w:sz w:val="20"/>
          <w:szCs w:val="20"/>
          <w:lang w:val="es-ES"/>
        </w:rPr>
        <w:tab/>
      </w:r>
      <w:r w:rsidR="006D2CF1" w:rsidRPr="00F858DA">
        <w:rPr>
          <w:rFonts w:ascii="Arial" w:hAnsi="Arial" w:cs="Arial"/>
          <w:sz w:val="20"/>
          <w:szCs w:val="20"/>
          <w:lang w:val="es-ES"/>
        </w:rPr>
        <w:tab/>
      </w:r>
      <w:r w:rsidR="00F858DA">
        <w:rPr>
          <w:rFonts w:ascii="Arial" w:hAnsi="Arial" w:cs="Arial"/>
          <w:sz w:val="20"/>
          <w:szCs w:val="20"/>
          <w:lang w:val="es-ES"/>
        </w:rPr>
        <w:tab/>
      </w:r>
      <w:r w:rsidR="006D2CF1" w:rsidRPr="00F858DA">
        <w:rPr>
          <w:rFonts w:ascii="Arial" w:hAnsi="Arial" w:cs="Arial"/>
          <w:sz w:val="20"/>
          <w:szCs w:val="20"/>
          <w:lang w:val="es-ES"/>
        </w:rPr>
        <w:t>Profesional de Apoyo</w:t>
      </w:r>
    </w:p>
    <w:p w14:paraId="35CD5E05" w14:textId="7960E271" w:rsidR="006647B0" w:rsidRPr="00F858DA" w:rsidRDefault="006647B0" w:rsidP="006D2CF1">
      <w:pPr>
        <w:rPr>
          <w:rFonts w:ascii="Arial" w:hAnsi="Arial" w:cs="Arial"/>
          <w:sz w:val="20"/>
          <w:szCs w:val="20"/>
          <w:lang w:val="es-ES"/>
        </w:rPr>
      </w:pPr>
    </w:p>
    <w:p w14:paraId="6EDF5B64" w14:textId="77777777" w:rsidR="006647B0" w:rsidRPr="00F858DA" w:rsidRDefault="006647B0" w:rsidP="006647B0">
      <w:pPr>
        <w:jc w:val="both"/>
        <w:rPr>
          <w:rFonts w:ascii="Arial" w:hAnsi="Arial" w:cs="Arial"/>
          <w:sz w:val="20"/>
          <w:szCs w:val="20"/>
          <w:lang w:val="es-ES"/>
        </w:rPr>
      </w:pPr>
      <w:r w:rsidRPr="00F858DA">
        <w:rPr>
          <w:rFonts w:ascii="Arial" w:hAnsi="Arial" w:cs="Arial"/>
          <w:sz w:val="20"/>
          <w:szCs w:val="20"/>
          <w:lang w:val="es-ES"/>
        </w:rPr>
        <w:t>ANEXOS</w:t>
      </w:r>
    </w:p>
    <w:p w14:paraId="6A627D28" w14:textId="445F22D0" w:rsidR="006647B0" w:rsidRDefault="006647B0" w:rsidP="006647B0">
      <w:pPr>
        <w:jc w:val="both"/>
        <w:rPr>
          <w:rFonts w:ascii="Arial" w:hAnsi="Arial" w:cs="Arial"/>
          <w:sz w:val="20"/>
          <w:szCs w:val="20"/>
          <w:lang w:val="es-ES"/>
        </w:rPr>
      </w:pPr>
      <w:r w:rsidRPr="00F858DA">
        <w:rPr>
          <w:rFonts w:ascii="Arial" w:hAnsi="Arial" w:cs="Arial"/>
          <w:sz w:val="20"/>
          <w:szCs w:val="20"/>
          <w:lang w:val="es-ES"/>
        </w:rPr>
        <w:t>*En esta sección incluir documentos y/o pruebas sumarias que sustente o sustancie las acciones de depuración</w:t>
      </w:r>
      <w:r w:rsidR="00BD422B" w:rsidRPr="00F858DA">
        <w:rPr>
          <w:rFonts w:ascii="Arial" w:hAnsi="Arial" w:cs="Arial"/>
          <w:sz w:val="20"/>
          <w:szCs w:val="20"/>
          <w:lang w:val="es-ES"/>
        </w:rPr>
        <w:t xml:space="preserve"> </w:t>
      </w:r>
      <w:r w:rsidRPr="00F858DA">
        <w:rPr>
          <w:rFonts w:ascii="Arial" w:hAnsi="Arial" w:cs="Arial"/>
          <w:sz w:val="20"/>
          <w:szCs w:val="20"/>
          <w:lang w:val="es-ES"/>
        </w:rPr>
        <w:t>contable cuya procedencia y/o origen se obtenga de fuentes de información diferentes al aplicativo SYSMAN</w:t>
      </w:r>
    </w:p>
    <w:p w14:paraId="10C75870" w14:textId="4A98701E" w:rsidR="00352536" w:rsidRPr="00352536" w:rsidRDefault="00352536" w:rsidP="00352536">
      <w:pPr>
        <w:rPr>
          <w:rFonts w:ascii="Arial" w:hAnsi="Arial" w:cs="Arial"/>
          <w:sz w:val="20"/>
          <w:szCs w:val="20"/>
          <w:lang w:val="es-ES"/>
        </w:rPr>
      </w:pPr>
    </w:p>
    <w:p w14:paraId="551207EA" w14:textId="2FC66DC2" w:rsidR="00352536" w:rsidRPr="00352536" w:rsidRDefault="00352536" w:rsidP="00352536">
      <w:pPr>
        <w:rPr>
          <w:rFonts w:ascii="Arial" w:hAnsi="Arial" w:cs="Arial"/>
          <w:sz w:val="20"/>
          <w:szCs w:val="20"/>
          <w:lang w:val="es-ES"/>
        </w:rPr>
      </w:pPr>
    </w:p>
    <w:p w14:paraId="6A6D6578" w14:textId="01DA9D11" w:rsidR="00352536" w:rsidRPr="00352536" w:rsidRDefault="00352536" w:rsidP="00352536">
      <w:pPr>
        <w:rPr>
          <w:rFonts w:ascii="Arial" w:hAnsi="Arial" w:cs="Arial"/>
          <w:sz w:val="20"/>
          <w:szCs w:val="20"/>
          <w:lang w:val="es-ES"/>
        </w:rPr>
      </w:pPr>
    </w:p>
    <w:p w14:paraId="3AC83AF1" w14:textId="2E89F803" w:rsidR="00352536" w:rsidRPr="00352536" w:rsidRDefault="00352536" w:rsidP="00352536">
      <w:pPr>
        <w:rPr>
          <w:rFonts w:ascii="Arial" w:hAnsi="Arial" w:cs="Arial"/>
          <w:sz w:val="20"/>
          <w:szCs w:val="20"/>
          <w:lang w:val="es-ES"/>
        </w:rPr>
      </w:pPr>
    </w:p>
    <w:p w14:paraId="7DFC4801" w14:textId="5263420D" w:rsidR="00352536" w:rsidRPr="00352536" w:rsidRDefault="00352536" w:rsidP="00352536">
      <w:pPr>
        <w:tabs>
          <w:tab w:val="left" w:pos="3900"/>
        </w:tabs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ab/>
      </w:r>
    </w:p>
    <w:sectPr w:rsidR="00352536" w:rsidRPr="00352536" w:rsidSect="0082165D">
      <w:headerReference w:type="default" r:id="rId7"/>
      <w:footerReference w:type="default" r:id="rId8"/>
      <w:pgSz w:w="12240" w:h="15840"/>
      <w:pgMar w:top="1418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BFC76" w14:textId="77777777" w:rsidR="00603350" w:rsidRDefault="00603350" w:rsidP="00547CB7">
      <w:pPr>
        <w:spacing w:after="0" w:line="240" w:lineRule="auto"/>
      </w:pPr>
      <w:r>
        <w:separator/>
      </w:r>
    </w:p>
  </w:endnote>
  <w:endnote w:type="continuationSeparator" w:id="0">
    <w:p w14:paraId="4C2FFB60" w14:textId="77777777" w:rsidR="00603350" w:rsidRDefault="00603350" w:rsidP="0054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4783"/>
      <w:gridCol w:w="4895"/>
    </w:tblGrid>
    <w:tr w:rsidR="0082165D" w14:paraId="3D7C7AF8" w14:textId="77777777" w:rsidTr="0049779C">
      <w:tc>
        <w:tcPr>
          <w:tcW w:w="2471" w:type="pct"/>
          <w:vAlign w:val="center"/>
        </w:tcPr>
        <w:p w14:paraId="5ACDCB8F" w14:textId="5224BF23" w:rsidR="0082165D" w:rsidRPr="00EF2237" w:rsidRDefault="0082165D" w:rsidP="0082165D">
          <w:pPr>
            <w:pStyle w:val="Encabez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bookmarkStart w:id="0" w:name="_Hlk71052175"/>
          <w:r w:rsidRPr="00D47089">
            <w:rPr>
              <w:rFonts w:ascii="Arial" w:hAnsi="Arial" w:cs="Arial"/>
              <w:b/>
              <w:bCs/>
              <w:sz w:val="16"/>
              <w:szCs w:val="16"/>
            </w:rPr>
            <w:t>PROCESO ASOCIADO: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GESTI</w:t>
          </w:r>
          <w:r w:rsidR="00352536">
            <w:rPr>
              <w:rFonts w:ascii="Arial" w:hAnsi="Arial" w:cs="Arial"/>
              <w:b/>
              <w:bCs/>
              <w:sz w:val="16"/>
              <w:szCs w:val="16"/>
            </w:rPr>
            <w:t>Ó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N FINANCIERA</w:t>
          </w:r>
        </w:p>
      </w:tc>
      <w:tc>
        <w:tcPr>
          <w:tcW w:w="2529" w:type="pct"/>
          <w:vAlign w:val="center"/>
        </w:tcPr>
        <w:p w14:paraId="24070CA2" w14:textId="13D1812D" w:rsidR="0082165D" w:rsidRPr="00EF2237" w:rsidRDefault="0082165D" w:rsidP="0082165D">
          <w:pPr>
            <w:pStyle w:val="Encabez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D47089">
            <w:rPr>
              <w:rFonts w:ascii="Arial" w:hAnsi="Arial" w:cs="Arial"/>
              <w:b/>
              <w:bCs/>
              <w:sz w:val="16"/>
              <w:szCs w:val="16"/>
            </w:rPr>
            <w:t>DEPENDENCIA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ASOCIADA</w:t>
          </w:r>
          <w:r w:rsidRPr="00D47089">
            <w:rPr>
              <w:rFonts w:ascii="Arial" w:hAnsi="Arial" w:cs="Arial"/>
              <w:b/>
              <w:bCs/>
              <w:sz w:val="16"/>
              <w:szCs w:val="16"/>
            </w:rPr>
            <w:t>: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SECRETAR</w:t>
          </w:r>
          <w:r w:rsidR="00352536">
            <w:rPr>
              <w:rFonts w:ascii="Arial" w:hAnsi="Arial" w:cs="Arial"/>
              <w:b/>
              <w:bCs/>
              <w:sz w:val="16"/>
              <w:szCs w:val="16"/>
            </w:rPr>
            <w:t>Í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A DE HACIENDA</w:t>
          </w:r>
        </w:p>
      </w:tc>
    </w:tr>
    <w:bookmarkEnd w:id="0"/>
  </w:tbl>
  <w:p w14:paraId="5EAE2BA9" w14:textId="77777777" w:rsidR="0082165D" w:rsidRDefault="0082165D" w:rsidP="008216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25BDE" w14:textId="77777777" w:rsidR="00603350" w:rsidRDefault="00603350" w:rsidP="00547CB7">
      <w:pPr>
        <w:spacing w:after="0" w:line="240" w:lineRule="auto"/>
      </w:pPr>
      <w:r>
        <w:separator/>
      </w:r>
    </w:p>
  </w:footnote>
  <w:footnote w:type="continuationSeparator" w:id="0">
    <w:p w14:paraId="4081413E" w14:textId="77777777" w:rsidR="00603350" w:rsidRDefault="00603350" w:rsidP="00547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81"/>
      <w:gridCol w:w="5960"/>
      <w:gridCol w:w="2437"/>
    </w:tblGrid>
    <w:tr w:rsidR="00335AD2" w:rsidRPr="00F423D2" w14:paraId="0D396C18" w14:textId="77777777" w:rsidTr="0049779C">
      <w:trPr>
        <w:trHeight w:val="280"/>
      </w:trPr>
      <w:tc>
        <w:tcPr>
          <w:tcW w:w="662" w:type="pct"/>
          <w:vMerge w:val="restart"/>
          <w:shd w:val="clear" w:color="auto" w:fill="auto"/>
          <w:vAlign w:val="bottom"/>
        </w:tcPr>
        <w:p w14:paraId="45DE5987" w14:textId="77777777" w:rsidR="00335AD2" w:rsidRPr="009F45E7" w:rsidRDefault="00335AD2" w:rsidP="00335AD2">
          <w:pPr>
            <w:tabs>
              <w:tab w:val="center" w:pos="1920"/>
              <w:tab w:val="left" w:pos="3045"/>
            </w:tabs>
            <w:spacing w:after="0" w:line="240" w:lineRule="auto"/>
            <w:ind w:hanging="2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noProof/>
              <w:lang w:val="es-ES_tradnl"/>
            </w:rPr>
            <w:drawing>
              <wp:anchor distT="0" distB="0" distL="114300" distR="114300" simplePos="0" relativeHeight="251659264" behindDoc="1" locked="0" layoutInCell="1" allowOverlap="1" wp14:anchorId="180A778B" wp14:editId="6498D328">
                <wp:simplePos x="0" y="0"/>
                <wp:positionH relativeFrom="margin">
                  <wp:posOffset>115570</wp:posOffset>
                </wp:positionH>
                <wp:positionV relativeFrom="margin">
                  <wp:posOffset>-3810</wp:posOffset>
                </wp:positionV>
                <wp:extent cx="476885" cy="490855"/>
                <wp:effectExtent l="0" t="0" r="0" b="4445"/>
                <wp:wrapThrough wrapText="bothSides">
                  <wp:wrapPolygon edited="0">
                    <wp:start x="863" y="0"/>
                    <wp:lineTo x="0" y="17604"/>
                    <wp:lineTo x="0" y="20957"/>
                    <wp:lineTo x="863" y="20957"/>
                    <wp:lineTo x="19846" y="20957"/>
                    <wp:lineTo x="20708" y="20957"/>
                    <wp:lineTo x="20708" y="17604"/>
                    <wp:lineTo x="19846" y="0"/>
                    <wp:lineTo x="863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885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F45E7">
            <w:rPr>
              <w:rFonts w:ascii="Arial" w:hAnsi="Arial" w:cs="Arial"/>
              <w:b/>
              <w:sz w:val="14"/>
              <w:szCs w:val="14"/>
            </w:rPr>
            <w:t>GOBERNACIÓN</w:t>
          </w:r>
        </w:p>
        <w:p w14:paraId="7E1D57E5" w14:textId="77777777" w:rsidR="00335AD2" w:rsidRPr="00BF6C73" w:rsidRDefault="00335AD2" w:rsidP="00335AD2">
          <w:pPr>
            <w:tabs>
              <w:tab w:val="center" w:pos="1920"/>
              <w:tab w:val="left" w:pos="3045"/>
            </w:tabs>
            <w:spacing w:after="0" w:line="240" w:lineRule="auto"/>
            <w:jc w:val="center"/>
            <w:rPr>
              <w:rFonts w:ascii="Arial" w:hAnsi="Arial" w:cs="Arial"/>
              <w:b/>
              <w:sz w:val="10"/>
              <w:szCs w:val="10"/>
            </w:rPr>
          </w:pPr>
          <w:r w:rsidRPr="009F45E7">
            <w:rPr>
              <w:rFonts w:ascii="Arial" w:hAnsi="Arial" w:cs="Arial"/>
              <w:b/>
              <w:sz w:val="14"/>
              <w:szCs w:val="14"/>
            </w:rPr>
            <w:t>DE NARIÑO</w:t>
          </w:r>
        </w:p>
      </w:tc>
      <w:tc>
        <w:tcPr>
          <w:tcW w:w="3079" w:type="pct"/>
          <w:vMerge w:val="restart"/>
          <w:shd w:val="clear" w:color="auto" w:fill="FFFFFF"/>
          <w:vAlign w:val="center"/>
        </w:tcPr>
        <w:p w14:paraId="46C1F3D0" w14:textId="715D0138" w:rsidR="00335AD2" w:rsidRPr="00335AD2" w:rsidRDefault="00335AD2" w:rsidP="00335AD2">
          <w:pPr>
            <w:pStyle w:val="Encabezado"/>
            <w:ind w:hanging="2"/>
            <w:jc w:val="center"/>
            <w:rPr>
              <w:rFonts w:ascii="Arial" w:hAnsi="Arial" w:cs="Arial"/>
              <w:b/>
              <w:color w:val="000000"/>
              <w:sz w:val="24"/>
              <w:szCs w:val="24"/>
            </w:rPr>
          </w:pPr>
          <w:r w:rsidRPr="00335AD2">
            <w:rPr>
              <w:rFonts w:ascii="Arial" w:hAnsi="Arial" w:cs="Arial"/>
              <w:b/>
              <w:bCs/>
              <w:sz w:val="24"/>
              <w:szCs w:val="24"/>
            </w:rPr>
            <w:t>FICHA DE DEPURACIÓN CONTABLE PERMANENTE Y SOSTENIBLE</w:t>
          </w:r>
        </w:p>
      </w:tc>
      <w:tc>
        <w:tcPr>
          <w:tcW w:w="1259" w:type="pct"/>
          <w:vAlign w:val="center"/>
        </w:tcPr>
        <w:p w14:paraId="19B343B6" w14:textId="0916A361" w:rsidR="00335AD2" w:rsidRPr="00ED5762" w:rsidRDefault="00335AD2" w:rsidP="00335AD2">
          <w:pPr>
            <w:spacing w:after="0" w:line="240" w:lineRule="auto"/>
            <w:ind w:hanging="2"/>
            <w:rPr>
              <w:rFonts w:ascii="Arial" w:hAnsi="Arial" w:cs="Arial"/>
              <w:b/>
              <w:bCs/>
              <w:sz w:val="16"/>
              <w:szCs w:val="16"/>
            </w:rPr>
          </w:pPr>
          <w:r w:rsidRPr="00ED5762">
            <w:rPr>
              <w:rFonts w:ascii="Arial" w:hAnsi="Arial" w:cs="Arial"/>
              <w:b/>
              <w:bCs/>
              <w:sz w:val="16"/>
              <w:szCs w:val="16"/>
            </w:rPr>
            <w:t xml:space="preserve">CÓDIGO: </w:t>
          </w:r>
          <w:r w:rsidR="00145808" w:rsidRPr="00ED5762">
            <w:rPr>
              <w:rFonts w:ascii="Arial" w:hAnsi="Arial" w:cs="Arial"/>
              <w:b/>
              <w:bCs/>
              <w:sz w:val="16"/>
              <w:szCs w:val="16"/>
            </w:rPr>
            <w:t>GFRA-F-01</w:t>
          </w:r>
        </w:p>
      </w:tc>
    </w:tr>
    <w:tr w:rsidR="00335AD2" w:rsidRPr="00F423D2" w14:paraId="1B210337" w14:textId="77777777" w:rsidTr="0049779C">
      <w:trPr>
        <w:trHeight w:val="283"/>
      </w:trPr>
      <w:tc>
        <w:tcPr>
          <w:tcW w:w="662" w:type="pct"/>
          <w:vMerge/>
          <w:shd w:val="clear" w:color="auto" w:fill="auto"/>
        </w:tcPr>
        <w:p w14:paraId="6EF4996D" w14:textId="77777777" w:rsidR="00335AD2" w:rsidRPr="00F423D2" w:rsidRDefault="00335AD2" w:rsidP="00335AD2">
          <w:pPr>
            <w:pStyle w:val="Encabezado"/>
            <w:ind w:hanging="2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079" w:type="pct"/>
          <w:vMerge/>
          <w:shd w:val="clear" w:color="auto" w:fill="auto"/>
          <w:vAlign w:val="center"/>
        </w:tcPr>
        <w:p w14:paraId="38AEDA17" w14:textId="77777777" w:rsidR="00335AD2" w:rsidRPr="00335AD2" w:rsidRDefault="00335AD2" w:rsidP="00335AD2">
          <w:pPr>
            <w:pStyle w:val="Encabezado"/>
            <w:ind w:hanging="2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  <w:tc>
        <w:tcPr>
          <w:tcW w:w="1259" w:type="pct"/>
          <w:vAlign w:val="center"/>
        </w:tcPr>
        <w:p w14:paraId="26F188FC" w14:textId="69CF7562" w:rsidR="00335AD2" w:rsidRPr="00ED5762" w:rsidRDefault="00335AD2" w:rsidP="00335AD2">
          <w:pPr>
            <w:spacing w:after="0" w:line="240" w:lineRule="auto"/>
            <w:ind w:hanging="2"/>
            <w:rPr>
              <w:rFonts w:ascii="Arial" w:hAnsi="Arial" w:cs="Arial"/>
              <w:b/>
              <w:bCs/>
              <w:sz w:val="16"/>
              <w:szCs w:val="16"/>
            </w:rPr>
          </w:pPr>
          <w:r w:rsidRPr="00ED5762">
            <w:rPr>
              <w:rFonts w:ascii="Arial" w:hAnsi="Arial" w:cs="Arial"/>
              <w:b/>
              <w:bCs/>
              <w:sz w:val="16"/>
              <w:szCs w:val="16"/>
            </w:rPr>
            <w:t xml:space="preserve">VERSIÓN: </w:t>
          </w:r>
          <w:r w:rsidR="00724110">
            <w:rPr>
              <w:rFonts w:ascii="Arial" w:hAnsi="Arial" w:cs="Arial"/>
              <w:b/>
              <w:bCs/>
              <w:sz w:val="16"/>
              <w:szCs w:val="16"/>
            </w:rPr>
            <w:t>01</w:t>
          </w:r>
        </w:p>
      </w:tc>
    </w:tr>
    <w:tr w:rsidR="00335AD2" w:rsidRPr="00F423D2" w14:paraId="751C23E5" w14:textId="77777777" w:rsidTr="0049779C">
      <w:trPr>
        <w:trHeight w:val="257"/>
      </w:trPr>
      <w:tc>
        <w:tcPr>
          <w:tcW w:w="662" w:type="pct"/>
          <w:vMerge/>
          <w:shd w:val="clear" w:color="auto" w:fill="auto"/>
          <w:vAlign w:val="center"/>
        </w:tcPr>
        <w:p w14:paraId="5C851C63" w14:textId="77777777" w:rsidR="00335AD2" w:rsidRPr="00F423D2" w:rsidRDefault="00335AD2" w:rsidP="00335AD2">
          <w:pPr>
            <w:pStyle w:val="Encabezado"/>
            <w:ind w:hanging="2"/>
            <w:rPr>
              <w:rFonts w:ascii="Arial" w:hAnsi="Arial" w:cs="Arial"/>
            </w:rPr>
          </w:pPr>
        </w:p>
      </w:tc>
      <w:tc>
        <w:tcPr>
          <w:tcW w:w="3079" w:type="pct"/>
          <w:vMerge/>
          <w:shd w:val="clear" w:color="auto" w:fill="auto"/>
          <w:vAlign w:val="center"/>
        </w:tcPr>
        <w:p w14:paraId="799EDFC6" w14:textId="77777777" w:rsidR="00335AD2" w:rsidRPr="00335AD2" w:rsidRDefault="00335AD2" w:rsidP="00335AD2">
          <w:pPr>
            <w:spacing w:after="0" w:line="240" w:lineRule="auto"/>
            <w:ind w:hanging="2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259" w:type="pct"/>
          <w:vAlign w:val="center"/>
        </w:tcPr>
        <w:p w14:paraId="5EFB98A7" w14:textId="7315FEBF" w:rsidR="00335AD2" w:rsidRPr="00ED5762" w:rsidRDefault="00335AD2" w:rsidP="00335AD2">
          <w:pPr>
            <w:spacing w:after="0" w:line="240" w:lineRule="auto"/>
            <w:ind w:hanging="2"/>
            <w:rPr>
              <w:rFonts w:ascii="Arial" w:hAnsi="Arial" w:cs="Arial"/>
              <w:b/>
              <w:bCs/>
              <w:sz w:val="16"/>
              <w:szCs w:val="16"/>
            </w:rPr>
          </w:pPr>
          <w:r w:rsidRPr="00ED5762">
            <w:rPr>
              <w:rFonts w:ascii="Arial" w:hAnsi="Arial" w:cs="Arial"/>
              <w:b/>
              <w:bCs/>
              <w:sz w:val="16"/>
              <w:szCs w:val="16"/>
            </w:rPr>
            <w:t>FECHA VERSIÓN: 31/05/2021</w:t>
          </w:r>
        </w:p>
      </w:tc>
    </w:tr>
    <w:tr w:rsidR="00335AD2" w:rsidRPr="00F423D2" w14:paraId="576D52B3" w14:textId="77777777" w:rsidTr="0049779C">
      <w:trPr>
        <w:trHeight w:val="133"/>
      </w:trPr>
      <w:tc>
        <w:tcPr>
          <w:tcW w:w="662" w:type="pct"/>
          <w:vMerge/>
          <w:shd w:val="clear" w:color="auto" w:fill="auto"/>
        </w:tcPr>
        <w:p w14:paraId="5399F13D" w14:textId="77777777" w:rsidR="00335AD2" w:rsidRPr="00F423D2" w:rsidRDefault="00335AD2" w:rsidP="00335AD2">
          <w:pPr>
            <w:pStyle w:val="Encabezado"/>
            <w:ind w:hanging="2"/>
            <w:rPr>
              <w:rFonts w:ascii="Arial" w:hAnsi="Arial" w:cs="Arial"/>
            </w:rPr>
          </w:pPr>
        </w:p>
      </w:tc>
      <w:tc>
        <w:tcPr>
          <w:tcW w:w="3079" w:type="pct"/>
          <w:vMerge/>
          <w:shd w:val="clear" w:color="auto" w:fill="auto"/>
          <w:vAlign w:val="center"/>
        </w:tcPr>
        <w:p w14:paraId="53C8A479" w14:textId="77777777" w:rsidR="00335AD2" w:rsidRPr="00335AD2" w:rsidRDefault="00335AD2" w:rsidP="00335AD2">
          <w:pPr>
            <w:pStyle w:val="Encabezado"/>
            <w:ind w:hanging="2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59" w:type="pct"/>
          <w:vAlign w:val="center"/>
        </w:tcPr>
        <w:p w14:paraId="535AA4B3" w14:textId="77777777" w:rsidR="00335AD2" w:rsidRPr="00ED5762" w:rsidRDefault="00335AD2" w:rsidP="00335AD2">
          <w:pPr>
            <w:spacing w:after="0" w:line="240" w:lineRule="auto"/>
            <w:ind w:hanging="2"/>
            <w:rPr>
              <w:rFonts w:ascii="Arial" w:hAnsi="Arial" w:cs="Arial"/>
              <w:b/>
              <w:bCs/>
              <w:sz w:val="16"/>
              <w:szCs w:val="16"/>
            </w:rPr>
          </w:pPr>
          <w:r w:rsidRPr="00ED5762">
            <w:rPr>
              <w:rFonts w:ascii="Arial" w:hAnsi="Arial" w:cs="Arial"/>
              <w:b/>
              <w:bCs/>
              <w:sz w:val="16"/>
              <w:szCs w:val="16"/>
            </w:rPr>
            <w:t xml:space="preserve">PÁGINA: </w:t>
          </w:r>
          <w:r w:rsidRPr="00ED5762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ED5762"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 w:rsidRPr="00ED5762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Pr="00ED5762">
            <w:rPr>
              <w:rFonts w:ascii="Arial" w:hAnsi="Arial" w:cs="Arial"/>
              <w:b/>
              <w:bCs/>
              <w:sz w:val="16"/>
              <w:szCs w:val="16"/>
            </w:rPr>
            <w:t>1</w:t>
          </w:r>
          <w:r w:rsidRPr="00ED5762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ED5762">
            <w:rPr>
              <w:rFonts w:ascii="Arial" w:hAnsi="Arial" w:cs="Arial"/>
              <w:b/>
              <w:bCs/>
              <w:sz w:val="16"/>
              <w:szCs w:val="16"/>
            </w:rPr>
            <w:t xml:space="preserve"> de </w:t>
          </w:r>
          <w:r w:rsidRPr="00ED5762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ED5762"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 w:rsidRPr="00ED5762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Pr="00ED5762">
            <w:rPr>
              <w:rFonts w:ascii="Arial" w:hAnsi="Arial" w:cs="Arial"/>
              <w:b/>
              <w:bCs/>
              <w:sz w:val="16"/>
              <w:szCs w:val="16"/>
            </w:rPr>
            <w:t>2</w:t>
          </w:r>
          <w:r w:rsidRPr="00ED5762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738DEE0A" w14:textId="77777777" w:rsidR="00335AD2" w:rsidRDefault="00335AD2" w:rsidP="008717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E1997"/>
    <w:multiLevelType w:val="hybridMultilevel"/>
    <w:tmpl w:val="4296F75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B4772"/>
    <w:multiLevelType w:val="hybridMultilevel"/>
    <w:tmpl w:val="99FE1D48"/>
    <w:lvl w:ilvl="0" w:tplc="DB7A9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B7"/>
    <w:rsid w:val="00121EE2"/>
    <w:rsid w:val="00145808"/>
    <w:rsid w:val="00197D45"/>
    <w:rsid w:val="001A2822"/>
    <w:rsid w:val="0025083B"/>
    <w:rsid w:val="00335AD2"/>
    <w:rsid w:val="00352536"/>
    <w:rsid w:val="00547CB7"/>
    <w:rsid w:val="00603350"/>
    <w:rsid w:val="006647B0"/>
    <w:rsid w:val="006D2CF1"/>
    <w:rsid w:val="006F0528"/>
    <w:rsid w:val="00724110"/>
    <w:rsid w:val="00727126"/>
    <w:rsid w:val="007568B1"/>
    <w:rsid w:val="00775F51"/>
    <w:rsid w:val="00776808"/>
    <w:rsid w:val="0079296E"/>
    <w:rsid w:val="007D101B"/>
    <w:rsid w:val="0082165D"/>
    <w:rsid w:val="008717A6"/>
    <w:rsid w:val="008E2940"/>
    <w:rsid w:val="00931672"/>
    <w:rsid w:val="009A5D51"/>
    <w:rsid w:val="009C012D"/>
    <w:rsid w:val="009D74D4"/>
    <w:rsid w:val="009E6676"/>
    <w:rsid w:val="00BD422B"/>
    <w:rsid w:val="00C005D4"/>
    <w:rsid w:val="00C560D2"/>
    <w:rsid w:val="00E554A0"/>
    <w:rsid w:val="00ED5762"/>
    <w:rsid w:val="00F858DA"/>
    <w:rsid w:val="00F9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8AEE6"/>
  <w15:chartTrackingRefBased/>
  <w15:docId w15:val="{856EE267-17BD-49BC-98CF-BA99370B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iPriority w:val="99"/>
    <w:unhideWhenUsed/>
    <w:rsid w:val="00547C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547CB7"/>
  </w:style>
  <w:style w:type="paragraph" w:styleId="Piedepgina">
    <w:name w:val="footer"/>
    <w:basedOn w:val="Normal"/>
    <w:link w:val="PiedepginaCar"/>
    <w:uiPriority w:val="99"/>
    <w:unhideWhenUsed/>
    <w:rsid w:val="00547C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7CB7"/>
  </w:style>
  <w:style w:type="paragraph" w:styleId="Prrafodelista">
    <w:name w:val="List Paragraph"/>
    <w:basedOn w:val="Normal"/>
    <w:uiPriority w:val="34"/>
    <w:qFormat/>
    <w:rsid w:val="009D74D4"/>
    <w:pPr>
      <w:ind w:left="720"/>
      <w:contextualSpacing/>
    </w:pPr>
  </w:style>
  <w:style w:type="table" w:styleId="Tablaconcuadrcula">
    <w:name w:val="Table Grid"/>
    <w:basedOn w:val="Tablanormal"/>
    <w:uiPriority w:val="59"/>
    <w:rsid w:val="009D7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657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Melduvio Delgado Macaza</dc:creator>
  <cp:keywords/>
  <dc:description/>
  <cp:lastModifiedBy>Jose Melduvio Delgado Macaza</cp:lastModifiedBy>
  <cp:revision>25</cp:revision>
  <dcterms:created xsi:type="dcterms:W3CDTF">2021-04-06T16:54:00Z</dcterms:created>
  <dcterms:modified xsi:type="dcterms:W3CDTF">2021-11-17T21:10:00Z</dcterms:modified>
</cp:coreProperties>
</file>