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No. 0XX   De XXXX</w:t>
      </w:r>
    </w:p>
    <w:tbl>
      <w:tblPr>
        <w:tblStyle w:val="Table1"/>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3525"/>
        <w:gridCol w:w="690"/>
        <w:gridCol w:w="1410"/>
        <w:gridCol w:w="2205"/>
        <w:tblGridChange w:id="0">
          <w:tblGrid>
            <w:gridCol w:w="1410"/>
            <w:gridCol w:w="3525"/>
            <w:gridCol w:w="690"/>
            <w:gridCol w:w="1410"/>
            <w:gridCol w:w="2205"/>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2">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CIUDAD:</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3">
            <w:pPr>
              <w:spacing w:after="0" w:before="24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4">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5">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FECHA: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6">
            <w:pPr>
              <w:spacing w:after="0" w:before="240" w:line="240" w:lineRule="auto"/>
              <w:jc w:val="both"/>
              <w:rPr>
                <w:rFonts w:ascii="Arial" w:cs="Arial" w:eastAsia="Arial" w:hAnsi="Arial"/>
                <w:shd w:fill="d3d3d3" w:val="clear"/>
              </w:rPr>
            </w:pPr>
            <w:r w:rsidDel="00000000" w:rsidR="00000000" w:rsidRPr="00000000">
              <w:rPr>
                <w:rFonts w:ascii="Arial" w:cs="Arial" w:eastAsia="Arial" w:hAnsi="Arial"/>
                <w:color w:val="e7e6e6"/>
                <w:rtl w:val="0"/>
              </w:rPr>
              <w:t xml:space="preserve">(aaaa/mm/dd)</w:t>
            </w:r>
            <w:r w:rsidDel="00000000" w:rsidR="00000000" w:rsidRPr="00000000">
              <w:rPr>
                <w:rtl w:val="0"/>
              </w:rPr>
            </w:r>
          </w:p>
        </w:tc>
      </w:tr>
    </w:tbl>
    <w:p w:rsidR="00000000" w:rsidDel="00000000" w:rsidP="00000000" w:rsidRDefault="00000000" w:rsidRPr="00000000" w14:paraId="00000007">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bl>
      <w:tblPr>
        <w:tblStyle w:val="Table2"/>
        <w:tblW w:w="97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4"/>
        <w:gridCol w:w="283"/>
        <w:gridCol w:w="220"/>
        <w:tblGridChange w:id="0">
          <w:tblGrid>
            <w:gridCol w:w="9214"/>
            <w:gridCol w:w="283"/>
            <w:gridCol w:w="220"/>
          </w:tblGrid>
        </w:tblGridChange>
      </w:tblGrid>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8">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LUGAR:           </w:t>
            </w:r>
            <w:r w:rsidDel="00000000" w:rsidR="00000000" w:rsidRPr="00000000">
              <w:rPr>
                <w:rFonts w:ascii="Arial" w:cs="Arial" w:eastAsia="Arial" w:hAnsi="Arial"/>
                <w:color w:val="e7e6e6"/>
                <w:rtl w:val="0"/>
              </w:rPr>
              <w:t xml:space="preserve">Nombre de la entidad en donde está ubicado el buzón.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9">
            <w:pPr>
              <w:spacing w:after="0" w:line="240" w:lineRule="auto"/>
              <w:ind w:left="-5340" w:firstLine="0"/>
              <w:jc w:val="both"/>
              <w:rPr>
                <w:rFonts w:ascii="Arial" w:cs="Arial" w:eastAsia="Arial" w:hAnsi="Arial"/>
                <w:shd w:fill="d3d3d3" w:val="clea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0A">
            <w:pPr>
              <w:spacing w:after="0" w:line="240" w:lineRule="auto"/>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0B">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bl>
      <w:tblPr>
        <w:tblStyle w:val="Table3"/>
        <w:tblW w:w="94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4"/>
        <w:gridCol w:w="284"/>
        <w:tblGridChange w:id="0">
          <w:tblGrid>
            <w:gridCol w:w="9214"/>
            <w:gridCol w:w="284"/>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00C">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DIRECCIÓN:    </w:t>
            </w:r>
            <w:r w:rsidDel="00000000" w:rsidR="00000000" w:rsidRPr="00000000">
              <w:rPr>
                <w:rFonts w:ascii="Arial" w:cs="Arial" w:eastAsia="Arial" w:hAnsi="Arial"/>
                <w:color w:val="e7e6e6"/>
                <w:rtl w:val="0"/>
              </w:rPr>
              <w:t xml:space="preserve">Ubicación de la entidad en donde está ubicado el buzón.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tcPr>
          <w:p w:rsidR="00000000" w:rsidDel="00000000" w:rsidP="00000000" w:rsidRDefault="00000000" w:rsidRPr="00000000" w14:paraId="0000000D">
            <w:pPr>
              <w:spacing w:after="0" w:line="240" w:lineRule="auto"/>
              <w:ind w:left="350" w:right="-222" w:firstLine="0"/>
              <w:jc w:val="both"/>
              <w:rPr>
                <w:rFonts w:ascii="Arial" w:cs="Arial" w:eastAsia="Arial" w:hAnsi="Arial"/>
                <w:shd w:fill="d3d3d3" w:val="clear"/>
              </w:rPr>
            </w:pPr>
            <w:r w:rsidDel="00000000" w:rsidR="00000000" w:rsidRPr="00000000">
              <w:rPr>
                <w:rFonts w:ascii="Arial" w:cs="Arial" w:eastAsia="Arial" w:hAnsi="Arial"/>
                <w:shd w:fill="d3d3d3" w:val="clear"/>
                <w:rtl w:val="0"/>
              </w:rPr>
              <w:t xml:space="preserve">d</w:t>
            </w:r>
          </w:p>
        </w:tc>
      </w:tr>
    </w:tbl>
    <w:p w:rsidR="00000000" w:rsidDel="00000000" w:rsidP="00000000" w:rsidRDefault="00000000" w:rsidRPr="00000000" w14:paraId="0000000E">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bl>
      <w:tblPr>
        <w:tblStyle w:val="Table4"/>
        <w:tblW w:w="97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13"/>
        <w:gridCol w:w="1984"/>
        <w:gridCol w:w="220"/>
        <w:tblGridChange w:id="0">
          <w:tblGrid>
            <w:gridCol w:w="7513"/>
            <w:gridCol w:w="1984"/>
            <w:gridCol w:w="220"/>
          </w:tblGrid>
        </w:tblGridChange>
      </w:tblGrid>
      <w:tr>
        <w:trPr>
          <w:cantSplit w:val="0"/>
          <w:trHeight w:val="8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100.0" w:type="dxa"/>
              <w:bottom w:w="0.0" w:type="dxa"/>
              <w:right w:w="100.0" w:type="dxa"/>
            </w:tcMar>
          </w:tcPr>
          <w:p w:rsidR="00000000" w:rsidDel="00000000" w:rsidP="00000000" w:rsidRDefault="00000000" w:rsidRPr="00000000" w14:paraId="0000000F">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TELÉFONO:    </w:t>
            </w:r>
            <w:r w:rsidDel="00000000" w:rsidR="00000000" w:rsidRPr="00000000">
              <w:rPr>
                <w:rFonts w:ascii="Arial" w:cs="Arial" w:eastAsia="Arial" w:hAnsi="Arial"/>
                <w:color w:val="e7e6e6"/>
                <w:rtl w:val="0"/>
              </w:rPr>
              <w:t xml:space="preserve">De la entidad en donde está ubicado el buzón.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10">
            <w:pPr>
              <w:spacing w:after="0" w:line="240" w:lineRule="auto"/>
              <w:ind w:left="-1943" w:firstLine="0"/>
              <w:jc w:val="both"/>
              <w:rPr>
                <w:rFonts w:ascii="Arial" w:cs="Arial" w:eastAsia="Arial" w:hAnsi="Arial"/>
                <w:shd w:fill="d3d3d3" w:val="clea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11">
            <w:pPr>
              <w:spacing w:after="0" w:line="240" w:lineRule="auto"/>
              <w:jc w:val="both"/>
              <w:rPr>
                <w:rFonts w:ascii="Arial" w:cs="Arial" w:eastAsia="Arial" w:hAnsi="Arial"/>
                <w:shd w:fill="d3d3d3" w:val="clear"/>
              </w:rPr>
            </w:pPr>
            <w:r w:rsidDel="00000000" w:rsidR="00000000" w:rsidRPr="00000000">
              <w:rPr>
                <w:rFonts w:ascii="Arial" w:cs="Arial" w:eastAsia="Arial" w:hAnsi="Arial"/>
                <w:shd w:fill="d3d3d3" w:val="clear"/>
                <w:rtl w:val="0"/>
              </w:rPr>
              <w:t xml:space="preserve">  </w:t>
            </w:r>
          </w:p>
        </w:tc>
      </w:tr>
    </w:tbl>
    <w:p w:rsidR="00000000" w:rsidDel="00000000" w:rsidP="00000000" w:rsidRDefault="00000000" w:rsidRPr="00000000" w14:paraId="00000012">
      <w:pPr>
        <w:spacing w:after="0" w:before="24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3">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ASISTENTES:</w:t>
      </w:r>
    </w:p>
    <w:p w:rsidR="00000000" w:rsidDel="00000000" w:rsidP="00000000" w:rsidRDefault="00000000" w:rsidRPr="00000000" w14:paraId="00000014">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bl>
      <w:tblPr>
        <w:tblStyle w:val="Table5"/>
        <w:tblW w:w="9356.0" w:type="dxa"/>
        <w:jc w:val="left"/>
        <w:tblInd w:w="-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2"/>
        <w:gridCol w:w="1701"/>
        <w:gridCol w:w="1701"/>
        <w:gridCol w:w="2552"/>
        <w:tblGridChange w:id="0">
          <w:tblGrid>
            <w:gridCol w:w="3402"/>
            <w:gridCol w:w="1701"/>
            <w:gridCol w:w="1701"/>
            <w:gridCol w:w="2552"/>
          </w:tblGrid>
        </w:tblGridChange>
      </w:tblGrid>
      <w:tr>
        <w:trPr>
          <w:cantSplit w:val="0"/>
          <w:trHeight w:val="315" w:hRule="atLeast"/>
          <w:tblHeader w:val="0"/>
        </w:trPr>
        <w:tc>
          <w:tcPr>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5">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Nombres y Apellidos</w:t>
            </w:r>
          </w:p>
        </w:tc>
        <w:tc>
          <w:tcPr>
            <w:tcBorders>
              <w:top w:color="000000" w:space="0" w:sz="5" w:val="single"/>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6">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Cédula</w:t>
            </w:r>
          </w:p>
        </w:tc>
        <w:tc>
          <w:tcPr>
            <w:tcBorders>
              <w:top w:color="000000" w:space="0" w:sz="5" w:val="single"/>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7">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Cargo</w:t>
            </w:r>
          </w:p>
        </w:tc>
        <w:tc>
          <w:tcPr>
            <w:tcBorders>
              <w:top w:color="000000" w:space="0" w:sz="5" w:val="single"/>
              <w:left w:color="000000" w:space="0" w:sz="0" w:val="nil"/>
              <w:bottom w:color="000000" w:space="0" w:sz="5" w:val="single"/>
              <w:right w:color="000000" w:space="0" w:sz="5" w:val="single"/>
            </w:tcBorders>
          </w:tcPr>
          <w:p w:rsidR="00000000" w:rsidDel="00000000" w:rsidP="00000000" w:rsidRDefault="00000000" w:rsidRPr="00000000" w14:paraId="00000018">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Entidad/Dependencia</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9">
            <w:pPr>
              <w:spacing w:after="0" w:line="240" w:lineRule="auto"/>
              <w:jc w:val="both"/>
              <w:rPr>
                <w:rFonts w:ascii="Arial" w:cs="Arial" w:eastAsia="Arial" w:hAnsi="Arial"/>
                <w:shd w:fill="d3d3d3" w:val="clear"/>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d9d9d9"/>
                <w:rtl w:val="0"/>
              </w:rPr>
              <w:t xml:space="preserve">Nombres y Apellidos completos</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A">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B">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Pr>
          <w:p w:rsidR="00000000" w:rsidDel="00000000" w:rsidP="00000000" w:rsidRDefault="00000000" w:rsidRPr="00000000" w14:paraId="0000001C">
            <w:pPr>
              <w:spacing w:after="0" w:before="240" w:line="240" w:lineRule="auto"/>
              <w:jc w:val="both"/>
              <w:rPr>
                <w:rFonts w:ascii="Arial" w:cs="Arial" w:eastAsia="Arial" w:hAnsi="Arial"/>
                <w:b w:val="1"/>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D">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E">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1F">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Pr>
          <w:p w:rsidR="00000000" w:rsidDel="00000000" w:rsidP="00000000" w:rsidRDefault="00000000" w:rsidRPr="00000000" w14:paraId="00000020">
            <w:pPr>
              <w:spacing w:after="0" w:before="240" w:line="240" w:lineRule="auto"/>
              <w:jc w:val="both"/>
              <w:rPr>
                <w:rFonts w:ascii="Arial" w:cs="Arial" w:eastAsia="Arial" w:hAnsi="Arial"/>
                <w:b w:val="1"/>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1">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2">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3">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Pr>
          <w:p w:rsidR="00000000" w:rsidDel="00000000" w:rsidP="00000000" w:rsidRDefault="00000000" w:rsidRPr="00000000" w14:paraId="00000024">
            <w:pPr>
              <w:spacing w:after="0" w:before="240" w:line="240" w:lineRule="auto"/>
              <w:jc w:val="both"/>
              <w:rPr>
                <w:rFonts w:ascii="Arial" w:cs="Arial" w:eastAsia="Arial" w:hAnsi="Arial"/>
                <w:b w:val="1"/>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5">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6">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27">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tc>
        <w:tc>
          <w:tcPr>
            <w:tcBorders>
              <w:top w:color="000000" w:space="0" w:sz="0" w:val="nil"/>
              <w:left w:color="000000" w:space="0" w:sz="0" w:val="nil"/>
              <w:bottom w:color="000000" w:space="0" w:sz="5" w:val="single"/>
              <w:right w:color="000000" w:space="0" w:sz="5" w:val="single"/>
            </w:tcBorders>
          </w:tcPr>
          <w:p w:rsidR="00000000" w:rsidDel="00000000" w:rsidP="00000000" w:rsidRDefault="00000000" w:rsidRPr="00000000" w14:paraId="00000028">
            <w:pPr>
              <w:spacing w:after="0" w:before="240" w:line="240" w:lineRule="auto"/>
              <w:jc w:val="both"/>
              <w:rPr>
                <w:rFonts w:ascii="Arial" w:cs="Arial" w:eastAsia="Arial" w:hAnsi="Arial"/>
                <w:b w:val="1"/>
              </w:rPr>
            </w:pPr>
            <w:r w:rsidDel="00000000" w:rsidR="00000000" w:rsidRPr="00000000">
              <w:rPr>
                <w:rtl w:val="0"/>
              </w:rPr>
            </w:r>
          </w:p>
        </w:tc>
      </w:tr>
    </w:tbl>
    <w:p w:rsidR="00000000" w:rsidDel="00000000" w:rsidP="00000000" w:rsidRDefault="00000000" w:rsidRPr="00000000" w14:paraId="00000029">
      <w:pPr>
        <w:spacing w:after="0" w:before="240" w:line="240" w:lineRule="auto"/>
        <w:jc w:val="both"/>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 </w:t>
      </w:r>
    </w:p>
    <w:p w:rsidR="00000000" w:rsidDel="00000000" w:rsidP="00000000" w:rsidRDefault="00000000" w:rsidRPr="00000000" w14:paraId="0000002A">
      <w:pPr>
        <w:spacing w:after="0" w:before="240" w:line="240" w:lineRule="auto"/>
        <w:jc w:val="both"/>
        <w:rPr>
          <w:rFonts w:ascii="Arial" w:cs="Arial" w:eastAsia="Arial" w:hAnsi="Arial"/>
        </w:rPr>
      </w:pPr>
      <w:r w:rsidDel="00000000" w:rsidR="00000000" w:rsidRPr="00000000">
        <w:rPr>
          <w:rFonts w:ascii="Arial" w:cs="Arial" w:eastAsia="Arial" w:hAnsi="Arial"/>
          <w:b w:val="1"/>
          <w:rtl w:val="0"/>
        </w:rPr>
        <w:t xml:space="preserve">OBJETIVO: </w:t>
      </w:r>
      <w:r w:rsidDel="00000000" w:rsidR="00000000" w:rsidRPr="00000000">
        <w:rPr>
          <w:rFonts w:ascii="Arial" w:cs="Arial" w:eastAsia="Arial" w:hAnsi="Arial"/>
          <w:rtl w:val="0"/>
        </w:rPr>
        <w:t xml:space="preserve">Revisar las peticiones, quejas, reclamos, sugerencias, denuncias (PQRSD) entregadas por la ciudadanía a través de los buzones de sugerencias en las Unidades Administrativas, filiales y sede central de la Gobernación de Nariño para proceder con su trámite, dando una oportuna respuesta en los términos establecidos en la normatividad vigente.</w:t>
      </w:r>
    </w:p>
    <w:p w:rsidR="00000000" w:rsidDel="00000000" w:rsidP="00000000" w:rsidRDefault="00000000" w:rsidRPr="00000000" w14:paraId="0000002B">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DESARROLLO APERTURA ACTA:</w:t>
      </w:r>
    </w:p>
    <w:p w:rsidR="00000000" w:rsidDel="00000000" w:rsidP="00000000" w:rsidRDefault="00000000" w:rsidRPr="00000000" w14:paraId="0000002D">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Siendo las 00:00 horas del día de mes de año, se procede con la apertura del buzón de sugerencias, para hacer el registro de las PQRSD recibidas por este medio en el transcurso de la semana comprendida entre el día de mes al día de mes de año, en presencia de los testigos que suscribirán la presente Acta.</w:t>
      </w:r>
    </w:p>
    <w:p w:rsidR="00000000" w:rsidDel="00000000" w:rsidP="00000000" w:rsidRDefault="00000000" w:rsidRPr="00000000" w14:paraId="0000002E">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Se verifica el contenido del buzón y sé procede a clasificar, contar, foliar y registrar las PQRSD depositadas en el mismo, incluyendo las que tengan datos completos e incompletos.</w:t>
      </w:r>
    </w:p>
    <w:p w:rsidR="00000000" w:rsidDel="00000000" w:rsidP="00000000" w:rsidRDefault="00000000" w:rsidRPr="00000000" w14:paraId="0000002F">
      <w:pPr>
        <w:spacing w:after="0" w:before="240" w:line="240" w:lineRule="auto"/>
        <w:jc w:val="both"/>
        <w:rPr>
          <w:rFonts w:ascii="Arial" w:cs="Arial" w:eastAsia="Arial" w:hAnsi="Arial"/>
        </w:rPr>
      </w:pPr>
      <w:r w:rsidDel="00000000" w:rsidR="00000000" w:rsidRPr="00000000">
        <w:rPr>
          <w:rtl w:val="0"/>
        </w:rPr>
      </w:r>
    </w:p>
    <w:tbl>
      <w:tblPr>
        <w:tblStyle w:val="Table6"/>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840"/>
        <w:gridCol w:w="3300"/>
        <w:gridCol w:w="2865"/>
        <w:tblGridChange w:id="0">
          <w:tblGrid>
            <w:gridCol w:w="2325"/>
            <w:gridCol w:w="840"/>
            <w:gridCol w:w="3300"/>
            <w:gridCol w:w="2865"/>
          </w:tblGrid>
        </w:tblGridChange>
      </w:tblGrid>
      <w:tr>
        <w:trPr>
          <w:cantSplit w:val="0"/>
          <w:trHeight w:val="296"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80.0" w:type="dxa"/>
              <w:bottom w:w="0.0" w:type="dxa"/>
              <w:right w:w="80.0" w:type="dxa"/>
            </w:tcMar>
          </w:tcPr>
          <w:p w:rsidR="00000000" w:rsidDel="00000000" w:rsidP="00000000" w:rsidRDefault="00000000" w:rsidRPr="00000000" w14:paraId="00000030">
            <w:pPr>
              <w:spacing w:after="0" w:before="240" w:line="240" w:lineRule="auto"/>
              <w:jc w:val="center"/>
              <w:rPr>
                <w:rFonts w:ascii="Arial" w:cs="Arial" w:eastAsia="Arial" w:hAnsi="Arial"/>
                <w:b w:val="1"/>
              </w:rPr>
            </w:pPr>
            <w:r w:rsidDel="00000000" w:rsidR="00000000" w:rsidRPr="00000000">
              <w:rPr>
                <w:rFonts w:ascii="Arial" w:cs="Arial" w:eastAsia="Arial" w:hAnsi="Arial"/>
                <w:b w:val="1"/>
                <w:rtl w:val="0"/>
              </w:rPr>
              <w:t xml:space="preserve">Registro</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80.0" w:type="dxa"/>
              <w:bottom w:w="0.0" w:type="dxa"/>
              <w:right w:w="80.0" w:type="dxa"/>
            </w:tcMar>
          </w:tcPr>
          <w:p w:rsidR="00000000" w:rsidDel="00000000" w:rsidP="00000000" w:rsidRDefault="00000000" w:rsidRPr="00000000" w14:paraId="00000034">
            <w:pPr>
              <w:spacing w:after="0" w:before="240" w:line="240" w:lineRule="auto"/>
              <w:jc w:val="both"/>
              <w:rPr>
                <w:rFonts w:ascii="Arial" w:cs="Arial" w:eastAsia="Arial" w:hAnsi="Arial"/>
                <w:b w:val="1"/>
                <w:shd w:fill="d3d3d3" w:val="clear"/>
              </w:rPr>
            </w:pPr>
            <w:r w:rsidDel="00000000" w:rsidR="00000000" w:rsidRPr="00000000">
              <w:rPr>
                <w:rFonts w:ascii="Arial" w:cs="Arial" w:eastAsia="Arial" w:hAnsi="Arial"/>
                <w:b w:val="1"/>
                <w:shd w:fill="d3d3d3" w:val="clear"/>
                <w:rtl w:val="0"/>
              </w:rPr>
              <w:t xml:space="preserve">Tipo de Solicitud</w:t>
            </w:r>
          </w:p>
        </w:tc>
        <w:tc>
          <w:tcPr>
            <w:tcBorders>
              <w:top w:color="000000" w:space="0" w:sz="0" w:val="nil"/>
              <w:left w:color="000000" w:space="0" w:sz="0" w:val="nil"/>
              <w:bottom w:color="000000" w:space="0" w:sz="5" w:val="single"/>
              <w:right w:color="000000" w:space="0" w:sz="5" w:val="single"/>
            </w:tcBorders>
            <w:shd w:fill="d9d9d9" w:val="clear"/>
            <w:tcMar>
              <w:top w:w="0.0" w:type="dxa"/>
              <w:left w:w="80.0" w:type="dxa"/>
              <w:bottom w:w="0.0" w:type="dxa"/>
              <w:right w:w="80.0" w:type="dxa"/>
            </w:tcMar>
          </w:tcPr>
          <w:p w:rsidR="00000000" w:rsidDel="00000000" w:rsidP="00000000" w:rsidRDefault="00000000" w:rsidRPr="00000000" w14:paraId="00000035">
            <w:pPr>
              <w:spacing w:after="0" w:before="240" w:line="240" w:lineRule="auto"/>
              <w:jc w:val="both"/>
              <w:rPr>
                <w:rFonts w:ascii="Arial" w:cs="Arial" w:eastAsia="Arial" w:hAnsi="Arial"/>
                <w:b w:val="1"/>
                <w:shd w:fill="d3d3d3" w:val="clear"/>
              </w:rPr>
            </w:pPr>
            <w:r w:rsidDel="00000000" w:rsidR="00000000" w:rsidRPr="00000000">
              <w:rPr>
                <w:rFonts w:ascii="Arial" w:cs="Arial" w:eastAsia="Arial" w:hAnsi="Arial"/>
                <w:b w:val="1"/>
                <w:shd w:fill="d3d3d3" w:val="clear"/>
                <w:rtl w:val="0"/>
              </w:rPr>
              <w:t xml:space="preserve">Total</w:t>
            </w:r>
          </w:p>
        </w:tc>
        <w:tc>
          <w:tcPr>
            <w:tcBorders>
              <w:top w:color="000000" w:space="0" w:sz="0" w:val="nil"/>
              <w:left w:color="000000" w:space="0" w:sz="0" w:val="nil"/>
              <w:bottom w:color="000000" w:space="0" w:sz="5" w:val="single"/>
              <w:right w:color="000000" w:space="0" w:sz="5" w:val="single"/>
            </w:tcBorders>
            <w:shd w:fill="d9d9d9" w:val="clear"/>
            <w:tcMar>
              <w:top w:w="0.0" w:type="dxa"/>
              <w:left w:w="80.0" w:type="dxa"/>
              <w:bottom w:w="0.0" w:type="dxa"/>
              <w:right w:w="80.0" w:type="dxa"/>
            </w:tcMar>
          </w:tcPr>
          <w:p w:rsidR="00000000" w:rsidDel="00000000" w:rsidP="00000000" w:rsidRDefault="00000000" w:rsidRPr="00000000" w14:paraId="00000036">
            <w:pPr>
              <w:spacing w:after="0" w:before="240" w:line="240" w:lineRule="auto"/>
              <w:jc w:val="center"/>
              <w:rPr>
                <w:rFonts w:ascii="Arial" w:cs="Arial" w:eastAsia="Arial" w:hAnsi="Arial"/>
                <w:b w:val="1"/>
                <w:shd w:fill="d3d3d3" w:val="clear"/>
              </w:rPr>
            </w:pPr>
            <w:r w:rsidDel="00000000" w:rsidR="00000000" w:rsidRPr="00000000">
              <w:rPr>
                <w:rFonts w:ascii="Arial" w:cs="Arial" w:eastAsia="Arial" w:hAnsi="Arial"/>
                <w:b w:val="1"/>
                <w:shd w:fill="d3d3d3" w:val="clear"/>
                <w:rtl w:val="0"/>
              </w:rPr>
              <w:t xml:space="preserve">Completas</w:t>
            </w:r>
          </w:p>
        </w:tc>
        <w:tc>
          <w:tcPr>
            <w:tcBorders>
              <w:top w:color="000000" w:space="0" w:sz="0" w:val="nil"/>
              <w:left w:color="000000" w:space="0" w:sz="0" w:val="nil"/>
              <w:bottom w:color="000000" w:space="0" w:sz="5" w:val="single"/>
              <w:right w:color="000000" w:space="0" w:sz="5" w:val="single"/>
            </w:tcBorders>
            <w:shd w:fill="d9d9d9" w:val="clear"/>
            <w:tcMar>
              <w:top w:w="0.0" w:type="dxa"/>
              <w:left w:w="80.0" w:type="dxa"/>
              <w:bottom w:w="0.0" w:type="dxa"/>
              <w:right w:w="80.0" w:type="dxa"/>
            </w:tcMar>
          </w:tcPr>
          <w:p w:rsidR="00000000" w:rsidDel="00000000" w:rsidP="00000000" w:rsidRDefault="00000000" w:rsidRPr="00000000" w14:paraId="00000037">
            <w:pPr>
              <w:spacing w:after="0" w:before="240" w:line="240" w:lineRule="auto"/>
              <w:jc w:val="center"/>
              <w:rPr>
                <w:rFonts w:ascii="Arial" w:cs="Arial" w:eastAsia="Arial" w:hAnsi="Arial"/>
                <w:b w:val="1"/>
                <w:shd w:fill="d3d3d3" w:val="clear"/>
              </w:rPr>
            </w:pPr>
            <w:r w:rsidDel="00000000" w:rsidR="00000000" w:rsidRPr="00000000">
              <w:rPr>
                <w:rFonts w:ascii="Arial" w:cs="Arial" w:eastAsia="Arial" w:hAnsi="Arial"/>
                <w:b w:val="1"/>
                <w:shd w:fill="d3d3d3" w:val="clear"/>
                <w:rtl w:val="0"/>
              </w:rPr>
              <w:t xml:space="preserve">Sin datos</w:t>
            </w:r>
          </w:p>
        </w:tc>
      </w:tr>
      <w:tr>
        <w:trPr>
          <w:cantSplit w:val="0"/>
          <w:trHeight w:val="28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8">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Peticiones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9">
            <w:pPr>
              <w:spacing w:after="0" w:before="24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A">
            <w:pPr>
              <w:spacing w:after="0" w:before="24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B">
            <w:pPr>
              <w:spacing w:after="0" w:before="240" w:line="240" w:lineRule="auto"/>
              <w:jc w:val="both"/>
              <w:rPr>
                <w:rFonts w:ascii="Arial" w:cs="Arial" w:eastAsia="Arial" w:hAnsi="Arial"/>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C">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Quejas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D">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E">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3F">
            <w:pPr>
              <w:spacing w:after="0" w:line="240" w:lineRule="auto"/>
              <w:jc w:val="both"/>
              <w:rPr>
                <w:rFonts w:ascii="Arial" w:cs="Arial" w:eastAsia="Arial" w:hAnsi="Arial"/>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0">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Reclamos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1">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2">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3">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4">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Sugerencias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5">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6">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7">
            <w:pPr>
              <w:spacing w:after="0" w:line="240" w:lineRule="auto"/>
              <w:jc w:val="both"/>
              <w:rPr>
                <w:rFonts w:ascii="Arial" w:cs="Arial" w:eastAsia="Arial" w:hAnsi="Arial"/>
              </w:rPr>
            </w:pPr>
            <w:r w:rsidDel="00000000" w:rsidR="00000000" w:rsidRPr="00000000">
              <w:rPr>
                <w:rtl w:val="0"/>
              </w:rPr>
            </w:r>
          </w:p>
        </w:tc>
      </w:tr>
      <w:tr>
        <w:trPr>
          <w:cantSplit w:val="0"/>
          <w:trHeight w:val="3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8">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Denuncias</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9">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A">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80.0" w:type="dxa"/>
              <w:bottom w:w="0.0" w:type="dxa"/>
              <w:right w:w="80.0" w:type="dxa"/>
            </w:tcMar>
          </w:tcPr>
          <w:p w:rsidR="00000000" w:rsidDel="00000000" w:rsidP="00000000" w:rsidRDefault="00000000" w:rsidRPr="00000000" w14:paraId="0000004B">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4" w:hRule="atLeast"/>
          <w:tblHeader w:val="0"/>
        </w:trPr>
        <w:tc>
          <w:tcPr>
            <w:tcBorders>
              <w:top w:color="000000" w:space="0" w:sz="0" w:val="nil"/>
              <w:left w:color="000000" w:space="0" w:sz="5" w:val="single"/>
              <w:bottom w:color="000000" w:space="0" w:sz="5" w:val="single"/>
              <w:right w:color="000000" w:space="0" w:sz="5" w:val="single"/>
            </w:tcBorders>
            <w:shd w:fill="d0cece" w:val="clear"/>
            <w:tcMar>
              <w:top w:w="0.0" w:type="dxa"/>
              <w:left w:w="80.0" w:type="dxa"/>
              <w:bottom w:w="0.0" w:type="dxa"/>
              <w:right w:w="80.0" w:type="dxa"/>
            </w:tcMar>
          </w:tcPr>
          <w:p w:rsidR="00000000" w:rsidDel="00000000" w:rsidP="00000000" w:rsidRDefault="00000000" w:rsidRPr="00000000" w14:paraId="0000004C">
            <w:pPr>
              <w:spacing w:after="0" w:before="240" w:line="240" w:lineRule="auto"/>
              <w:jc w:val="both"/>
              <w:rPr>
                <w:rFonts w:ascii="Arial" w:cs="Arial" w:eastAsia="Arial" w:hAnsi="Arial"/>
                <w:b w:val="1"/>
              </w:rPr>
            </w:pPr>
            <w:r w:rsidDel="00000000" w:rsidR="00000000" w:rsidRPr="00000000">
              <w:rPr>
                <w:rFonts w:ascii="Arial" w:cs="Arial" w:eastAsia="Arial" w:hAnsi="Arial"/>
                <w:b w:val="1"/>
                <w:rtl w:val="0"/>
              </w:rPr>
              <w:t xml:space="preserve">Total</w:t>
            </w:r>
          </w:p>
        </w:tc>
        <w:tc>
          <w:tcPr>
            <w:tcBorders>
              <w:top w:color="000000" w:space="0" w:sz="0" w:val="nil"/>
              <w:left w:color="000000" w:space="0" w:sz="0" w:val="nil"/>
              <w:bottom w:color="000000" w:space="0" w:sz="5" w:val="single"/>
              <w:right w:color="000000" w:space="0" w:sz="5" w:val="single"/>
            </w:tcBorders>
            <w:shd w:fill="d0cece" w:val="clear"/>
            <w:tcMar>
              <w:top w:w="0.0" w:type="dxa"/>
              <w:left w:w="80.0" w:type="dxa"/>
              <w:bottom w:w="0.0" w:type="dxa"/>
              <w:right w:w="80.0" w:type="dxa"/>
            </w:tcMar>
          </w:tcPr>
          <w:p w:rsidR="00000000" w:rsidDel="00000000" w:rsidP="00000000" w:rsidRDefault="00000000" w:rsidRPr="00000000" w14:paraId="0000004D">
            <w:pPr>
              <w:spacing w:after="0" w:before="24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d0cece" w:val="clear"/>
            <w:tcMar>
              <w:top w:w="0.0" w:type="dxa"/>
              <w:left w:w="80.0" w:type="dxa"/>
              <w:bottom w:w="0.0" w:type="dxa"/>
              <w:right w:w="80.0" w:type="dxa"/>
            </w:tcMar>
          </w:tcPr>
          <w:p w:rsidR="00000000" w:rsidDel="00000000" w:rsidP="00000000" w:rsidRDefault="00000000" w:rsidRPr="00000000" w14:paraId="0000004E">
            <w:pPr>
              <w:spacing w:after="0" w:before="24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d0cece" w:val="clear"/>
            <w:tcMar>
              <w:top w:w="0.0" w:type="dxa"/>
              <w:left w:w="80.0" w:type="dxa"/>
              <w:bottom w:w="0.0" w:type="dxa"/>
              <w:right w:w="80.0" w:type="dxa"/>
            </w:tcMar>
          </w:tcPr>
          <w:p w:rsidR="00000000" w:rsidDel="00000000" w:rsidP="00000000" w:rsidRDefault="00000000" w:rsidRPr="00000000" w14:paraId="0000004F">
            <w:pPr>
              <w:spacing w:after="0" w:before="24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0">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Una vez identificadas las PQRSD que tienen datos completos o por lo menos la información necesaria para dar respuesta al ciudadano, se registran en esta acta y se envían digitalizadas el mismo día al correo electrónico </w:t>
      </w:r>
      <w:r w:rsidDel="00000000" w:rsidR="00000000" w:rsidRPr="00000000">
        <w:rPr>
          <w:rFonts w:ascii="Arial" w:cs="Arial" w:eastAsia="Arial" w:hAnsi="Arial"/>
          <w:color w:val="0070c0"/>
          <w:rtl w:val="0"/>
        </w:rPr>
        <w:t xml:space="preserve">correspondencia@narino.gov.co </w:t>
      </w:r>
      <w:r w:rsidDel="00000000" w:rsidR="00000000" w:rsidRPr="00000000">
        <w:rPr>
          <w:rFonts w:ascii="Arial" w:cs="Arial" w:eastAsia="Arial" w:hAnsi="Arial"/>
          <w:rtl w:val="0"/>
        </w:rPr>
        <w:t xml:space="preserve">de la Unidad de Correspondencia de Gestión Documental ubicada en la sede central, para ser radicadas y distribuidas a la(s) dependencia(s) competente(s) de su respuesta en relación a su naturaleza.</w:t>
      </w:r>
    </w:p>
    <w:p w:rsidR="00000000" w:rsidDel="00000000" w:rsidP="00000000" w:rsidRDefault="00000000" w:rsidRPr="00000000" w14:paraId="00000051">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Con la información recolectada en el buzón, se procede de la siguiente manera:</w:t>
      </w:r>
    </w:p>
    <w:p w:rsidR="00000000" w:rsidDel="00000000" w:rsidP="00000000" w:rsidRDefault="00000000" w:rsidRPr="00000000" w14:paraId="00000052">
      <w:pPr>
        <w:spacing w:after="0"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Acta de apertura de buzón se archivará en la Subserie Documental Actas de Apertura de Buzón de Sugerencias, una vez se termine la vigencia se hará transferencia de la subserie documental al Archivo Central de la entidad.</w:t>
      </w:r>
    </w:p>
    <w:p w:rsidR="00000000" w:rsidDel="00000000" w:rsidP="00000000" w:rsidRDefault="00000000" w:rsidRPr="00000000" w14:paraId="0000005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Después de haber enviado por correo electrónico las PQRSD a Gestión Documental, también se envía a esta dependencia en físico. Así mismo, la Unidad de Correspondencia hace la recepción, radicación y registro de la respuesta dada por parte del área competente, y la remiten al ciudadano. Una vez finalice el trámite de la PQRSD, se archiva en Gestión Documental la solicitud con su respuesta en el expediente respectivo.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spacing w:after="0" w:line="240" w:lineRule="auto"/>
        <w:ind w:left="426" w:hanging="426"/>
        <w:jc w:val="both"/>
        <w:rPr>
          <w:rFonts w:ascii="Arial" w:cs="Arial" w:eastAsia="Arial" w:hAnsi="Arial"/>
        </w:rPr>
      </w:pPr>
      <w:r w:rsidDel="00000000" w:rsidR="00000000" w:rsidRPr="00000000">
        <w:rPr>
          <w:rFonts w:ascii="Arial" w:cs="Arial" w:eastAsia="Arial" w:hAnsi="Arial"/>
          <w:rtl w:val="0"/>
        </w:rPr>
        <w:t xml:space="preserve">3.   Las # denuncias recibidas a través de los buzones de sugerencias, se remiten físicamente a Gestión Documental para su radicación y distribución a Gestión de Apoyo Jurídico quien será responsable del procedimiento de este tipo de solicitud. </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before="240" w:line="240" w:lineRule="auto"/>
        <w:ind w:right="48"/>
        <w:jc w:val="both"/>
        <w:rPr>
          <w:rFonts w:ascii="Arial" w:cs="Arial" w:eastAsia="Arial" w:hAnsi="Arial"/>
        </w:rPr>
      </w:pPr>
      <w:r w:rsidDel="00000000" w:rsidR="00000000" w:rsidRPr="00000000">
        <w:rPr>
          <w:rFonts w:ascii="Arial" w:cs="Arial" w:eastAsia="Arial" w:hAnsi="Arial"/>
          <w:rtl w:val="0"/>
        </w:rPr>
        <w:t xml:space="preserve">Se firma en la ciudad de Pasto, a los 00:00 horas del día de mes de año, el listado de asistencia hace parte integral de la presente acta.</w:t>
      </w:r>
    </w:p>
    <w:p w:rsidR="00000000" w:rsidDel="00000000" w:rsidP="00000000" w:rsidRDefault="00000000" w:rsidRPr="00000000" w14:paraId="0000005B">
      <w:pPr>
        <w:shd w:fill="ffffff" w:val="clear"/>
        <w:spacing w:after="0"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bl>
      <w:tblPr>
        <w:tblStyle w:val="Table7"/>
        <w:tblW w:w="8847.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39"/>
        <w:gridCol w:w="754"/>
        <w:gridCol w:w="3954"/>
        <w:tblGridChange w:id="0">
          <w:tblGrid>
            <w:gridCol w:w="4139"/>
            <w:gridCol w:w="754"/>
            <w:gridCol w:w="3954"/>
          </w:tblGrid>
        </w:tblGridChange>
      </w:tblGrid>
      <w:tr>
        <w:trPr>
          <w:cantSplit w:val="0"/>
          <w:trHeight w:val="313"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5D">
            <w:pPr>
              <w:spacing w:after="0" w:line="240" w:lineRule="auto"/>
              <w:jc w:val="both"/>
              <w:rPr>
                <w:rFonts w:ascii="Arial" w:cs="Arial" w:eastAsia="Arial" w:hAnsi="Arial"/>
                <w:color w:val="d9d9d9"/>
              </w:rPr>
            </w:pPr>
            <w:r w:rsidDel="00000000" w:rsidR="00000000" w:rsidRPr="00000000">
              <w:rPr>
                <w:rFonts w:ascii="Arial" w:cs="Arial" w:eastAsia="Arial" w:hAnsi="Arial"/>
                <w:color w:val="d9d9d9"/>
                <w:rtl w:val="0"/>
              </w:rPr>
              <w:t xml:space="preserve">Firma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5E">
            <w:pPr>
              <w:spacing w:after="0" w:before="240" w:line="240" w:lineRule="auto"/>
              <w:jc w:val="both"/>
              <w:rPr>
                <w:rFonts w:ascii="Arial" w:cs="Arial" w:eastAsia="Arial" w:hAnsi="Arial"/>
                <w:color w:val="d9d9d9"/>
              </w:rPr>
            </w:pPr>
            <w:r w:rsidDel="00000000" w:rsidR="00000000" w:rsidRPr="00000000">
              <w:rPr>
                <w:rFonts w:ascii="Arial" w:cs="Arial" w:eastAsia="Arial" w:hAnsi="Arial"/>
                <w:color w:val="d9d9d9"/>
                <w:rtl w:val="0"/>
              </w:rPr>
              <w:t xml:space="preserve"> </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5F">
            <w:pPr>
              <w:spacing w:after="0" w:line="240" w:lineRule="auto"/>
              <w:jc w:val="both"/>
              <w:rPr>
                <w:rFonts w:ascii="Arial" w:cs="Arial" w:eastAsia="Arial" w:hAnsi="Arial"/>
                <w:color w:val="d9d9d9"/>
              </w:rPr>
            </w:pPr>
            <w:r w:rsidDel="00000000" w:rsidR="00000000" w:rsidRPr="00000000">
              <w:rPr>
                <w:rFonts w:ascii="Arial" w:cs="Arial" w:eastAsia="Arial" w:hAnsi="Arial"/>
                <w:color w:val="d9d9d9"/>
                <w:rtl w:val="0"/>
              </w:rPr>
              <w:t xml:space="preserve">Firma                              </w:t>
            </w:r>
          </w:p>
        </w:tc>
      </w:tr>
      <w:tr>
        <w:trPr>
          <w:cantSplit w:val="0"/>
          <w:trHeight w:val="611"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Responsable Apertura del Buzón</w:t>
            </w:r>
          </w:p>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p w:rsidR="00000000" w:rsidDel="00000000" w:rsidP="00000000" w:rsidRDefault="00000000" w:rsidRPr="00000000" w14:paraId="00000063">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4">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Control Interno</w:t>
            </w:r>
          </w:p>
          <w:p w:rsidR="00000000" w:rsidDel="00000000" w:rsidP="00000000" w:rsidRDefault="00000000" w:rsidRPr="00000000" w14:paraId="0000006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tc>
      </w:tr>
      <w:tr>
        <w:trPr>
          <w:cantSplit w:val="0"/>
          <w:trHeight w:val="296"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8">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6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rPr>
            </w:pPr>
            <w:r w:rsidDel="00000000" w:rsidR="00000000" w:rsidRPr="00000000">
              <w:rPr>
                <w:rtl w:val="0"/>
              </w:rPr>
            </w:r>
          </w:p>
          <w:tbl>
            <w:tblPr>
              <w:tblStyle w:val="Table8"/>
              <w:tblW w:w="9892.0" w:type="dxa"/>
              <w:jc w:val="left"/>
              <w:tblInd w:w="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3"/>
              <w:gridCol w:w="762"/>
              <w:gridCol w:w="4655"/>
              <w:gridCol w:w="221"/>
              <w:gridCol w:w="221"/>
              <w:tblGridChange w:id="0">
                <w:tblGrid>
                  <w:gridCol w:w="4033"/>
                  <w:gridCol w:w="762"/>
                  <w:gridCol w:w="4655"/>
                  <w:gridCol w:w="221"/>
                  <w:gridCol w:w="221"/>
                </w:tblGrid>
              </w:tblGridChange>
            </w:tblGrid>
            <w:tr>
              <w:trPr>
                <w:cantSplit w:val="0"/>
                <w:trHeight w:val="266"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B">
                  <w:pPr>
                    <w:spacing w:after="0" w:line="240" w:lineRule="auto"/>
                    <w:ind w:left="-69" w:firstLine="0"/>
                    <w:jc w:val="both"/>
                    <w:rPr>
                      <w:rFonts w:ascii="Arial" w:cs="Arial" w:eastAsia="Arial" w:hAnsi="Arial"/>
                      <w:color w:val="d9d9d9"/>
                    </w:rPr>
                  </w:pPr>
                  <w:r w:rsidDel="00000000" w:rsidR="00000000" w:rsidRPr="00000000">
                    <w:rPr>
                      <w:rFonts w:ascii="Arial" w:cs="Arial" w:eastAsia="Arial" w:hAnsi="Arial"/>
                      <w:color w:val="d9d9d9"/>
                      <w:rtl w:val="0"/>
                    </w:rPr>
                    <w:t xml:space="preserve">Firma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C">
                  <w:pPr>
                    <w:spacing w:after="0" w:before="240" w:line="240" w:lineRule="auto"/>
                    <w:jc w:val="both"/>
                    <w:rPr>
                      <w:rFonts w:ascii="Arial" w:cs="Arial" w:eastAsia="Arial" w:hAnsi="Arial"/>
                      <w:color w:val="d9d9d9"/>
                    </w:rPr>
                  </w:pPr>
                  <w:r w:rsidDel="00000000" w:rsidR="00000000" w:rsidRPr="00000000">
                    <w:rPr>
                      <w:rFonts w:ascii="Arial" w:cs="Arial" w:eastAsia="Arial" w:hAnsi="Arial"/>
                      <w:color w:val="d9d9d9"/>
                      <w:rtl w:val="0"/>
                    </w:rPr>
                    <w:t xml:space="preserve"> </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D">
                  <w:pPr>
                    <w:spacing w:after="0" w:line="240" w:lineRule="auto"/>
                    <w:jc w:val="both"/>
                    <w:rPr>
                      <w:rFonts w:ascii="Arial" w:cs="Arial" w:eastAsia="Arial" w:hAnsi="Arial"/>
                      <w:color w:val="d9d9d9"/>
                    </w:rPr>
                  </w:pPr>
                  <w:r w:rsidDel="00000000" w:rsidR="00000000" w:rsidRPr="00000000">
                    <w:rPr>
                      <w:rFonts w:ascii="Arial" w:cs="Arial" w:eastAsia="Arial" w:hAnsi="Arial"/>
                      <w:color w:val="d9d9d9"/>
                      <w:rtl w:val="0"/>
                    </w:rPr>
                    <w:t xml:space="preserve">Firma                              </w:t>
                  </w:r>
                </w:p>
              </w:tc>
            </w:tr>
            <w:tr>
              <w:trPr>
                <w:cantSplit w:val="0"/>
                <w:trHeight w:val="52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6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Testigo</w:t>
                  </w:r>
                </w:p>
                <w:p w:rsidR="00000000" w:rsidDel="00000000" w:rsidP="00000000" w:rsidRDefault="00000000" w:rsidRPr="00000000" w14:paraId="0000006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p w:rsidR="00000000" w:rsidDel="00000000" w:rsidP="00000000" w:rsidRDefault="00000000" w:rsidRPr="00000000" w14:paraId="00000071">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72">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73">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Testigo</w:t>
                  </w:r>
                </w:p>
                <w:p w:rsidR="00000000" w:rsidDel="00000000" w:rsidP="00000000" w:rsidRDefault="00000000" w:rsidRPr="00000000" w14:paraId="0000007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76">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7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240" w:lineRule="auto"/>
                    <w:ind w:left="-69" w:firstLine="0"/>
                    <w:jc w:val="both"/>
                    <w:rPr>
                      <w:rFonts w:ascii="Arial" w:cs="Arial" w:eastAsia="Arial" w:hAnsi="Arial"/>
                      <w:color w:val="bfbfbf"/>
                    </w:rPr>
                  </w:pPr>
                  <w:r w:rsidDel="00000000" w:rsidR="00000000" w:rsidRPr="00000000">
                    <w:rPr>
                      <w:rFonts w:ascii="Arial" w:cs="Arial" w:eastAsia="Arial" w:hAnsi="Arial"/>
                      <w:color w:val="bfbfbf"/>
                      <w:rtl w:val="0"/>
                    </w:rPr>
                    <w:t xml:space="preserve">Firma</w:t>
                  </w:r>
                </w:p>
                <w:p w:rsidR="00000000" w:rsidDel="00000000" w:rsidP="00000000" w:rsidRDefault="00000000" w:rsidRPr="00000000" w14:paraId="0000007A">
                  <w:pPr>
                    <w:spacing w:after="0" w:line="240" w:lineRule="auto"/>
                    <w:jc w:val="both"/>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7B">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Testigo</w:t>
                  </w:r>
                </w:p>
                <w:p w:rsidR="00000000" w:rsidDel="00000000" w:rsidP="00000000" w:rsidRDefault="00000000" w:rsidRPr="00000000" w14:paraId="0000007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p w:rsidR="00000000" w:rsidDel="00000000" w:rsidP="00000000" w:rsidRDefault="00000000" w:rsidRPr="00000000" w14:paraId="0000007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8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2">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3">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84">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240" w:lineRule="auto"/>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7">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8">
                  <w:pPr>
                    <w:spacing w:after="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89">
            <w:pPr>
              <w:spacing w:after="0" w:before="240" w:line="240" w:lineRule="auto"/>
              <w:ind w:right="-99"/>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A">
            <w:pPr>
              <w:spacing w:after="0" w:before="240" w:line="240" w:lineRule="auto"/>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E">
            <w:pPr>
              <w:spacing w:after="0" w:line="240" w:lineRule="auto"/>
              <w:jc w:val="both"/>
              <w:rPr>
                <w:rFonts w:ascii="Arial" w:cs="Arial" w:eastAsia="Arial" w:hAnsi="Arial"/>
                <w:color w:val="bfbfbf"/>
              </w:rPr>
            </w:pPr>
            <w:r w:rsidDel="00000000" w:rsidR="00000000" w:rsidRPr="00000000">
              <w:rPr>
                <w:rFonts w:ascii="Arial" w:cs="Arial" w:eastAsia="Arial" w:hAnsi="Arial"/>
                <w:color w:val="bfbfbf"/>
                <w:rtl w:val="0"/>
              </w:rPr>
              <w:t xml:space="preserve">Firma</w:t>
            </w:r>
          </w:p>
          <w:p w:rsidR="00000000" w:rsidDel="00000000" w:rsidP="00000000" w:rsidRDefault="00000000" w:rsidRPr="00000000" w14:paraId="0000008F">
            <w:pPr>
              <w:spacing w:after="0" w:line="240" w:lineRule="auto"/>
              <w:ind w:right="-94"/>
              <w:jc w:val="both"/>
              <w:rPr>
                <w:rFonts w:ascii="Arial" w:cs="Arial" w:eastAsia="Arial" w:hAnsi="Arial"/>
              </w:rPr>
            </w:pP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Fonts w:ascii="Arial" w:cs="Arial" w:eastAsia="Arial" w:hAnsi="Arial"/>
                <w:rtl w:val="0"/>
              </w:rPr>
              <w:t xml:space="preserve">Testigo</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rtl w:val="0"/>
              </w:rPr>
              <w:t xml:space="preserve">Cargo:</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rtl w:val="0"/>
              </w:rPr>
              <w:t xml:space="preserve">CC.</w:t>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D">
      <w:pPr>
        <w:spacing w:after="0" w:before="240" w:line="240"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5840" w:w="12240" w:orient="portrait"/>
      <w:pgMar w:bottom="1418" w:top="2126"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252"/>
        <w:tab w:val="right" w:leader="none" w:pos="8504"/>
        <w:tab w:val="left" w:leader="none" w:pos="475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-956942</wp:posOffset>
          </wp:positionH>
          <wp:positionV relativeFrom="paragraph">
            <wp:posOffset>-903713</wp:posOffset>
          </wp:positionV>
          <wp:extent cx="7819475" cy="1513709"/>
          <wp:effectExtent b="0" l="0" r="0" t="0"/>
          <wp:wrapNone/>
          <wp:docPr id="20672873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19475" cy="151370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9"/>
      <w:tblW w:w="92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0"/>
      <w:gridCol w:w="3827"/>
      <w:gridCol w:w="2268"/>
      <w:tblGridChange w:id="0">
        <w:tblGrid>
          <w:gridCol w:w="3130"/>
          <w:gridCol w:w="3827"/>
          <w:gridCol w:w="2268"/>
        </w:tblGrid>
      </w:tblGridChange>
    </w:tblGrid>
    <w:tr>
      <w:trPr>
        <w:cantSplit w:val="0"/>
        <w:trHeight w:val="410" w:hRule="atLeast"/>
        <w:tblHeader w:val="0"/>
      </w:trPr>
      <w:tc>
        <w:tcPr>
          <w:vMerge w:val="restart"/>
          <w:shd w:fill="auto" w:val="clear"/>
          <w:vAlign w:val="bottom"/>
        </w:tcPr>
        <w:p w:rsidR="00000000" w:rsidDel="00000000" w:rsidP="00000000" w:rsidRDefault="00000000" w:rsidRPr="00000000" w14:paraId="0000009F">
          <w:pPr>
            <w:tabs>
              <w:tab w:val="center" w:leader="none" w:pos="1920"/>
              <w:tab w:val="left" w:leader="none" w:pos="3045"/>
            </w:tabs>
            <w:spacing w:after="0" w:line="240" w:lineRule="auto"/>
            <w:jc w:val="center"/>
            <w:rPr>
              <w:rFonts w:ascii="Calibri" w:cs="Calibri" w:eastAsia="Calibri" w:hAnsi="Calibri"/>
              <w:b w:val="1"/>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592455</wp:posOffset>
                </wp:positionH>
                <wp:positionV relativeFrom="paragraph">
                  <wp:posOffset>-52068</wp:posOffset>
                </wp:positionV>
                <wp:extent cx="666750" cy="685800"/>
                <wp:effectExtent b="0" l="0" r="0" t="0"/>
                <wp:wrapNone/>
                <wp:docPr id="206728738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750" cy="685800"/>
                        </a:xfrm>
                        <a:prstGeom prst="rect"/>
                        <a:ln/>
                      </pic:spPr>
                    </pic:pic>
                  </a:graphicData>
                </a:graphic>
              </wp:anchor>
            </w:drawing>
          </w:r>
        </w:p>
        <w:p w:rsidR="00000000" w:rsidDel="00000000" w:rsidP="00000000" w:rsidRDefault="00000000" w:rsidRPr="00000000" w14:paraId="000000A0">
          <w:pPr>
            <w:tabs>
              <w:tab w:val="center" w:leader="none" w:pos="1920"/>
              <w:tab w:val="left" w:leader="none" w:pos="3045"/>
            </w:tabs>
            <w:spacing w:after="0"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A1">
          <w:pPr>
            <w:tabs>
              <w:tab w:val="center" w:leader="none" w:pos="1920"/>
              <w:tab w:val="left" w:leader="none" w:pos="3045"/>
            </w:tabs>
            <w:spacing w:after="0" w:line="240" w:lineRule="auto"/>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2">
          <w:pPr>
            <w:tabs>
              <w:tab w:val="center" w:leader="none" w:pos="1920"/>
              <w:tab w:val="left" w:leader="none" w:pos="3045"/>
            </w:tabs>
            <w:spacing w:after="0" w:line="240" w:lineRule="auto"/>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3">
          <w:pPr>
            <w:tabs>
              <w:tab w:val="center" w:leader="none" w:pos="1920"/>
              <w:tab w:val="left" w:leader="none" w:pos="3045"/>
            </w:tabs>
            <w:spacing w:after="0"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4">
          <w:pPr>
            <w:tabs>
              <w:tab w:val="center" w:leader="none" w:pos="1920"/>
              <w:tab w:val="left" w:leader="none" w:pos="3045"/>
            </w:tabs>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GOBERNACIÓN</w:t>
          </w:r>
        </w:p>
        <w:p w:rsidR="00000000" w:rsidDel="00000000" w:rsidP="00000000" w:rsidRDefault="00000000" w:rsidRPr="00000000" w14:paraId="000000A5">
          <w:pPr>
            <w:tabs>
              <w:tab w:val="center" w:leader="none" w:pos="1920"/>
              <w:tab w:val="left" w:leader="none" w:pos="3045"/>
            </w:tabs>
            <w:spacing w:after="0" w:line="240" w:lineRule="auto"/>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DE NARIÑO</w:t>
          </w:r>
        </w:p>
      </w:tc>
      <w:tc>
        <w:tcPr>
          <w:vMerge w:val="restart"/>
          <w:shd w:fill="ffffff" w:val="clear"/>
          <w:vAlign w:val="center"/>
        </w:tcPr>
        <w:p w:rsidR="00000000" w:rsidDel="00000000" w:rsidP="00000000" w:rsidRDefault="00000000" w:rsidRPr="00000000" w14:paraId="000000A6">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ACTA APERTURA BUZÓN DE SUGERENCIAS</w:t>
          </w:r>
        </w:p>
      </w:tc>
      <w:tc>
        <w:tcPr>
          <w:vAlign w:val="center"/>
        </w:tcPr>
        <w:p w:rsidR="00000000" w:rsidDel="00000000" w:rsidP="00000000" w:rsidRDefault="00000000" w:rsidRPr="00000000" w14:paraId="000000A7">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CÓDIGO: ATACI-F-01</w:t>
          </w:r>
        </w:p>
      </w:tc>
    </w:tr>
    <w:tr>
      <w:trPr>
        <w:cantSplit w:val="0"/>
        <w:trHeight w:val="414" w:hRule="atLeast"/>
        <w:tblHeader w:val="0"/>
      </w:trPr>
      <w:tc>
        <w:tcPr>
          <w:vMerge w:val="continue"/>
          <w:shd w:fill="auto" w:val="clear"/>
          <w:vAlign w:val="bottom"/>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Align w:val="center"/>
        </w:tcPr>
        <w:p w:rsidR="00000000" w:rsidDel="00000000" w:rsidP="00000000" w:rsidRDefault="00000000" w:rsidRPr="00000000" w14:paraId="000000AA">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VERSIÓN: 01</w:t>
          </w:r>
        </w:p>
      </w:tc>
    </w:tr>
    <w:tr>
      <w:trPr>
        <w:cantSplit w:val="0"/>
        <w:trHeight w:val="432" w:hRule="atLeast"/>
        <w:tblHeader w:val="0"/>
      </w:trPr>
      <w:tc>
        <w:tcPr>
          <w:vMerge w:val="continue"/>
          <w:shd w:fill="auto" w:val="clear"/>
          <w:vAlign w:val="bottom"/>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Align w:val="center"/>
        </w:tcPr>
        <w:p w:rsidR="00000000" w:rsidDel="00000000" w:rsidP="00000000" w:rsidRDefault="00000000" w:rsidRPr="00000000" w14:paraId="000000AD">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FECHA VERSIÓN: </w:t>
          </w:r>
        </w:p>
        <w:p w:rsidR="00000000" w:rsidDel="00000000" w:rsidP="00000000" w:rsidRDefault="00000000" w:rsidRPr="00000000" w14:paraId="000000AE">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12/09/2024</w:t>
          </w:r>
        </w:p>
      </w:tc>
    </w:tr>
    <w:tr>
      <w:trPr>
        <w:cantSplit w:val="0"/>
        <w:trHeight w:val="399" w:hRule="atLeast"/>
        <w:tblHeader w:val="0"/>
      </w:trPr>
      <w:tc>
        <w:tcPr>
          <w:vMerge w:val="continue"/>
          <w:shd w:fill="auto" w:val="clear"/>
          <w:vAlign w:val="bottom"/>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16"/>
              <w:szCs w:val="16"/>
            </w:rPr>
          </w:pPr>
          <w:r w:rsidDel="00000000" w:rsidR="00000000" w:rsidRPr="00000000">
            <w:rPr>
              <w:rtl w:val="0"/>
            </w:rPr>
          </w:r>
        </w:p>
      </w:tc>
      <w:tc>
        <w:tcPr>
          <w:vAlign w:val="center"/>
        </w:tcPr>
        <w:p w:rsidR="00000000" w:rsidDel="00000000" w:rsidP="00000000" w:rsidRDefault="00000000" w:rsidRPr="00000000" w14:paraId="000000B1">
          <w:pPr>
            <w:spacing w:after="0" w:line="240" w:lineRule="auto"/>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PÁGINA</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de </w:t>
          </w:r>
          <w:r w:rsidDel="00000000" w:rsidR="00000000" w:rsidRPr="00000000">
            <w:rPr>
              <w:rFonts w:ascii="Calibri" w:cs="Calibri" w:eastAsia="Calibri" w:hAnsi="Calibri"/>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40" w:hanging="360"/>
      </w:pPr>
      <w:rPr/>
    </w:lvl>
    <w:lvl w:ilvl="1">
      <w:start w:val="1"/>
      <w:numFmt w:val="lowerLetter"/>
      <w:lvlText w:val="%2."/>
      <w:lvlJc w:val="left"/>
      <w:pPr>
        <w:ind w:left="4960" w:hanging="360"/>
      </w:pPr>
      <w:rPr/>
    </w:lvl>
    <w:lvl w:ilvl="2">
      <w:start w:val="1"/>
      <w:numFmt w:val="lowerRoman"/>
      <w:lvlText w:val="%3."/>
      <w:lvlJc w:val="right"/>
      <w:pPr>
        <w:ind w:left="5680" w:hanging="180"/>
      </w:pPr>
      <w:rPr/>
    </w:lvl>
    <w:lvl w:ilvl="3">
      <w:start w:val="1"/>
      <w:numFmt w:val="decimal"/>
      <w:lvlText w:val="%4."/>
      <w:lvlJc w:val="left"/>
      <w:pPr>
        <w:ind w:left="6400" w:hanging="360"/>
      </w:pPr>
      <w:rPr/>
    </w:lvl>
    <w:lvl w:ilvl="4">
      <w:start w:val="1"/>
      <w:numFmt w:val="lowerLetter"/>
      <w:lvlText w:val="%5."/>
      <w:lvlJc w:val="left"/>
      <w:pPr>
        <w:ind w:left="7120" w:hanging="360"/>
      </w:pPr>
      <w:rPr/>
    </w:lvl>
    <w:lvl w:ilvl="5">
      <w:start w:val="1"/>
      <w:numFmt w:val="lowerRoman"/>
      <w:lvlText w:val="%6."/>
      <w:lvlJc w:val="right"/>
      <w:pPr>
        <w:ind w:left="7840" w:hanging="180"/>
      </w:pPr>
      <w:rPr/>
    </w:lvl>
    <w:lvl w:ilvl="6">
      <w:start w:val="1"/>
      <w:numFmt w:val="decimal"/>
      <w:lvlText w:val="%7."/>
      <w:lvlJc w:val="left"/>
      <w:pPr>
        <w:ind w:left="8560" w:hanging="360"/>
      </w:pPr>
      <w:rPr/>
    </w:lvl>
    <w:lvl w:ilvl="7">
      <w:start w:val="1"/>
      <w:numFmt w:val="lowerLetter"/>
      <w:lvlText w:val="%8."/>
      <w:lvlJc w:val="left"/>
      <w:pPr>
        <w:ind w:left="9280" w:hanging="360"/>
      </w:pPr>
      <w:rPr/>
    </w:lvl>
    <w:lvl w:ilvl="8">
      <w:start w:val="1"/>
      <w:numFmt w:val="lowerRoman"/>
      <w:lvlText w:val="%9."/>
      <w:lvlJc w:val="right"/>
      <w:pPr>
        <w:ind w:left="100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2C9D"/>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uiPriority w:val="2"/>
    <w:qFormat w:val="1"/>
    <w:tblPr>
      <w:tblCellMar>
        <w:top w:w="0.0" w:type="dxa"/>
        <w:left w:w="0.0" w:type="dxa"/>
        <w:bottom w:w="0.0" w:type="dxa"/>
        <w:right w:w="0.0" w:type="dxa"/>
      </w:tblCellMar>
    </w:tblPr>
  </w:style>
  <w:style w:type="table" w:styleId="Tablaconcuadrcula">
    <w:name w:val="Table Grid"/>
    <w:basedOn w:val="Tablanormal"/>
    <w:uiPriority w:val="59"/>
    <w:rsid w:val="00732C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732C9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32C9D"/>
    <w:rPr>
      <w:kern w:val="0"/>
    </w:rPr>
  </w:style>
  <w:style w:type="paragraph" w:styleId="Piedepgina">
    <w:name w:val="footer"/>
    <w:basedOn w:val="Normal"/>
    <w:link w:val="PiedepginaCar"/>
    <w:uiPriority w:val="99"/>
    <w:unhideWhenUsed w:val="1"/>
    <w:rsid w:val="00732C9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32C9D"/>
    <w:rPr>
      <w:kern w:val="0"/>
    </w:rPr>
  </w:style>
  <w:style w:type="paragraph" w:styleId="Prrafodelista">
    <w:name w:val="List Paragraph"/>
    <w:basedOn w:val="Normal"/>
    <w:uiPriority w:val="34"/>
    <w:qFormat w:val="1"/>
    <w:rsid w:val="003559D6"/>
    <w:pPr>
      <w:spacing w:after="160" w:line="256" w:lineRule="auto"/>
      <w:ind w:left="720"/>
      <w:contextualSpacing w:val="1"/>
    </w:pPr>
  </w:style>
  <w:style w:type="character" w:styleId="SinespaciadoCar" w:customStyle="1">
    <w:name w:val="Sin espaciado Car"/>
    <w:link w:val="Sinespaciado"/>
    <w:uiPriority w:val="1"/>
    <w:locked w:val="1"/>
    <w:rsid w:val="002F3988"/>
    <w:rPr>
      <w:rFonts w:ascii="Arial" w:cs="Arial" w:hAnsi="Arial"/>
      <w:color w:val="000000" w:themeColor="text1"/>
    </w:rPr>
  </w:style>
  <w:style w:type="paragraph" w:styleId="Sinespaciado">
    <w:name w:val="No Spacing"/>
    <w:link w:val="SinespaciadoCar"/>
    <w:uiPriority w:val="1"/>
    <w:qFormat w:val="1"/>
    <w:rsid w:val="002F3988"/>
    <w:pPr>
      <w:spacing w:after="0" w:line="240" w:lineRule="auto"/>
      <w:jc w:val="both"/>
    </w:pPr>
    <w:rPr>
      <w:rFonts w:ascii="Arial" w:cs="Arial" w:hAnsi="Arial"/>
      <w:color w:val="000000" w:themeColor="text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8624CB"/>
    <w:rPr>
      <w:sz w:val="16"/>
      <w:szCs w:val="16"/>
    </w:rPr>
  </w:style>
  <w:style w:type="paragraph" w:styleId="Textocomentario">
    <w:name w:val="annotation text"/>
    <w:basedOn w:val="Normal"/>
    <w:link w:val="TextocomentarioCar"/>
    <w:uiPriority w:val="99"/>
    <w:semiHidden w:val="1"/>
    <w:unhideWhenUsed w:val="1"/>
    <w:rsid w:val="008624CB"/>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8624C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8624CB"/>
    <w:rPr>
      <w:b w:val="1"/>
      <w:bCs w:val="1"/>
    </w:rPr>
  </w:style>
  <w:style w:type="character" w:styleId="AsuntodelcomentarioCar" w:customStyle="1">
    <w:name w:val="Asunto del comentario Car"/>
    <w:basedOn w:val="TextocomentarioCar"/>
    <w:link w:val="Asuntodelcomentario"/>
    <w:uiPriority w:val="99"/>
    <w:semiHidden w:val="1"/>
    <w:rsid w:val="008624CB"/>
    <w:rPr>
      <w:b w:val="1"/>
      <w:bCs w:val="1"/>
      <w:sz w:val="20"/>
      <w:szCs w:val="20"/>
    </w:rPr>
  </w:style>
  <w:style w:type="table" w:styleId="Tablaconcuadrcula1" w:customStyle="1">
    <w:name w:val="Tabla con cuadrícula1"/>
    <w:basedOn w:val="Tablanormal"/>
    <w:next w:val="Tablaconcuadrcula"/>
    <w:uiPriority w:val="59"/>
    <w:rsid w:val="00157375"/>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157375"/>
    <w:pPr>
      <w:widowControl w:val="0"/>
      <w:autoSpaceDE w:val="0"/>
      <w:autoSpaceDN w:val="0"/>
      <w:spacing w:after="0" w:line="240" w:lineRule="auto"/>
    </w:pPr>
    <w:rPr>
      <w:rFonts w:ascii="Arial MT" w:cs="Arial MT" w:eastAsia="Arial MT" w:hAnsi="Arial MT"/>
      <w:lang w:eastAsia="en-U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Xb5IvZbMPVnhWx864ErYZ8CDw==">CgMxLjAyCGguZ2pkZ3hzOAByITFldVR5RkhnMFIwOW91VXZBLWdtbjJDQnRwY3YxWDV1MA==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2024-09-23T20:50:00Z</dcterms:created>
  <dc:creator>daniel misnaza</dc:creator>
</cp:coreProperties>
</file>