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1"/>
      </w:tblGrid>
      <w:tr w:rsidR="0003009C" w:rsidRPr="0003009C" w14:paraId="208BA242" w14:textId="77777777" w:rsidTr="0003009C">
        <w:tc>
          <w:tcPr>
            <w:tcW w:w="8271" w:type="dxa"/>
          </w:tcPr>
          <w:p w14:paraId="045AC6C8" w14:textId="2B141608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>Por</w:t>
            </w:r>
            <w:r w:rsidRPr="0003009C">
              <w:rPr>
                <w:rFonts w:ascii="Arial Narrow" w:hAnsi="Arial Narrow"/>
                <w:lang w:val="es-CO"/>
              </w:rPr>
              <w:t xml:space="preserve"> la presente</w:t>
            </w:r>
            <w:r w:rsidRPr="0003009C">
              <w:rPr>
                <w:rFonts w:ascii="Arial Narrow" w:hAnsi="Arial Narrow"/>
                <w:lang w:val="es-CO"/>
              </w:rPr>
              <w:t xml:space="preserve">, yo __________________________________________________ identificado(a) con cédula de ciudadanía </w:t>
            </w:r>
            <w:proofErr w:type="spellStart"/>
            <w:r w:rsidRPr="0003009C">
              <w:rPr>
                <w:rFonts w:ascii="Arial Narrow" w:hAnsi="Arial Narrow"/>
                <w:lang w:val="es-CO"/>
              </w:rPr>
              <w:t>N.°</w:t>
            </w:r>
            <w:proofErr w:type="spellEnd"/>
            <w:r w:rsidRPr="0003009C">
              <w:rPr>
                <w:rFonts w:ascii="Arial Narrow" w:hAnsi="Arial Narrow"/>
                <w:lang w:val="es-CO"/>
              </w:rPr>
              <w:t xml:space="preserve">_______________ de _____________, vinculado(a) a esta entidad en calidad de: </w:t>
            </w:r>
          </w:p>
          <w:p w14:paraId="29889B08" w14:textId="3C9DF265" w:rsidR="0003009C" w:rsidRPr="0003009C" w:rsidRDefault="0003009C" w:rsidP="00D87923">
            <w:pPr>
              <w:pStyle w:val="Default"/>
              <w:spacing w:before="120" w:after="120"/>
              <w:rPr>
                <w:rFonts w:ascii="Arial Narrow" w:hAnsi="Arial Narrow" w:cs="Calibri Light"/>
                <w:color w:val="auto"/>
              </w:rPr>
            </w:pPr>
            <w:r w:rsidRPr="0003009C">
              <w:rPr>
                <w:rFonts w:ascii="Arial Narrow" w:hAnsi="Arial Narrow" w:cs="Calibri Light"/>
              </w:rPr>
              <w:t>C</w:t>
            </w:r>
            <w:r w:rsidRPr="0003009C">
              <w:rPr>
                <w:rFonts w:ascii="Arial Narrow" w:hAnsi="Arial Narrow" w:cs="Calibri Light"/>
                <w:color w:val="auto"/>
              </w:rPr>
              <w:t>argo específico: ___________________</w:t>
            </w:r>
            <w:r w:rsidRPr="0003009C">
              <w:rPr>
                <w:rFonts w:ascii="Arial Narrow" w:hAnsi="Arial Narrow" w:cs="Calibri Light"/>
              </w:rPr>
              <w:t>______________________________________________</w:t>
            </w:r>
          </w:p>
          <w:p w14:paraId="78B05A78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 w:cs="Calibri Light"/>
                <w:lang w:val="es-CO"/>
              </w:rPr>
            </w:pPr>
            <w:r w:rsidRPr="0003009C">
              <w:rPr>
                <w:rFonts w:ascii="Arial Narrow" w:hAnsi="Arial Narrow" w:cs="Calibri Light"/>
                <w:lang w:val="es-CO"/>
              </w:rPr>
              <w:t>Dependencia o Área de Trabajo: ______________________________________________________</w:t>
            </w:r>
          </w:p>
        </w:tc>
      </w:tr>
      <w:tr w:rsidR="0003009C" w:rsidRPr="0003009C" w14:paraId="781242A3" w14:textId="77777777" w:rsidTr="0003009C">
        <w:tc>
          <w:tcPr>
            <w:tcW w:w="8271" w:type="dxa"/>
          </w:tcPr>
          <w:p w14:paraId="27DC90C6" w14:textId="13420CF0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>Declaro bajo mi responsabilidad y a la firma de este documento que me encuentro en una situación de conflicto de intereses de tipo:</w:t>
            </w:r>
          </w:p>
          <w:p w14:paraId="53AACAC1" w14:textId="77777777" w:rsidR="0003009C" w:rsidRPr="0003009C" w:rsidRDefault="0003009C" w:rsidP="0003009C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120" w:after="120"/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03009C">
              <w:rPr>
                <w:rFonts w:ascii="Arial Narrow" w:hAnsi="Arial Narrow"/>
                <w:sz w:val="24"/>
                <w:szCs w:val="24"/>
                <w:lang w:val="es-CO"/>
              </w:rPr>
              <w:t>Real        ___</w:t>
            </w:r>
          </w:p>
          <w:p w14:paraId="5A312B3F" w14:textId="77777777" w:rsidR="0003009C" w:rsidRPr="0003009C" w:rsidRDefault="0003009C" w:rsidP="0003009C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120" w:after="120"/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03009C">
              <w:rPr>
                <w:rFonts w:ascii="Arial Narrow" w:hAnsi="Arial Narrow"/>
                <w:sz w:val="24"/>
                <w:szCs w:val="24"/>
                <w:lang w:val="es-CO"/>
              </w:rPr>
              <w:t>Potencial ___</w:t>
            </w:r>
          </w:p>
          <w:p w14:paraId="2B5507A0" w14:textId="77777777" w:rsidR="0003009C" w:rsidRPr="0003009C" w:rsidRDefault="0003009C" w:rsidP="0003009C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120" w:after="120"/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03009C">
              <w:rPr>
                <w:rFonts w:ascii="Arial Narrow" w:hAnsi="Arial Narrow"/>
                <w:sz w:val="24"/>
                <w:szCs w:val="24"/>
                <w:lang w:val="es-CO"/>
              </w:rPr>
              <w:t>Aparente ___</w:t>
            </w:r>
          </w:p>
        </w:tc>
      </w:tr>
      <w:tr w:rsidR="0003009C" w:rsidRPr="0003009C" w14:paraId="43C2942F" w14:textId="77777777" w:rsidTr="0003009C">
        <w:tc>
          <w:tcPr>
            <w:tcW w:w="8271" w:type="dxa"/>
          </w:tcPr>
          <w:p w14:paraId="6F936C49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b/>
                <w:lang w:val="es-CO"/>
              </w:rPr>
              <w:t>Descripción de la situación</w:t>
            </w:r>
            <w:r w:rsidRPr="0003009C">
              <w:rPr>
                <w:rFonts w:ascii="Arial Narrow" w:hAnsi="Arial Narrow"/>
                <w:lang w:val="es-CO"/>
              </w:rPr>
              <w:t xml:space="preserve"> </w:t>
            </w:r>
          </w:p>
          <w:p w14:paraId="05AE1D24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 xml:space="preserve">De acuerdo con el tipo de conflicto señalado anteriormente, describa brevemente la posible situación de conflicto de intereses personales, familiares, económicos o de otra índole que podrían afectar la imparcialidad con que desempeña las funciones (revise la normatividad sobre causales en el artículo 11 de la Ley 1437 de 2011 y en la Ley </w:t>
            </w:r>
            <w:r w:rsidRPr="0003009C">
              <w:rPr>
                <w:rFonts w:ascii="Arial Narrow" w:hAnsi="Arial Narrow" w:cs="Calibri Light"/>
                <w:lang w:val="es-CO"/>
              </w:rPr>
              <w:t>1474 de 2011</w:t>
            </w:r>
            <w:r w:rsidRPr="0003009C">
              <w:rPr>
                <w:rFonts w:ascii="Arial Narrow" w:hAnsi="Arial Narrow"/>
                <w:lang w:val="es-CO"/>
              </w:rPr>
              <w:t>):</w:t>
            </w:r>
          </w:p>
          <w:p w14:paraId="03A0A1DC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6E15BE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 xml:space="preserve">Por lo anterior, solicito se estudie la posible situación de conflicto de intereses y se comunique la decisión que se tome. </w:t>
            </w:r>
          </w:p>
          <w:p w14:paraId="4E44E2EE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 xml:space="preserve">Me comprometo a aportar la documentación adicional que sea precisa en relación con los potenciales conflictos y situaciones aquí declaradas a requerimiento del proceso de revisión y doy mi consentimiento para su uso con el único propósito de determinar si existe o no una situación de conflicto real, potencial o aparente. </w:t>
            </w:r>
          </w:p>
        </w:tc>
      </w:tr>
      <w:tr w:rsidR="0003009C" w:rsidRPr="0003009C" w14:paraId="6FE9AEF9" w14:textId="77777777" w:rsidTr="0003009C">
        <w:tc>
          <w:tcPr>
            <w:tcW w:w="8271" w:type="dxa"/>
          </w:tcPr>
          <w:p w14:paraId="1ABBB31B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>Para constancia de lo anterior, se firma el presente documento:</w:t>
            </w:r>
          </w:p>
          <w:p w14:paraId="2DD2D918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>Firma del (la) declarante:  ______________________________________________________</w:t>
            </w:r>
          </w:p>
          <w:p w14:paraId="0CDF2FBC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 xml:space="preserve">Cédula de ciudadanía </w:t>
            </w:r>
            <w:proofErr w:type="spellStart"/>
            <w:r w:rsidRPr="0003009C">
              <w:rPr>
                <w:rFonts w:ascii="Arial Narrow" w:hAnsi="Arial Narrow"/>
                <w:lang w:val="es-CO"/>
              </w:rPr>
              <w:t>N.°</w:t>
            </w:r>
            <w:proofErr w:type="spellEnd"/>
            <w:r w:rsidRPr="0003009C">
              <w:rPr>
                <w:rFonts w:ascii="Arial Narrow" w:hAnsi="Arial Narrow"/>
                <w:lang w:val="es-CO"/>
              </w:rPr>
              <w:t xml:space="preserve"> ______________________de _____________________________</w:t>
            </w:r>
          </w:p>
          <w:p w14:paraId="6936F3BF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>Fecha: __________________________________________________________________</w:t>
            </w:r>
          </w:p>
          <w:p w14:paraId="7C31C5EB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</w:p>
          <w:p w14:paraId="1C82B8EA" w14:textId="3BF26A90" w:rsid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</w:p>
          <w:p w14:paraId="5DEEE5A9" w14:textId="30ED6BF2" w:rsid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</w:p>
          <w:p w14:paraId="1F52FDCE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</w:p>
          <w:p w14:paraId="5DFCBC40" w14:textId="10935860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lastRenderedPageBreak/>
              <w:t xml:space="preserve">Se recibe la declaración por parte </w:t>
            </w:r>
            <w:r w:rsidRPr="0003009C">
              <w:rPr>
                <w:rFonts w:ascii="Arial Narrow" w:hAnsi="Arial Narrow"/>
                <w:lang w:val="es-CO"/>
              </w:rPr>
              <w:t>de</w:t>
            </w:r>
            <w:r w:rsidRPr="0003009C">
              <w:rPr>
                <w:lang w:val="es-CO"/>
              </w:rPr>
              <w:t>:</w:t>
            </w:r>
            <w:r w:rsidRPr="0003009C">
              <w:rPr>
                <w:rFonts w:ascii="Arial Narrow" w:hAnsi="Arial Narrow"/>
                <w:lang w:val="es-CO"/>
              </w:rPr>
              <w:t xml:space="preserve"> _</w:t>
            </w:r>
            <w:r w:rsidRPr="0003009C">
              <w:rPr>
                <w:rFonts w:ascii="Arial Narrow" w:hAnsi="Arial Narrow"/>
                <w:lang w:val="es-CO"/>
              </w:rPr>
              <w:t>_______________________________________________</w:t>
            </w:r>
          </w:p>
          <w:p w14:paraId="43CEDBE2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>Nombre de quien recibe: ___________</w:t>
            </w:r>
            <w:bookmarkStart w:id="0" w:name="_GoBack"/>
            <w:bookmarkEnd w:id="0"/>
            <w:r w:rsidRPr="0003009C">
              <w:rPr>
                <w:rFonts w:ascii="Arial Narrow" w:hAnsi="Arial Narrow"/>
                <w:lang w:val="es-CO"/>
              </w:rPr>
              <w:t>____________________________________________</w:t>
            </w:r>
          </w:p>
          <w:p w14:paraId="71D657DF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>Firma: _____________________________________________________________________</w:t>
            </w:r>
          </w:p>
          <w:p w14:paraId="46F5FFFF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 xml:space="preserve">Cédula de ciudadanía </w:t>
            </w:r>
            <w:proofErr w:type="spellStart"/>
            <w:r w:rsidRPr="0003009C">
              <w:rPr>
                <w:rFonts w:ascii="Arial Narrow" w:hAnsi="Arial Narrow"/>
                <w:lang w:val="es-CO"/>
              </w:rPr>
              <w:t>N.°</w:t>
            </w:r>
            <w:proofErr w:type="spellEnd"/>
            <w:r w:rsidRPr="0003009C">
              <w:rPr>
                <w:rFonts w:ascii="Arial Narrow" w:hAnsi="Arial Narrow"/>
                <w:lang w:val="es-CO"/>
              </w:rPr>
              <w:t xml:space="preserve"> __________________de_________________________________</w:t>
            </w:r>
          </w:p>
          <w:p w14:paraId="666AA862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  <w:r w:rsidRPr="0003009C">
              <w:rPr>
                <w:rFonts w:ascii="Arial Narrow" w:hAnsi="Arial Narrow"/>
                <w:lang w:val="es-CO"/>
              </w:rPr>
              <w:t>Se analizará la información y se realizará el correspondiente procedimiento para estudiar la situación, tomar una decisión sobre el caso en concreto e informar dentro de los diez (10) días siguientes a la fecha de recibido de la declaración en cuestión. (Artículo 12, Ley 1437 de 2011).</w:t>
            </w:r>
          </w:p>
          <w:p w14:paraId="24CAB422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lang w:val="es-CO"/>
              </w:rPr>
            </w:pPr>
          </w:p>
          <w:p w14:paraId="0F6D51D9" w14:textId="77777777" w:rsidR="0003009C" w:rsidRPr="0003009C" w:rsidRDefault="0003009C" w:rsidP="00D87923">
            <w:p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es-CO"/>
              </w:rPr>
            </w:pPr>
            <w:r w:rsidRPr="0003009C">
              <w:rPr>
                <w:rFonts w:ascii="Arial Narrow" w:hAnsi="Arial Narrow" w:cs="Calibri Light"/>
                <w:sz w:val="18"/>
                <w:szCs w:val="18"/>
                <w:lang w:val="es-CO"/>
              </w:rPr>
              <w:t>Nota: La declaración de conflicto de intereses es confidencial y está sujeta a modificaciones de acuerdo con el cambio de circunstancias o situaciones declaradas a su vez que esta declaración será registrada y controlada por el ente responsable.</w:t>
            </w:r>
          </w:p>
        </w:tc>
      </w:tr>
    </w:tbl>
    <w:p w14:paraId="52CCD9E6" w14:textId="3B39E303" w:rsidR="00343490" w:rsidRPr="0003009C" w:rsidRDefault="00343490" w:rsidP="00E24736">
      <w:pPr>
        <w:pStyle w:val="Estilo1gn"/>
        <w:rPr>
          <w:lang w:val="es-CO"/>
        </w:rPr>
      </w:pPr>
    </w:p>
    <w:p w14:paraId="36C6CF52" w14:textId="040C3F7B" w:rsidR="00403F04" w:rsidRPr="0003009C" w:rsidRDefault="00403F04" w:rsidP="00E24736">
      <w:pPr>
        <w:pStyle w:val="Estilo1gn"/>
        <w:rPr>
          <w:lang w:val="es-CO"/>
        </w:rPr>
      </w:pPr>
    </w:p>
    <w:p w14:paraId="64EBF81F" w14:textId="4B9A9E12" w:rsidR="00403F04" w:rsidRPr="0003009C" w:rsidRDefault="00403F04" w:rsidP="00E24736">
      <w:pPr>
        <w:pStyle w:val="Estilo1gn"/>
        <w:rPr>
          <w:lang w:val="es-CO"/>
        </w:rPr>
      </w:pPr>
    </w:p>
    <w:p w14:paraId="05AEE618" w14:textId="17DAF179" w:rsidR="00403F04" w:rsidRPr="0003009C" w:rsidRDefault="00403F04" w:rsidP="00E24736">
      <w:pPr>
        <w:pStyle w:val="Estilo1gn"/>
        <w:rPr>
          <w:lang w:val="es-CO"/>
        </w:rPr>
      </w:pPr>
    </w:p>
    <w:p w14:paraId="0B65A1F8" w14:textId="55035E3D" w:rsidR="00403F04" w:rsidRPr="0003009C" w:rsidRDefault="00403F04" w:rsidP="00E24736">
      <w:pPr>
        <w:pStyle w:val="Estilo1gn"/>
        <w:rPr>
          <w:lang w:val="es-CO"/>
        </w:rPr>
      </w:pPr>
    </w:p>
    <w:p w14:paraId="7D433E5F" w14:textId="17BCB827" w:rsidR="00403F04" w:rsidRPr="0003009C" w:rsidRDefault="00403F04" w:rsidP="00E24736">
      <w:pPr>
        <w:pStyle w:val="Estilo1gn"/>
        <w:rPr>
          <w:lang w:val="es-CO"/>
        </w:rPr>
      </w:pPr>
    </w:p>
    <w:p w14:paraId="3DF16A8A" w14:textId="7190F6B6" w:rsidR="00403F04" w:rsidRPr="0003009C" w:rsidRDefault="00403F04" w:rsidP="00E24736">
      <w:pPr>
        <w:pStyle w:val="Estilo1gn"/>
        <w:rPr>
          <w:lang w:val="es-CO"/>
        </w:rPr>
      </w:pPr>
    </w:p>
    <w:p w14:paraId="6155A85D" w14:textId="2E28E88E" w:rsidR="00403F04" w:rsidRPr="0003009C" w:rsidRDefault="00403F04" w:rsidP="00E24736">
      <w:pPr>
        <w:pStyle w:val="Estilo1gn"/>
        <w:rPr>
          <w:lang w:val="es-CO"/>
        </w:rPr>
      </w:pPr>
    </w:p>
    <w:p w14:paraId="726E5138" w14:textId="0D2ED60C" w:rsidR="00403F04" w:rsidRPr="0003009C" w:rsidRDefault="00403F04" w:rsidP="00E24736">
      <w:pPr>
        <w:pStyle w:val="Estilo1gn"/>
        <w:rPr>
          <w:lang w:val="es-CO"/>
        </w:rPr>
      </w:pPr>
    </w:p>
    <w:p w14:paraId="58D631D8" w14:textId="2C43211C" w:rsidR="00403F04" w:rsidRPr="0003009C" w:rsidRDefault="00403F04" w:rsidP="00E24736">
      <w:pPr>
        <w:pStyle w:val="Estilo1gn"/>
        <w:rPr>
          <w:lang w:val="es-CO"/>
        </w:rPr>
      </w:pPr>
    </w:p>
    <w:p w14:paraId="2659E965" w14:textId="625B8056" w:rsidR="00403F04" w:rsidRPr="0003009C" w:rsidRDefault="00403F04" w:rsidP="00E24736">
      <w:pPr>
        <w:pStyle w:val="Estilo1gn"/>
        <w:rPr>
          <w:lang w:val="es-CO"/>
        </w:rPr>
      </w:pPr>
    </w:p>
    <w:p w14:paraId="6B57495E" w14:textId="0EA68B18" w:rsidR="00403F04" w:rsidRPr="0003009C" w:rsidRDefault="00403F04" w:rsidP="00E24736">
      <w:pPr>
        <w:pStyle w:val="Estilo1gn"/>
        <w:rPr>
          <w:lang w:val="es-CO"/>
        </w:rPr>
      </w:pPr>
    </w:p>
    <w:p w14:paraId="2632D995" w14:textId="07D1F602" w:rsidR="00403F04" w:rsidRPr="0003009C" w:rsidRDefault="00403F04" w:rsidP="00E24736">
      <w:pPr>
        <w:pStyle w:val="Estilo1gn"/>
        <w:rPr>
          <w:lang w:val="es-CO"/>
        </w:rPr>
      </w:pPr>
    </w:p>
    <w:p w14:paraId="1CD76C24" w14:textId="0F5C6A83" w:rsidR="00403F04" w:rsidRPr="0003009C" w:rsidRDefault="00403F04" w:rsidP="00E24736">
      <w:pPr>
        <w:pStyle w:val="Estilo1gn"/>
        <w:rPr>
          <w:lang w:val="es-CO"/>
        </w:rPr>
      </w:pPr>
    </w:p>
    <w:p w14:paraId="676ED75D" w14:textId="2248F855" w:rsidR="00403F04" w:rsidRPr="0003009C" w:rsidRDefault="00403F04" w:rsidP="00E24736">
      <w:pPr>
        <w:pStyle w:val="Estilo1gn"/>
        <w:rPr>
          <w:lang w:val="es-CO"/>
        </w:rPr>
      </w:pPr>
    </w:p>
    <w:p w14:paraId="646B9DC8" w14:textId="0F90F7BF" w:rsidR="00403F04" w:rsidRPr="0003009C" w:rsidRDefault="00403F04" w:rsidP="00E24736">
      <w:pPr>
        <w:pStyle w:val="Estilo1gn"/>
        <w:rPr>
          <w:lang w:val="es-CO"/>
        </w:rPr>
      </w:pPr>
    </w:p>
    <w:p w14:paraId="477D180D" w14:textId="2510975F" w:rsidR="00403F04" w:rsidRPr="0003009C" w:rsidRDefault="00403F04" w:rsidP="00E24736">
      <w:pPr>
        <w:pStyle w:val="Estilo1gn"/>
        <w:rPr>
          <w:lang w:val="es-CO"/>
        </w:rPr>
      </w:pPr>
    </w:p>
    <w:p w14:paraId="088BD987" w14:textId="7824C47D" w:rsidR="00403F04" w:rsidRPr="0003009C" w:rsidRDefault="00403F04" w:rsidP="00E24736">
      <w:pPr>
        <w:pStyle w:val="Estilo1gn"/>
        <w:rPr>
          <w:lang w:val="es-CO"/>
        </w:rPr>
      </w:pPr>
    </w:p>
    <w:p w14:paraId="3592F54F" w14:textId="61D9A1F4" w:rsidR="00403F04" w:rsidRPr="0003009C" w:rsidRDefault="00403F04" w:rsidP="00E24736">
      <w:pPr>
        <w:pStyle w:val="Estilo1gn"/>
        <w:rPr>
          <w:lang w:val="es-CO"/>
        </w:rPr>
      </w:pPr>
    </w:p>
    <w:p w14:paraId="7526E7B4" w14:textId="7093CAF7" w:rsidR="00403F04" w:rsidRPr="0003009C" w:rsidRDefault="00403F04" w:rsidP="00E24736">
      <w:pPr>
        <w:pStyle w:val="Estilo1gn"/>
        <w:rPr>
          <w:lang w:val="es-CO"/>
        </w:rPr>
      </w:pPr>
    </w:p>
    <w:p w14:paraId="70DE5931" w14:textId="1D10A98F" w:rsidR="00403F04" w:rsidRPr="0003009C" w:rsidRDefault="00403F04" w:rsidP="00E24736">
      <w:pPr>
        <w:pStyle w:val="Estilo1gn"/>
        <w:rPr>
          <w:lang w:val="es-CO"/>
        </w:rPr>
      </w:pPr>
    </w:p>
    <w:p w14:paraId="23459710" w14:textId="3FC0F88F" w:rsidR="00403F04" w:rsidRPr="0003009C" w:rsidRDefault="00403F04" w:rsidP="00E24736">
      <w:pPr>
        <w:pStyle w:val="Estilo1gn"/>
        <w:rPr>
          <w:lang w:val="es-CO"/>
        </w:rPr>
      </w:pPr>
    </w:p>
    <w:p w14:paraId="7519BC20" w14:textId="06109876" w:rsidR="00B758EE" w:rsidRPr="0003009C" w:rsidRDefault="00B758EE" w:rsidP="00B758EE">
      <w:pPr>
        <w:tabs>
          <w:tab w:val="left" w:pos="2730"/>
        </w:tabs>
        <w:rPr>
          <w:lang w:val="es-CO"/>
        </w:rPr>
      </w:pPr>
    </w:p>
    <w:sectPr w:rsidR="00B758EE" w:rsidRPr="0003009C" w:rsidSect="00DA60B7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9205B" w14:textId="77777777" w:rsidR="00AB043C" w:rsidRDefault="00AB043C">
      <w:r>
        <w:separator/>
      </w:r>
    </w:p>
  </w:endnote>
  <w:endnote w:type="continuationSeparator" w:id="0">
    <w:p w14:paraId="6344BFD4" w14:textId="77777777" w:rsidR="00AB043C" w:rsidRDefault="00AB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7DCC" w14:textId="7C46C26D" w:rsidR="00595011" w:rsidRDefault="00595011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595011" w:rsidRPr="0003009C" w14:paraId="7FAC3F34" w14:textId="77777777" w:rsidTr="00DA60B7">
      <w:tc>
        <w:tcPr>
          <w:tcW w:w="2471" w:type="pct"/>
          <w:vAlign w:val="center"/>
        </w:tcPr>
        <w:p w14:paraId="5E2E39D6" w14:textId="2E6DC11A" w:rsidR="00EA7B85" w:rsidRPr="00EA7B85" w:rsidRDefault="00595011" w:rsidP="00EA7B85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bookmarkStart w:id="1" w:name="_Hlk71052175"/>
          <w:r w:rsidRPr="00EA7B85">
            <w:rPr>
              <w:b/>
              <w:bCs/>
              <w:sz w:val="16"/>
              <w:szCs w:val="16"/>
              <w:lang w:val="es-CO"/>
            </w:rPr>
            <w:t>PROCESO ASOCIADO:</w:t>
          </w:r>
        </w:p>
        <w:p w14:paraId="5C755B1A" w14:textId="1EA741D9" w:rsidR="00595011" w:rsidRPr="00EA7B85" w:rsidRDefault="00EA7B85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 w:rsidRPr="00EA7B85">
            <w:rPr>
              <w:b/>
              <w:sz w:val="16"/>
              <w:szCs w:val="16"/>
              <w:lang w:val="es-CO"/>
            </w:rPr>
            <w:t>Gestión de talent</w:t>
          </w:r>
          <w:r>
            <w:rPr>
              <w:b/>
              <w:sz w:val="16"/>
              <w:szCs w:val="16"/>
              <w:lang w:val="es-CO"/>
            </w:rPr>
            <w:t>o</w:t>
          </w:r>
          <w:r w:rsidRPr="00EA7B85">
            <w:rPr>
              <w:b/>
              <w:sz w:val="16"/>
              <w:szCs w:val="16"/>
              <w:lang w:val="es-CO"/>
            </w:rPr>
            <w:t xml:space="preserve"> humano</w:t>
          </w:r>
        </w:p>
      </w:tc>
      <w:tc>
        <w:tcPr>
          <w:tcW w:w="2529" w:type="pct"/>
          <w:vAlign w:val="center"/>
        </w:tcPr>
        <w:p w14:paraId="1D34EB0F" w14:textId="77777777" w:rsidR="00595011" w:rsidRPr="00EA7B85" w:rsidRDefault="00595011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EA7B85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14:paraId="122A6689" w14:textId="1ADFDDDA" w:rsidR="00595011" w:rsidRPr="00EA7B85" w:rsidRDefault="002114A9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  <w:lang w:val="es-CO"/>
            </w:rPr>
          </w:pPr>
          <w:r>
            <w:rPr>
              <w:b/>
              <w:sz w:val="16"/>
              <w:szCs w:val="16"/>
              <w:lang w:val="es-CO"/>
            </w:rPr>
            <w:t>Subsecretaría de talento humano</w:t>
          </w:r>
        </w:p>
      </w:tc>
    </w:tr>
    <w:bookmarkEnd w:id="1"/>
  </w:tbl>
  <w:p w14:paraId="419DC95B" w14:textId="77777777" w:rsidR="00595011" w:rsidRPr="0003009C" w:rsidRDefault="00595011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E73FE" w14:textId="77777777" w:rsidR="00AB043C" w:rsidRDefault="00AB043C">
      <w:r>
        <w:separator/>
      </w:r>
    </w:p>
  </w:footnote>
  <w:footnote w:type="continuationSeparator" w:id="0">
    <w:p w14:paraId="2DE06FDA" w14:textId="77777777" w:rsidR="00AB043C" w:rsidRDefault="00AB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595011" w:rsidRPr="00F423D2" w14:paraId="12F59F76" w14:textId="77777777" w:rsidTr="0059501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595011" w:rsidRDefault="00595011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595011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595011" w:rsidRPr="00E522ED" w:rsidRDefault="00595011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00974FF6" w:rsidR="00595011" w:rsidRPr="00EB1063" w:rsidRDefault="0003009C" w:rsidP="000114E3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>
            <w:rPr>
              <w:b/>
              <w:lang w:val="es-CO"/>
            </w:rPr>
            <w:t>FORMATO DECLARACIÓN DE CONFLICTO DE INTERESES</w:t>
          </w:r>
        </w:p>
      </w:tc>
      <w:tc>
        <w:tcPr>
          <w:tcW w:w="2268" w:type="dxa"/>
          <w:vAlign w:val="center"/>
        </w:tcPr>
        <w:p w14:paraId="07A2FDF7" w14:textId="76FBCCA0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EA7B85">
            <w:rPr>
              <w:b/>
              <w:bCs/>
              <w:sz w:val="16"/>
              <w:szCs w:val="16"/>
            </w:rPr>
            <w:t>GTH-F-0</w:t>
          </w:r>
          <w:r w:rsidR="0003009C">
            <w:rPr>
              <w:b/>
              <w:bCs/>
              <w:sz w:val="16"/>
              <w:szCs w:val="16"/>
            </w:rPr>
            <w:t>6</w:t>
          </w:r>
        </w:p>
      </w:tc>
    </w:tr>
    <w:tr w:rsidR="00595011" w:rsidRPr="00F423D2" w14:paraId="452BE326" w14:textId="77777777" w:rsidTr="0059501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595011" w:rsidRPr="00F423D2" w:rsidRDefault="00595011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595011" w:rsidRPr="00DA5A95" w:rsidRDefault="00595011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580B6A5A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EA7B85">
            <w:rPr>
              <w:b/>
              <w:bCs/>
              <w:sz w:val="16"/>
              <w:szCs w:val="16"/>
            </w:rPr>
            <w:t>01</w:t>
          </w:r>
        </w:p>
      </w:tc>
    </w:tr>
    <w:tr w:rsidR="00595011" w:rsidRPr="00F423D2" w14:paraId="73F8CFF4" w14:textId="77777777" w:rsidTr="0059501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595011" w:rsidRPr="00345FA8" w:rsidRDefault="00595011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103BE552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03009C">
            <w:rPr>
              <w:b/>
              <w:bCs/>
              <w:sz w:val="16"/>
              <w:szCs w:val="16"/>
            </w:rPr>
            <w:t>01/12/2022</w:t>
          </w:r>
        </w:p>
      </w:tc>
    </w:tr>
    <w:tr w:rsidR="00595011" w:rsidRPr="00F423D2" w14:paraId="41133533" w14:textId="77777777" w:rsidTr="0059501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595011" w:rsidRPr="00F423D2" w:rsidRDefault="00595011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595011" w:rsidRPr="00306A7C" w:rsidRDefault="00595011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595011" w:rsidRPr="00306A7C" w:rsidRDefault="00595011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595011" w:rsidRDefault="005950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CE76F01"/>
    <w:multiLevelType w:val="hybridMultilevel"/>
    <w:tmpl w:val="7106519C"/>
    <w:lvl w:ilvl="0" w:tplc="4AC4D1AC">
      <w:start w:val="9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ascii="Arial" w:hAnsi="Arial" w:cs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2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2" w15:restartNumberingAfterBreak="0">
    <w:nsid w:val="491E394A"/>
    <w:multiLevelType w:val="hybridMultilevel"/>
    <w:tmpl w:val="B3D805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5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6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1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2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3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8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9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92A03"/>
    <w:multiLevelType w:val="hybridMultilevel"/>
    <w:tmpl w:val="C2302D80"/>
    <w:lvl w:ilvl="0" w:tplc="FC08669E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5"/>
  </w:num>
  <w:num w:numId="2">
    <w:abstractNumId w:val="7"/>
  </w:num>
  <w:num w:numId="3">
    <w:abstractNumId w:val="37"/>
  </w:num>
  <w:num w:numId="4">
    <w:abstractNumId w:val="32"/>
  </w:num>
  <w:num w:numId="5">
    <w:abstractNumId w:val="13"/>
  </w:num>
  <w:num w:numId="6">
    <w:abstractNumId w:val="15"/>
  </w:num>
  <w:num w:numId="7">
    <w:abstractNumId w:val="30"/>
  </w:num>
  <w:num w:numId="8">
    <w:abstractNumId w:val="24"/>
  </w:num>
  <w:num w:numId="9">
    <w:abstractNumId w:val="21"/>
  </w:num>
  <w:num w:numId="10">
    <w:abstractNumId w:val="29"/>
  </w:num>
  <w:num w:numId="11">
    <w:abstractNumId w:val="17"/>
  </w:num>
  <w:num w:numId="12">
    <w:abstractNumId w:val="38"/>
  </w:num>
  <w:num w:numId="13">
    <w:abstractNumId w:val="0"/>
  </w:num>
  <w:num w:numId="14">
    <w:abstractNumId w:val="31"/>
  </w:num>
  <w:num w:numId="15">
    <w:abstractNumId w:val="27"/>
  </w:num>
  <w:num w:numId="16">
    <w:abstractNumId w:val="35"/>
  </w:num>
  <w:num w:numId="17">
    <w:abstractNumId w:val="26"/>
  </w:num>
  <w:num w:numId="18">
    <w:abstractNumId w:val="9"/>
  </w:num>
  <w:num w:numId="19">
    <w:abstractNumId w:val="28"/>
  </w:num>
  <w:num w:numId="20">
    <w:abstractNumId w:val="3"/>
  </w:num>
  <w:num w:numId="21">
    <w:abstractNumId w:val="39"/>
  </w:num>
  <w:num w:numId="22">
    <w:abstractNumId w:val="33"/>
  </w:num>
  <w:num w:numId="23">
    <w:abstractNumId w:val="1"/>
  </w:num>
  <w:num w:numId="24">
    <w:abstractNumId w:val="41"/>
  </w:num>
  <w:num w:numId="25">
    <w:abstractNumId w:val="12"/>
  </w:num>
  <w:num w:numId="26">
    <w:abstractNumId w:val="14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8"/>
  </w:num>
  <w:num w:numId="32">
    <w:abstractNumId w:val="34"/>
  </w:num>
  <w:num w:numId="33">
    <w:abstractNumId w:val="19"/>
  </w:num>
  <w:num w:numId="34">
    <w:abstractNumId w:val="42"/>
  </w:num>
  <w:num w:numId="35">
    <w:abstractNumId w:val="36"/>
  </w:num>
  <w:num w:numId="36">
    <w:abstractNumId w:val="11"/>
  </w:num>
  <w:num w:numId="37">
    <w:abstractNumId w:val="20"/>
  </w:num>
  <w:num w:numId="38">
    <w:abstractNumId w:val="16"/>
  </w:num>
  <w:num w:numId="39">
    <w:abstractNumId w:val="4"/>
  </w:num>
  <w:num w:numId="40">
    <w:abstractNumId w:val="43"/>
  </w:num>
  <w:num w:numId="41">
    <w:abstractNumId w:val="23"/>
  </w:num>
  <w:num w:numId="42">
    <w:abstractNumId w:val="40"/>
  </w:num>
  <w:num w:numId="43">
    <w:abstractNumId w:val="1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09C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21EAF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250C"/>
    <w:rsid w:val="001B411D"/>
    <w:rsid w:val="001B7100"/>
    <w:rsid w:val="001C3BD8"/>
    <w:rsid w:val="001D26A9"/>
    <w:rsid w:val="001D3362"/>
    <w:rsid w:val="001E4AC5"/>
    <w:rsid w:val="001E6929"/>
    <w:rsid w:val="001F44BB"/>
    <w:rsid w:val="002114A9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3F04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3428"/>
    <w:rsid w:val="004F5A53"/>
    <w:rsid w:val="004F7622"/>
    <w:rsid w:val="0050036D"/>
    <w:rsid w:val="005164C1"/>
    <w:rsid w:val="00517885"/>
    <w:rsid w:val="00520CEC"/>
    <w:rsid w:val="005220F7"/>
    <w:rsid w:val="00523585"/>
    <w:rsid w:val="0053561D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95011"/>
    <w:rsid w:val="00596A12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2FF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5F6A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B043C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758EE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3330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A6C39"/>
    <w:rsid w:val="00CB0914"/>
    <w:rsid w:val="00CB462A"/>
    <w:rsid w:val="00CD2249"/>
    <w:rsid w:val="00CE1DEE"/>
    <w:rsid w:val="00CF7C2F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55EA6"/>
    <w:rsid w:val="00D60B57"/>
    <w:rsid w:val="00D73C2A"/>
    <w:rsid w:val="00D77026"/>
    <w:rsid w:val="00D87B6F"/>
    <w:rsid w:val="00DA60B7"/>
    <w:rsid w:val="00DA6775"/>
    <w:rsid w:val="00DB379F"/>
    <w:rsid w:val="00DB4038"/>
    <w:rsid w:val="00DC3C27"/>
    <w:rsid w:val="00DD54D9"/>
    <w:rsid w:val="00DF38B2"/>
    <w:rsid w:val="00DF63CC"/>
    <w:rsid w:val="00DF7FAB"/>
    <w:rsid w:val="00E2150B"/>
    <w:rsid w:val="00E21E06"/>
    <w:rsid w:val="00E245CF"/>
    <w:rsid w:val="00E24736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A7B85"/>
    <w:rsid w:val="00EB1063"/>
    <w:rsid w:val="00EC7C21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F04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3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customStyle="1" w:styleId="Datosreunin">
    <w:name w:val="Datos_reunión"/>
    <w:basedOn w:val="Normal"/>
    <w:rsid w:val="00EB1063"/>
    <w:pPr>
      <w:widowControl/>
      <w:pBdr>
        <w:top w:val="single" w:sz="12" w:space="5" w:color="auto"/>
      </w:pBdr>
      <w:tabs>
        <w:tab w:val="left" w:pos="2835"/>
      </w:tabs>
      <w:autoSpaceDE/>
      <w:autoSpaceDN/>
      <w:spacing w:before="120"/>
      <w:ind w:left="2835" w:hanging="2835"/>
      <w:jc w:val="both"/>
    </w:pPr>
    <w:rPr>
      <w:rFonts w:ascii="CG Omega" w:eastAsia="Times New Roman" w:hAnsi="CG Omega" w:cs="Times New Roman"/>
      <w:sz w:val="24"/>
      <w:lang w:val="es-ES_tradnl"/>
    </w:rPr>
  </w:style>
  <w:style w:type="paragraph" w:customStyle="1" w:styleId="Asistentes">
    <w:name w:val="Asistentes"/>
    <w:basedOn w:val="Normal"/>
    <w:rsid w:val="00EB1063"/>
    <w:pPr>
      <w:widowControl/>
      <w:tabs>
        <w:tab w:val="left" w:pos="2835"/>
        <w:tab w:val="left" w:pos="4536"/>
        <w:tab w:val="left" w:pos="6237"/>
        <w:tab w:val="left" w:pos="7938"/>
      </w:tabs>
      <w:autoSpaceDE/>
      <w:autoSpaceDN/>
      <w:ind w:left="1134"/>
    </w:pPr>
    <w:rPr>
      <w:rFonts w:ascii="CG Omega" w:eastAsia="Times New Roman" w:hAnsi="CG Omega" w:cs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locked/>
    <w:rsid w:val="0003009C"/>
    <w:pPr>
      <w:widowControl/>
      <w:autoSpaceDE/>
      <w:autoSpaceDN/>
    </w:pPr>
    <w:rPr>
      <w:rFonts w:asciiTheme="minorHAnsi" w:hAnsiTheme="minorHAnsi" w:cstheme="minorBidi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009C"/>
    <w:rPr>
      <w:rFonts w:asciiTheme="minorHAnsi" w:hAnsiTheme="minorHAnsi" w:cstheme="minorBidi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locked/>
    <w:rsid w:val="00030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Lily Cortes Muñoz</cp:lastModifiedBy>
  <cp:revision>2</cp:revision>
  <dcterms:created xsi:type="dcterms:W3CDTF">2023-07-04T23:28:00Z</dcterms:created>
  <dcterms:modified xsi:type="dcterms:W3CDTF">2023-07-04T23:28:00Z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