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8077F" w14:textId="77777777" w:rsidR="002A3494" w:rsidRPr="0017502A" w:rsidRDefault="002A3494" w:rsidP="0017502A">
      <w:pPr>
        <w:pStyle w:val="Prrafodelista3"/>
        <w:ind w:left="0"/>
        <w:jc w:val="center"/>
        <w:rPr>
          <w:rFonts w:ascii="Arial" w:eastAsia="Arial" w:hAnsi="Arial" w:cs="Arial"/>
          <w:b/>
          <w:sz w:val="20"/>
          <w:szCs w:val="20"/>
          <w:lang w:val="es-CO" w:eastAsia="es-CO" w:bidi="es-CO"/>
        </w:rPr>
      </w:pPr>
      <w:r w:rsidRPr="0017502A">
        <w:rPr>
          <w:rFonts w:ascii="Arial" w:eastAsia="Arial" w:hAnsi="Arial" w:cs="Arial"/>
          <w:b/>
          <w:sz w:val="20"/>
          <w:szCs w:val="20"/>
          <w:lang w:val="es-CO" w:eastAsia="es-CO" w:bidi="es-CO"/>
        </w:rPr>
        <w:t>ESTUDIOS PREVIOS Y DE CONVENIENCIA</w:t>
      </w:r>
    </w:p>
    <w:p w14:paraId="64F47524" w14:textId="77777777" w:rsidR="002A3494" w:rsidRPr="0017502A" w:rsidRDefault="002A3494" w:rsidP="0017502A">
      <w:pPr>
        <w:pStyle w:val="Prrafodelista3"/>
        <w:ind w:left="0"/>
        <w:jc w:val="both"/>
        <w:rPr>
          <w:rFonts w:ascii="Arial" w:eastAsia="Arial" w:hAnsi="Arial" w:cs="Arial"/>
          <w:b/>
          <w:sz w:val="20"/>
          <w:szCs w:val="20"/>
          <w:lang w:val="es-CO" w:eastAsia="es-CO" w:bidi="es-CO"/>
        </w:rPr>
      </w:pPr>
    </w:p>
    <w:p w14:paraId="113ED666" w14:textId="40D1B156" w:rsidR="002A3494" w:rsidRPr="000555C4" w:rsidRDefault="002A3494" w:rsidP="0017502A">
      <w:pPr>
        <w:pStyle w:val="Textoindependiente"/>
        <w:jc w:val="both"/>
        <w:rPr>
          <w:b/>
          <w:color w:val="808080" w:themeColor="background1" w:themeShade="80"/>
        </w:rPr>
      </w:pPr>
      <w:bookmarkStart w:id="0" w:name="_Hlk100329964"/>
      <w:r w:rsidRPr="000555C4">
        <w:rPr>
          <w:b/>
          <w:color w:val="808080" w:themeColor="background1" w:themeShade="80"/>
        </w:rPr>
        <w:t>[Los aspectos incluidos en corchetes y resaltados en gris deben ser diligenciados por la Dependencia que gener</w:t>
      </w:r>
      <w:r w:rsidR="00BE0424" w:rsidRPr="000555C4">
        <w:rPr>
          <w:b/>
          <w:color w:val="808080" w:themeColor="background1" w:themeShade="80"/>
        </w:rPr>
        <w:t>a</w:t>
      </w:r>
      <w:r w:rsidRPr="000555C4">
        <w:rPr>
          <w:b/>
          <w:color w:val="808080" w:themeColor="background1" w:themeShade="80"/>
        </w:rPr>
        <w:t xml:space="preserve"> la necesidad de contratación]</w:t>
      </w:r>
    </w:p>
    <w:bookmarkEnd w:id="0"/>
    <w:p w14:paraId="32B3C53F" w14:textId="77777777" w:rsidR="002A3494" w:rsidRPr="000555C4" w:rsidRDefault="002A3494" w:rsidP="0017502A">
      <w:pPr>
        <w:pStyle w:val="Textoindependiente"/>
        <w:jc w:val="both"/>
        <w:rPr>
          <w:b/>
        </w:rPr>
      </w:pPr>
    </w:p>
    <w:p w14:paraId="6A4543B6" w14:textId="77777777" w:rsidR="009A35F5" w:rsidRPr="000555C4" w:rsidRDefault="009A35F5" w:rsidP="0017502A">
      <w:pPr>
        <w:pStyle w:val="Textoindependiente"/>
        <w:jc w:val="both"/>
        <w:rPr>
          <w:bCs/>
        </w:rPr>
      </w:pPr>
      <w:r w:rsidRPr="000555C4">
        <w:rPr>
          <w:bCs/>
        </w:rPr>
        <w:t>Se presenta el presente Estudio Previo de Conveniencia y Necesidad requerido, de conformidad con lo dispuesto en los numerales 7º y 12º del artículo 25 de la Ley 80 de 1993, modificado por el artículo 87 de la Ley 1474 de 2011, y artículo 2.2.1.1.2.1.1 del Decreto 1082 de 2015, para adelantar la celebración del contrato requerido.</w:t>
      </w:r>
    </w:p>
    <w:p w14:paraId="7E439752" w14:textId="77777777" w:rsidR="009A35F5" w:rsidRPr="000555C4" w:rsidRDefault="009A35F5" w:rsidP="0017502A">
      <w:pPr>
        <w:pStyle w:val="Textoindependiente"/>
        <w:jc w:val="both"/>
        <w:rPr>
          <w:bCs/>
        </w:rPr>
      </w:pPr>
    </w:p>
    <w:p w14:paraId="02112ED0" w14:textId="77777777" w:rsidR="009A35F5" w:rsidRPr="000555C4" w:rsidRDefault="009A35F5" w:rsidP="0017502A">
      <w:pPr>
        <w:pStyle w:val="Textoindependiente"/>
        <w:jc w:val="both"/>
        <w:rPr>
          <w:bCs/>
        </w:rPr>
      </w:pPr>
      <w:r w:rsidRPr="000555C4">
        <w:rPr>
          <w:bCs/>
        </w:rPr>
        <w:t xml:space="preserve">Aunado a lo anterior, el artículo 2.2.1.1.1.6.1 Decreto 1082 de 2015 establece la obligación de hacer un Análisis del Sector al que pertenece el Contratista y en el que se ofrece los bienes o servicios que está interesada la entidad Contratante, por lo cual en este mismo documento se incluyen los aspectos que corresponden a dicho análisis. </w:t>
      </w:r>
    </w:p>
    <w:p w14:paraId="683D8527" w14:textId="77777777" w:rsidR="009A35F5" w:rsidRPr="000555C4" w:rsidRDefault="009A35F5" w:rsidP="0017502A">
      <w:pPr>
        <w:pStyle w:val="Textoindependiente"/>
        <w:jc w:val="both"/>
        <w:rPr>
          <w:bCs/>
        </w:rPr>
      </w:pPr>
    </w:p>
    <w:p w14:paraId="134F021C" w14:textId="77777777" w:rsidR="009A35F5" w:rsidRPr="000555C4" w:rsidRDefault="009A35F5" w:rsidP="0017502A">
      <w:pPr>
        <w:pStyle w:val="Textoindependiente"/>
        <w:jc w:val="both"/>
        <w:rPr>
          <w:bCs/>
        </w:rPr>
      </w:pPr>
      <w:r w:rsidRPr="000555C4">
        <w:rPr>
          <w:bCs/>
        </w:rPr>
        <w:t>Es importante precisar, como lo advirtió la Agencia Nacional de Contratación – Colombia Compra Eficiente, que el deber de análisis contenido en este artículo 2.2.1.1.1.6.1 del Decreto 1082 de 2015, tiene que cumplirse en todas las modalidades de selección de Contratistas.</w:t>
      </w:r>
    </w:p>
    <w:p w14:paraId="42759005" w14:textId="77777777" w:rsidR="002A3494" w:rsidRPr="000555C4" w:rsidRDefault="002A3494" w:rsidP="0017502A">
      <w:pPr>
        <w:pStyle w:val="Textoindependiente"/>
        <w:jc w:val="both"/>
        <w:rPr>
          <w:b/>
        </w:rPr>
      </w:pPr>
    </w:p>
    <w:p w14:paraId="3322ED41" w14:textId="748F85A7" w:rsidR="002A3494" w:rsidRPr="000555C4" w:rsidRDefault="002A3494" w:rsidP="0017502A">
      <w:pPr>
        <w:pStyle w:val="Ttulo1"/>
        <w:numPr>
          <w:ilvl w:val="0"/>
          <w:numId w:val="10"/>
        </w:numPr>
        <w:tabs>
          <w:tab w:val="left" w:pos="567"/>
          <w:tab w:val="left" w:pos="4469"/>
          <w:tab w:val="left" w:pos="4996"/>
          <w:tab w:val="left" w:pos="6531"/>
          <w:tab w:val="left" w:pos="7246"/>
          <w:tab w:val="left" w:pos="7776"/>
          <w:tab w:val="left" w:pos="8989"/>
        </w:tabs>
        <w:jc w:val="both"/>
      </w:pPr>
      <w:r w:rsidRPr="000555C4">
        <w:t xml:space="preserve">DESCRIPCIÓN DE LA NECESIDAD </w:t>
      </w:r>
      <w:r w:rsidR="009806C7" w:rsidRPr="000555C4">
        <w:t>QUE LA ENTIDAD ESTATAL PRETENDE SATISFACER CON LA CONTRATACIÓN</w:t>
      </w:r>
    </w:p>
    <w:p w14:paraId="5DF49D7E" w14:textId="77777777" w:rsidR="002A3494" w:rsidRPr="000555C4" w:rsidRDefault="002A3494" w:rsidP="0017502A">
      <w:pPr>
        <w:pStyle w:val="Textoindependiente"/>
        <w:jc w:val="both"/>
        <w:rPr>
          <w:b/>
        </w:rPr>
      </w:pPr>
    </w:p>
    <w:p w14:paraId="0C4AE489" w14:textId="77777777" w:rsidR="002A3494" w:rsidRPr="000555C4" w:rsidRDefault="002A3494" w:rsidP="0017502A">
      <w:pPr>
        <w:pStyle w:val="Textoindependiente"/>
        <w:jc w:val="both"/>
        <w:rPr>
          <w:b/>
          <w:bCs/>
          <w:color w:val="808080" w:themeColor="background1" w:themeShade="80"/>
          <w:lang w:val="es-ES_tradnl"/>
        </w:rPr>
      </w:pPr>
      <w:bookmarkStart w:id="1" w:name="_Hlk78191851"/>
      <w:r w:rsidRPr="000555C4">
        <w:rPr>
          <w:b/>
          <w:bCs/>
          <w:color w:val="808080" w:themeColor="background1" w:themeShade="80"/>
          <w:lang w:val="es-ES_tradnl"/>
        </w:rPr>
        <w:t>[Diligenciar por parte de la dependencia que requiere la contratación]</w:t>
      </w:r>
    </w:p>
    <w:p w14:paraId="302E159E" w14:textId="77777777" w:rsidR="002A3494" w:rsidRPr="000555C4" w:rsidRDefault="002A3494" w:rsidP="0017502A">
      <w:pPr>
        <w:pStyle w:val="Textoindependiente"/>
        <w:jc w:val="both"/>
        <w:rPr>
          <w:b/>
          <w:bCs/>
          <w:color w:val="808080" w:themeColor="background1" w:themeShade="80"/>
          <w:lang w:val="es-ES_tradnl"/>
        </w:rPr>
      </w:pPr>
    </w:p>
    <w:p w14:paraId="73000A90" w14:textId="77777777" w:rsidR="002A3494" w:rsidRPr="000555C4" w:rsidRDefault="002A3494" w:rsidP="0017502A">
      <w:pPr>
        <w:pStyle w:val="Textoindependiente"/>
        <w:jc w:val="both"/>
        <w:rPr>
          <w:b/>
          <w:bCs/>
          <w:color w:val="808080" w:themeColor="background1" w:themeShade="80"/>
          <w:lang w:val="es-ES_tradnl"/>
        </w:rPr>
      </w:pPr>
      <w:r w:rsidRPr="000555C4">
        <w:rPr>
          <w:b/>
          <w:bCs/>
          <w:color w:val="808080" w:themeColor="background1" w:themeShade="80"/>
          <w:lang w:val="es-ES_tradnl"/>
        </w:rPr>
        <w:t>[A continuación, se enuncian algunos apartes comunes en este acápite]</w:t>
      </w:r>
    </w:p>
    <w:p w14:paraId="63A2310B" w14:textId="77777777" w:rsidR="002A3494" w:rsidRPr="000555C4" w:rsidRDefault="002A3494" w:rsidP="0017502A">
      <w:pPr>
        <w:pStyle w:val="Textoindependiente"/>
        <w:jc w:val="both"/>
        <w:rPr>
          <w:bCs/>
          <w:color w:val="808080" w:themeColor="background1" w:themeShade="80"/>
          <w:lang w:val="es-ES_tradnl"/>
        </w:rPr>
      </w:pPr>
    </w:p>
    <w:p w14:paraId="60406137" w14:textId="77777777" w:rsidR="002A3494" w:rsidRPr="000555C4" w:rsidRDefault="002A3494" w:rsidP="0017502A">
      <w:pPr>
        <w:jc w:val="both"/>
      </w:pPr>
      <w:r w:rsidRPr="000555C4">
        <w:t>El Departamento de Nariño es una entidad pública, del nivel territorial, perteneciente a la rama del poder ejecutivo, cuya misión se encuentra sometida a lo preceptuado en el artículo 2° de la Constitución Política de Colombia cuyo tenor es el siguiente:</w:t>
      </w:r>
    </w:p>
    <w:p w14:paraId="20DE5C3D" w14:textId="77777777" w:rsidR="002A3494" w:rsidRPr="000555C4" w:rsidRDefault="002A3494" w:rsidP="0017502A">
      <w:pPr>
        <w:jc w:val="both"/>
      </w:pPr>
    </w:p>
    <w:p w14:paraId="0D856129" w14:textId="77777777" w:rsidR="002A3494" w:rsidRPr="000555C4" w:rsidRDefault="002A3494" w:rsidP="0017502A">
      <w:pPr>
        <w:ind w:left="708"/>
        <w:jc w:val="both"/>
      </w:pPr>
      <w:r w:rsidRPr="000555C4">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50ED22EE" w14:textId="77777777" w:rsidR="002A3494" w:rsidRPr="000555C4" w:rsidRDefault="002A3494" w:rsidP="0017502A">
      <w:pPr>
        <w:jc w:val="both"/>
      </w:pPr>
    </w:p>
    <w:bookmarkEnd w:id="1"/>
    <w:p w14:paraId="3461F7C7" w14:textId="77777777" w:rsidR="002A3494" w:rsidRPr="000555C4" w:rsidRDefault="002A3494" w:rsidP="0017502A">
      <w:pPr>
        <w:pStyle w:val="Textoindependiente"/>
        <w:jc w:val="both"/>
        <w:rPr>
          <w:bCs/>
          <w:color w:val="808080" w:themeColor="background1" w:themeShade="80"/>
          <w:lang w:val="es-ES_tradnl"/>
        </w:rPr>
      </w:pPr>
      <w:r w:rsidRPr="000555C4">
        <w:t>Dentro de la organización interna del Departamento de Nariño, se encuentra la</w:t>
      </w:r>
      <w:r w:rsidRPr="000555C4">
        <w:rPr>
          <w:b/>
          <w:bCs/>
        </w:rPr>
        <w:t xml:space="preserve"> </w:t>
      </w:r>
      <w:r w:rsidRPr="000555C4">
        <w:rPr>
          <w:b/>
          <w:bCs/>
          <w:color w:val="808080" w:themeColor="background1" w:themeShade="80"/>
          <w:lang w:val="es-ES_tradnl"/>
        </w:rPr>
        <w:t>[Indicar la dependencia que presenta el Estudio Previo o que genera la necesidad de contratación]</w:t>
      </w:r>
      <w:r w:rsidRPr="000555C4">
        <w:rPr>
          <w:bCs/>
          <w:color w:val="808080" w:themeColor="background1" w:themeShade="80"/>
          <w:lang w:val="es-ES_tradnl"/>
        </w:rPr>
        <w:t xml:space="preserve"> </w:t>
      </w:r>
      <w:r w:rsidRPr="000555C4">
        <w:rPr>
          <w:bCs/>
          <w:lang w:val="es-ES_tradnl"/>
        </w:rPr>
        <w:t xml:space="preserve">a través de la cual </w:t>
      </w:r>
      <w:r w:rsidRPr="000555C4">
        <w:rPr>
          <w:b/>
          <w:bCs/>
          <w:color w:val="808080" w:themeColor="background1" w:themeShade="80"/>
          <w:lang w:val="es-ES_tradnl"/>
        </w:rPr>
        <w:t>[Indicar las funciones básicas relacionadas con el proceso que se pretende adelantar]</w:t>
      </w:r>
    </w:p>
    <w:p w14:paraId="2D6B55AD" w14:textId="77777777" w:rsidR="002A3494" w:rsidRPr="000555C4" w:rsidRDefault="002A3494" w:rsidP="0017502A">
      <w:pPr>
        <w:pStyle w:val="Textoindependiente"/>
        <w:jc w:val="both"/>
        <w:rPr>
          <w:bCs/>
          <w:color w:val="808080" w:themeColor="background1" w:themeShade="80"/>
          <w:lang w:val="es-ES_tradnl"/>
        </w:rPr>
      </w:pPr>
    </w:p>
    <w:p w14:paraId="09C29329" w14:textId="77777777" w:rsidR="002A3494" w:rsidRPr="000555C4" w:rsidRDefault="002A3494" w:rsidP="0017502A">
      <w:pPr>
        <w:pStyle w:val="Textoindependiente"/>
        <w:jc w:val="both"/>
        <w:rPr>
          <w:b/>
          <w:bCs/>
          <w:lang w:val="es-ES_tradnl"/>
        </w:rPr>
      </w:pPr>
      <w:r w:rsidRPr="000555C4">
        <w:rPr>
          <w:bCs/>
          <w:lang w:val="es-ES_tradnl"/>
        </w:rPr>
        <w:t xml:space="preserve">El Plan de Desarrollo del Departamento </w:t>
      </w:r>
      <w:r w:rsidRPr="000555C4">
        <w:rPr>
          <w:b/>
          <w:bCs/>
          <w:color w:val="808080" w:themeColor="background1" w:themeShade="80"/>
          <w:lang w:val="es-ES_tradnl"/>
        </w:rPr>
        <w:t xml:space="preserve">[Indicar el nombre y vigencia del Plan de Desarrollo vigente] </w:t>
      </w:r>
      <w:r w:rsidRPr="000555C4">
        <w:rPr>
          <w:b/>
          <w:bCs/>
          <w:lang w:val="es-ES_tradnl"/>
        </w:rPr>
        <w:t>establece</w:t>
      </w:r>
      <w:r w:rsidRPr="000555C4">
        <w:rPr>
          <w:b/>
          <w:bCs/>
          <w:color w:val="808080" w:themeColor="background1" w:themeShade="80"/>
          <w:lang w:val="es-ES_tradnl"/>
        </w:rPr>
        <w:t xml:space="preserve"> [Indicar los objetivos y metas relacionadas con el proceso que se pretende adelantar]</w:t>
      </w:r>
    </w:p>
    <w:p w14:paraId="0894400C" w14:textId="77777777" w:rsidR="002A3494" w:rsidRPr="000555C4" w:rsidRDefault="002A3494" w:rsidP="0017502A">
      <w:pPr>
        <w:pStyle w:val="Textoindependiente"/>
        <w:jc w:val="both"/>
        <w:rPr>
          <w:bCs/>
          <w:color w:val="808080" w:themeColor="background1" w:themeShade="80"/>
          <w:lang w:val="es-ES_tradnl"/>
        </w:rPr>
      </w:pPr>
    </w:p>
    <w:p w14:paraId="3A69D005" w14:textId="77777777" w:rsidR="002A3494" w:rsidRPr="000555C4" w:rsidRDefault="002A3494" w:rsidP="0017502A">
      <w:pPr>
        <w:pStyle w:val="Textoindependiente"/>
        <w:jc w:val="both"/>
        <w:rPr>
          <w:b/>
          <w:bCs/>
          <w:color w:val="808080" w:themeColor="background1" w:themeShade="80"/>
          <w:lang w:val="es-ES_tradnl"/>
        </w:rPr>
      </w:pPr>
      <w:r w:rsidRPr="000555C4">
        <w:rPr>
          <w:bCs/>
          <w:lang w:val="es-ES_tradnl"/>
        </w:rPr>
        <w:t xml:space="preserve">De igual manera, el proyecto </w:t>
      </w:r>
      <w:r w:rsidRPr="000555C4">
        <w:rPr>
          <w:b/>
          <w:bCs/>
          <w:color w:val="808080" w:themeColor="background1" w:themeShade="80"/>
          <w:lang w:val="es-ES_tradnl"/>
        </w:rPr>
        <w:t xml:space="preserve">[Indicar el nombre del proyecto registrado en Banco de Proyectos] [Cuando aplique] </w:t>
      </w:r>
      <w:r w:rsidRPr="000555C4">
        <w:rPr>
          <w:b/>
          <w:bCs/>
          <w:lang w:val="es-ES_tradnl"/>
        </w:rPr>
        <w:t xml:space="preserve">cuyo objetivo es </w:t>
      </w:r>
      <w:r w:rsidRPr="000555C4">
        <w:rPr>
          <w:b/>
          <w:bCs/>
          <w:color w:val="808080" w:themeColor="background1" w:themeShade="80"/>
          <w:lang w:val="es-ES_tradnl"/>
        </w:rPr>
        <w:t>[Indicar los objetivos relacionados con el proceso que se pretende adelantar]</w:t>
      </w:r>
    </w:p>
    <w:p w14:paraId="085E2A7C" w14:textId="77777777" w:rsidR="002A3494" w:rsidRPr="000555C4" w:rsidRDefault="002A3494" w:rsidP="0017502A">
      <w:pPr>
        <w:pStyle w:val="Textoindependiente"/>
        <w:jc w:val="both"/>
        <w:rPr>
          <w:b/>
          <w:bCs/>
          <w:color w:val="808080" w:themeColor="background1" w:themeShade="80"/>
          <w:lang w:val="es-ES_tradnl"/>
        </w:rPr>
      </w:pPr>
    </w:p>
    <w:p w14:paraId="1F908248" w14:textId="77777777" w:rsidR="002A3494" w:rsidRPr="000555C4" w:rsidRDefault="002A3494" w:rsidP="0017502A">
      <w:pPr>
        <w:pStyle w:val="Textoindependiente"/>
        <w:jc w:val="both"/>
        <w:rPr>
          <w:b/>
        </w:rPr>
      </w:pPr>
      <w:r w:rsidRPr="000555C4">
        <w:rPr>
          <w:b/>
          <w:bCs/>
          <w:color w:val="808080" w:themeColor="background1" w:themeShade="80"/>
          <w:lang w:val="es-ES_tradnl"/>
        </w:rPr>
        <w:t>[Posteriormente se deberá responder a las preguntas: ¿qué se necesita contratar?, ¿por qué se necesita contratar?, ¿para qué se necesita contratar? y la relación que existe entre la necesidad identificada y el objeto a contratar de acuerdo a las indicaciones consignadas en el instructivo]</w:t>
      </w:r>
      <w:r w:rsidRPr="000555C4">
        <w:rPr>
          <w:b/>
        </w:rPr>
        <w:t xml:space="preserve"> </w:t>
      </w:r>
    </w:p>
    <w:p w14:paraId="05E2D695" w14:textId="77777777" w:rsidR="002A3494" w:rsidRPr="000555C4" w:rsidRDefault="002A3494" w:rsidP="0017502A">
      <w:pPr>
        <w:pStyle w:val="Textoindependiente"/>
        <w:jc w:val="both"/>
        <w:rPr>
          <w:b/>
          <w:bCs/>
          <w:color w:val="808080" w:themeColor="background1" w:themeShade="80"/>
          <w:lang w:val="es-ES_tradnl"/>
        </w:rPr>
      </w:pPr>
    </w:p>
    <w:p w14:paraId="6A4EBE1C" w14:textId="77777777" w:rsidR="002A3494" w:rsidRPr="000555C4" w:rsidRDefault="002A3494" w:rsidP="0017502A">
      <w:pPr>
        <w:pStyle w:val="Textoindependiente"/>
        <w:jc w:val="both"/>
        <w:rPr>
          <w:b/>
          <w:bCs/>
          <w:color w:val="808080" w:themeColor="background1" w:themeShade="80"/>
          <w:lang w:val="es-ES_tradnl"/>
        </w:rPr>
      </w:pPr>
      <w:r w:rsidRPr="000555C4">
        <w:rPr>
          <w:b/>
          <w:bCs/>
          <w:color w:val="808080" w:themeColor="background1" w:themeShade="80"/>
          <w:lang w:val="es-ES_tradnl"/>
        </w:rPr>
        <w:t xml:space="preserve">[Para dar respuesta a los interrogantes planteados, se debe comenzar de los aspectos generales a los particulares de la contratación] </w:t>
      </w:r>
    </w:p>
    <w:p w14:paraId="69E029E9" w14:textId="77777777" w:rsidR="002A3494" w:rsidRPr="000555C4" w:rsidRDefault="002A3494" w:rsidP="0017502A">
      <w:pPr>
        <w:pStyle w:val="Textoindependiente"/>
        <w:jc w:val="both"/>
        <w:rPr>
          <w:b/>
          <w:bCs/>
          <w:color w:val="808080" w:themeColor="background1" w:themeShade="80"/>
          <w:lang w:val="es-ES_tradnl"/>
        </w:rPr>
      </w:pPr>
    </w:p>
    <w:p w14:paraId="57B4C581" w14:textId="77777777" w:rsidR="002A3494" w:rsidRPr="000555C4" w:rsidRDefault="002A3494" w:rsidP="0017502A">
      <w:pPr>
        <w:pStyle w:val="Textoindependiente"/>
        <w:jc w:val="both"/>
        <w:rPr>
          <w:b/>
          <w:bCs/>
          <w:color w:val="808080" w:themeColor="background1" w:themeShade="80"/>
          <w:lang w:val="es-ES_tradnl"/>
        </w:rPr>
      </w:pPr>
      <w:r w:rsidRPr="000555C4">
        <w:rPr>
          <w:b/>
          <w:bCs/>
          <w:color w:val="808080" w:themeColor="background1" w:themeShade="80"/>
          <w:lang w:val="es-ES_tradnl"/>
        </w:rPr>
        <w:t xml:space="preserve">[Se debe fundamentar la necesidad de realizar el proyecto o la contratación de los bienes, servicios u obra pública, según sea el caso, haciendo especial énfasis en los aspectos más relevantes, que expliquen de manera clara el entorno de la situación y enumeren los problemas, dificultades y complicaciones que se están presentando o </w:t>
      </w:r>
      <w:r w:rsidRPr="000555C4">
        <w:rPr>
          <w:b/>
          <w:bCs/>
          <w:color w:val="808080" w:themeColor="background1" w:themeShade="80"/>
          <w:lang w:val="es-ES_tradnl"/>
        </w:rPr>
        <w:lastRenderedPageBreak/>
        <w:t>que podrían llegar a presentarse en caso de no llevarse a cabo la contratación.]</w:t>
      </w:r>
    </w:p>
    <w:p w14:paraId="4D09DB5A" w14:textId="77777777" w:rsidR="002A3494" w:rsidRPr="000555C4" w:rsidRDefault="002A3494" w:rsidP="0017502A">
      <w:pPr>
        <w:pStyle w:val="Textoindependiente"/>
        <w:jc w:val="both"/>
        <w:rPr>
          <w:b/>
          <w:bCs/>
          <w:color w:val="808080" w:themeColor="background1" w:themeShade="80"/>
          <w:lang w:val="es-ES_tradnl"/>
        </w:rPr>
      </w:pPr>
    </w:p>
    <w:p w14:paraId="0E30DE58" w14:textId="77777777" w:rsidR="002A3494" w:rsidRPr="000555C4" w:rsidRDefault="002A3494" w:rsidP="0017502A">
      <w:pPr>
        <w:pStyle w:val="Textoindependiente"/>
        <w:jc w:val="both"/>
        <w:rPr>
          <w:b/>
          <w:bCs/>
          <w:color w:val="808080" w:themeColor="background1" w:themeShade="80"/>
          <w:lang w:val="es-ES_tradnl"/>
        </w:rPr>
      </w:pPr>
      <w:r w:rsidRPr="000555C4">
        <w:rPr>
          <w:b/>
          <w:bCs/>
          <w:color w:val="808080" w:themeColor="background1" w:themeShade="80"/>
          <w:lang w:val="es-ES_tradnl"/>
        </w:rPr>
        <w:t xml:space="preserve">[Se deberá consignar el por qué se necesita contratar y lo esperado con la contratación a celebrar, con la finalidad de justificar y soportar la inversión de los recursos, como evidencia de la debida planeación.]  </w:t>
      </w:r>
    </w:p>
    <w:p w14:paraId="03CE96DC" w14:textId="77777777" w:rsidR="002A3494" w:rsidRPr="000555C4" w:rsidRDefault="002A3494" w:rsidP="0017502A">
      <w:pPr>
        <w:pStyle w:val="Textoindependiente"/>
        <w:jc w:val="both"/>
        <w:rPr>
          <w:b/>
          <w:bCs/>
          <w:color w:val="808080" w:themeColor="background1" w:themeShade="80"/>
          <w:lang w:val="es-ES_tradnl"/>
        </w:rPr>
      </w:pPr>
    </w:p>
    <w:p w14:paraId="277E34F0" w14:textId="77777777" w:rsidR="002A3494" w:rsidRPr="000555C4" w:rsidRDefault="002A3494" w:rsidP="0017502A">
      <w:pPr>
        <w:pStyle w:val="Textoindependiente"/>
        <w:jc w:val="both"/>
        <w:rPr>
          <w:b/>
          <w:bCs/>
          <w:color w:val="808080" w:themeColor="background1" w:themeShade="80"/>
          <w:lang w:val="es-ES_tradnl"/>
        </w:rPr>
      </w:pPr>
      <w:r w:rsidRPr="000555C4">
        <w:rPr>
          <w:b/>
          <w:bCs/>
          <w:color w:val="808080" w:themeColor="background1" w:themeShade="80"/>
          <w:lang w:val="es-ES_tradnl"/>
        </w:rPr>
        <w:t>[En este numeral se deberá señalar cuáles son las funciones y cometidos que le asisten al Departamento, en aras de justificar por qué es necesaria la contratación y en qué aspectos se logran obtener los fines y/o la misión del Ente Territorial.]</w:t>
      </w:r>
    </w:p>
    <w:p w14:paraId="2FC1ABD0" w14:textId="77777777" w:rsidR="002A3494" w:rsidRPr="000555C4" w:rsidRDefault="002A3494" w:rsidP="0017502A">
      <w:pPr>
        <w:pStyle w:val="Ttulo1"/>
        <w:tabs>
          <w:tab w:val="left" w:pos="567"/>
        </w:tabs>
        <w:ind w:left="0"/>
        <w:jc w:val="both"/>
        <w:rPr>
          <w:b w:val="0"/>
          <w:bCs w:val="0"/>
        </w:rPr>
      </w:pPr>
    </w:p>
    <w:p w14:paraId="33E90F1F" w14:textId="77777777" w:rsidR="002A3494" w:rsidRPr="000555C4" w:rsidRDefault="002A3494" w:rsidP="0017502A">
      <w:pPr>
        <w:pStyle w:val="Prrafodelista"/>
        <w:widowControl/>
        <w:numPr>
          <w:ilvl w:val="0"/>
          <w:numId w:val="10"/>
        </w:numPr>
        <w:autoSpaceDE/>
        <w:autoSpaceDN/>
        <w:contextualSpacing/>
        <w:jc w:val="both"/>
        <w:rPr>
          <w:b/>
        </w:rPr>
      </w:pPr>
      <w:r w:rsidRPr="000555C4">
        <w:rPr>
          <w:b/>
        </w:rPr>
        <w:t>DESCRIPCIÓN E IDENTIFICACIÓN DEL OBJETO A CONTRATAR CON SUS ESPECIFICACIONES.</w:t>
      </w:r>
    </w:p>
    <w:p w14:paraId="0EF5F9D2" w14:textId="77777777" w:rsidR="002A3494" w:rsidRPr="000555C4" w:rsidRDefault="002A3494" w:rsidP="0017502A">
      <w:pPr>
        <w:pStyle w:val="Prrafodelista"/>
        <w:widowControl/>
        <w:autoSpaceDE/>
        <w:autoSpaceDN/>
        <w:ind w:left="567" w:firstLine="0"/>
        <w:contextualSpacing/>
        <w:jc w:val="both"/>
        <w:rPr>
          <w:b/>
        </w:rPr>
      </w:pPr>
    </w:p>
    <w:p w14:paraId="0D7DB3CD" w14:textId="77777777" w:rsidR="002A3494" w:rsidRPr="000555C4" w:rsidRDefault="002A3494" w:rsidP="0017502A">
      <w:pPr>
        <w:pStyle w:val="Ttulo1"/>
        <w:numPr>
          <w:ilvl w:val="1"/>
          <w:numId w:val="10"/>
        </w:numPr>
        <w:tabs>
          <w:tab w:val="left" w:pos="567"/>
        </w:tabs>
        <w:jc w:val="both"/>
      </w:pPr>
      <w:r w:rsidRPr="000555C4">
        <w:t xml:space="preserve">Objeto </w:t>
      </w:r>
    </w:p>
    <w:p w14:paraId="2A677007" w14:textId="77777777" w:rsidR="002A3494" w:rsidRPr="000555C4" w:rsidRDefault="002A3494" w:rsidP="0017502A">
      <w:pPr>
        <w:pStyle w:val="Ttulo1"/>
        <w:tabs>
          <w:tab w:val="left" w:pos="567"/>
        </w:tabs>
        <w:ind w:left="0"/>
        <w:jc w:val="both"/>
      </w:pPr>
    </w:p>
    <w:p w14:paraId="5D418AFE" w14:textId="77777777" w:rsidR="002A3494" w:rsidRPr="000555C4" w:rsidRDefault="002A3494" w:rsidP="0017502A">
      <w:pPr>
        <w:pStyle w:val="Textoindependiente"/>
        <w:jc w:val="both"/>
        <w:rPr>
          <w:b/>
          <w:bCs/>
          <w:color w:val="808080" w:themeColor="background1" w:themeShade="80"/>
        </w:rPr>
      </w:pPr>
      <w:r w:rsidRPr="000555C4">
        <w:rPr>
          <w:bCs/>
        </w:rPr>
        <w:t xml:space="preserve">El contrato que se pretende celebrar tendrá por objeto: </w:t>
      </w:r>
      <w:r w:rsidRPr="000555C4">
        <w:rPr>
          <w:b/>
          <w:bCs/>
          <w:color w:val="808080" w:themeColor="background1" w:themeShade="80"/>
        </w:rPr>
        <w:t>[Diligenciar por parte de la dependencia que requiere la contratación]</w:t>
      </w:r>
    </w:p>
    <w:p w14:paraId="367E12EF" w14:textId="77777777" w:rsidR="002A3494" w:rsidRPr="000555C4" w:rsidRDefault="002A3494" w:rsidP="0017502A">
      <w:pPr>
        <w:pStyle w:val="Textoindependiente"/>
        <w:jc w:val="both"/>
        <w:rPr>
          <w:bCs/>
          <w:color w:val="808080" w:themeColor="background1" w:themeShade="80"/>
        </w:rPr>
      </w:pPr>
    </w:p>
    <w:p w14:paraId="1DA91A71" w14:textId="77777777" w:rsidR="002A3494" w:rsidRPr="000555C4" w:rsidRDefault="002A3494" w:rsidP="0017502A">
      <w:pPr>
        <w:mirrorIndents/>
        <w:jc w:val="both"/>
        <w:rPr>
          <w:b/>
          <w:bCs/>
          <w:iCs/>
          <w:color w:val="808080" w:themeColor="background1" w:themeShade="80"/>
        </w:rPr>
      </w:pPr>
      <w:r w:rsidRPr="000555C4">
        <w:rPr>
          <w:b/>
          <w:bCs/>
          <w:color w:val="808080" w:themeColor="background1" w:themeShade="80"/>
        </w:rPr>
        <w:t xml:space="preserve">[El objeto </w:t>
      </w:r>
      <w:r w:rsidRPr="000555C4">
        <w:rPr>
          <w:b/>
          <w:color w:val="808080" w:themeColor="background1" w:themeShade="80"/>
        </w:rPr>
        <w:t>implica una definición clara, detallada y precisa de los bienes, servicios u obras que requiere la Entidad.</w:t>
      </w:r>
      <w:r w:rsidRPr="000555C4">
        <w:rPr>
          <w:b/>
          <w:bCs/>
          <w:iCs/>
          <w:color w:val="808080" w:themeColor="background1" w:themeShade="80"/>
        </w:rPr>
        <w:t xml:space="preserve"> Para su elaboración se recomienda identificar el tipo de contrato y los propósitos que se buscan con el proceso contractual, sin incluir cantidades, fechas o lugares específicos. También se recomienda evitar elaborar objetos extensos que detallen las obligaciones del contrato o el alcance del mismo, lo anterior en razón a que el objeto del contrato es un elemento inmodificable en un contrato estatal.</w:t>
      </w:r>
      <w:r w:rsidRPr="000555C4">
        <w:rPr>
          <w:b/>
          <w:bCs/>
          <w:color w:val="808080" w:themeColor="background1" w:themeShade="80"/>
        </w:rPr>
        <w:t>]</w:t>
      </w:r>
    </w:p>
    <w:p w14:paraId="3302B9B1" w14:textId="77777777" w:rsidR="002A3494" w:rsidRPr="000555C4" w:rsidRDefault="002A3494" w:rsidP="0017502A">
      <w:pPr>
        <w:pStyle w:val="Textoindependiente"/>
        <w:jc w:val="both"/>
      </w:pPr>
    </w:p>
    <w:p w14:paraId="737BE4B5" w14:textId="77777777" w:rsidR="002A3494" w:rsidRPr="000555C4" w:rsidRDefault="002A3494" w:rsidP="0017502A">
      <w:pPr>
        <w:pStyle w:val="Textoindependiente"/>
        <w:numPr>
          <w:ilvl w:val="1"/>
          <w:numId w:val="10"/>
        </w:numPr>
        <w:jc w:val="both"/>
        <w:rPr>
          <w:b/>
          <w:bCs/>
          <w:color w:val="BFBFBF" w:themeColor="background1" w:themeShade="BF"/>
        </w:rPr>
      </w:pPr>
      <w:r w:rsidRPr="000555C4">
        <w:rPr>
          <w:b/>
        </w:rPr>
        <w:t>Clasificación del bien o servicio</w:t>
      </w:r>
    </w:p>
    <w:p w14:paraId="7301E245" w14:textId="77777777" w:rsidR="002A3494" w:rsidRPr="000555C4" w:rsidRDefault="002A3494" w:rsidP="0017502A">
      <w:pPr>
        <w:pStyle w:val="Textoindependiente"/>
        <w:jc w:val="both"/>
        <w:rPr>
          <w:b/>
        </w:rPr>
      </w:pPr>
    </w:p>
    <w:p w14:paraId="2A526E46" w14:textId="77777777" w:rsidR="002A3494" w:rsidRPr="000555C4" w:rsidRDefault="002A3494" w:rsidP="0017502A">
      <w:pPr>
        <w:jc w:val="both"/>
      </w:pPr>
      <w:bookmarkStart w:id="2" w:name="_Hlk98421520"/>
      <w:r w:rsidRPr="000555C4">
        <w:t xml:space="preserve">Los bienes, servicios u obras materia del presente proceso de selección se encuentran en el Clasificador de Bienes y Servicios de Naciones Unidas (UNSPSC), bajo las siguientes codificaciones: </w:t>
      </w:r>
    </w:p>
    <w:bookmarkEnd w:id="2"/>
    <w:p w14:paraId="375D3AFD" w14:textId="77777777" w:rsidR="002A3494" w:rsidRPr="000555C4" w:rsidRDefault="002A3494" w:rsidP="0017502A">
      <w:pPr>
        <w:jc w:val="both"/>
        <w:rPr>
          <w:bCs/>
          <w:color w:val="808080" w:themeColor="background1" w:themeShade="80"/>
        </w:rPr>
      </w:pPr>
    </w:p>
    <w:p w14:paraId="0EACC14C" w14:textId="77777777" w:rsidR="002A3494" w:rsidRPr="000555C4" w:rsidRDefault="002A3494" w:rsidP="0017502A">
      <w:pPr>
        <w:jc w:val="both"/>
        <w:rPr>
          <w:b/>
        </w:rPr>
      </w:pPr>
      <w:r w:rsidRPr="000555C4">
        <w:rPr>
          <w:b/>
          <w:bCs/>
          <w:color w:val="808080" w:themeColor="background1" w:themeShade="80"/>
        </w:rPr>
        <w:t xml:space="preserve">[Se deberán habilitar las casillas que corresponda de acuerdo a los bienes, servicios u obras que la Entidad requiera contratar de conformidad al objeto del proceso de selección que se pretende adelantar] </w:t>
      </w:r>
    </w:p>
    <w:p w14:paraId="14803BBB" w14:textId="77777777" w:rsidR="002A3494" w:rsidRPr="000555C4" w:rsidRDefault="002A3494" w:rsidP="0017502A">
      <w:pPr>
        <w:pStyle w:val="Textoindependiente"/>
        <w:jc w:val="both"/>
        <w:rPr>
          <w:b/>
        </w:rPr>
      </w:pPr>
    </w:p>
    <w:p w14:paraId="1680347A" w14:textId="77777777" w:rsidR="002A3494" w:rsidRPr="000555C4" w:rsidRDefault="002A3494" w:rsidP="0017502A">
      <w:pPr>
        <w:pStyle w:val="Textoindependiente"/>
        <w:jc w:val="both"/>
        <w:rPr>
          <w:b/>
          <w:bCs/>
          <w:color w:val="808080" w:themeColor="background1" w:themeShade="80"/>
        </w:rPr>
      </w:pPr>
      <w:r w:rsidRPr="000555C4">
        <w:rPr>
          <w:b/>
          <w:bCs/>
          <w:color w:val="808080" w:themeColor="background1" w:themeShade="80"/>
        </w:rPr>
        <w:t>[Diligenciar el número de código UNSPSC conforme a la Guía para la codificación de bienes y servicios, el cual debe encontrarse reportado en el Plan Anual de Adquisiciones de la Entidad. Para su elaboración se puede hacer uso del aplicativo de Colombia Compra Eficiente, en el link https://www.colombiacompra.gov.co/clasificador-de-bienes-y-servicios y del manual “Guía para la Codificación de Bienes y Servicios” en el link https://www.colombiacompra.gov.co/sites/cce_public/files/cce_documents/cce_guia_codificacion_bienes.pdf Diligenciar las casillas de acuerdo a los bienes, servicios u obras que la Entidad requiera contratar de conformidad al objeto del proceso de selección que se pretende adelantar]</w:t>
      </w:r>
    </w:p>
    <w:p w14:paraId="4F69E0FF" w14:textId="77777777" w:rsidR="002A3494" w:rsidRPr="000555C4" w:rsidRDefault="002A3494" w:rsidP="0017502A">
      <w:pPr>
        <w:pStyle w:val="Textoindependiente"/>
        <w:jc w:val="both"/>
        <w:rPr>
          <w:b/>
        </w:rPr>
      </w:pPr>
    </w:p>
    <w:p w14:paraId="2BE964B7" w14:textId="77777777" w:rsidR="002A3494" w:rsidRPr="000555C4" w:rsidRDefault="002A3494" w:rsidP="0017502A">
      <w:pPr>
        <w:mirrorIndents/>
        <w:jc w:val="both"/>
        <w:rPr>
          <w:b/>
          <w:bCs/>
          <w:iCs/>
          <w:color w:val="808080" w:themeColor="background1" w:themeShade="80"/>
        </w:rPr>
      </w:pPr>
      <w:r w:rsidRPr="000555C4">
        <w:rPr>
          <w:b/>
          <w:bCs/>
          <w:color w:val="808080" w:themeColor="background1" w:themeShade="80"/>
        </w:rPr>
        <w:t>[Siempre se debe analizar que entre más códigos se incluyan en un mismo proceso de contratación, existe la posibilidad de que menos proveedores ofrezcan de manera integral todos los bienes y/o servicios involucrados en el proceso particular.]</w:t>
      </w:r>
    </w:p>
    <w:p w14:paraId="33C97E4C" w14:textId="77777777" w:rsidR="002A3494" w:rsidRPr="000555C4" w:rsidRDefault="002A3494" w:rsidP="0017502A">
      <w:pPr>
        <w:pStyle w:val="Textoindependiente"/>
        <w:jc w:val="both"/>
        <w:rPr>
          <w:b/>
        </w:rPr>
      </w:pPr>
    </w:p>
    <w:p w14:paraId="53FEFDD4" w14:textId="77777777" w:rsidR="002A3494" w:rsidRPr="000555C4" w:rsidRDefault="002A3494" w:rsidP="0017502A">
      <w:pPr>
        <w:pStyle w:val="Textoindependiente"/>
        <w:jc w:val="both"/>
        <w:rPr>
          <w:b/>
          <w:color w:val="808080" w:themeColor="background1" w:themeShade="80"/>
        </w:rPr>
      </w:pPr>
      <w:r w:rsidRPr="000555C4">
        <w:rPr>
          <w:b/>
          <w:color w:val="808080" w:themeColor="background1" w:themeShade="80"/>
        </w:rPr>
        <w:t>[Indicar la codificación UNSPSC habilitando las casillas que se requiera]</w:t>
      </w:r>
    </w:p>
    <w:p w14:paraId="785C8E25" w14:textId="77777777" w:rsidR="002A3494" w:rsidRPr="000555C4" w:rsidRDefault="002A3494" w:rsidP="0017502A">
      <w:pPr>
        <w:pStyle w:val="Textoindependiente"/>
        <w:jc w:val="both"/>
        <w:rPr>
          <w:color w:val="808080" w:themeColor="background1" w:themeShade="80"/>
        </w:rPr>
      </w:pPr>
    </w:p>
    <w:tbl>
      <w:tblPr>
        <w:tblStyle w:val="TableNormal"/>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9"/>
        <w:gridCol w:w="932"/>
        <w:gridCol w:w="5454"/>
      </w:tblGrid>
      <w:tr w:rsidR="002A3494" w:rsidRPr="000555C4" w14:paraId="18BBD46C" w14:textId="77777777" w:rsidTr="0017502A">
        <w:trPr>
          <w:trHeight w:val="174"/>
          <w:jc w:val="center"/>
        </w:trPr>
        <w:tc>
          <w:tcPr>
            <w:tcW w:w="1046" w:type="pct"/>
          </w:tcPr>
          <w:p w14:paraId="11C6235F" w14:textId="77777777" w:rsidR="002A3494" w:rsidRPr="000555C4" w:rsidRDefault="002A3494" w:rsidP="0017502A">
            <w:pPr>
              <w:pStyle w:val="TableParagraph"/>
              <w:jc w:val="both"/>
              <w:rPr>
                <w:b/>
              </w:rPr>
            </w:pPr>
            <w:bookmarkStart w:id="3" w:name="_Hlk98421300"/>
            <w:r w:rsidRPr="000555C4">
              <w:rPr>
                <w:b/>
              </w:rPr>
              <w:t>GRUPO</w:t>
            </w:r>
          </w:p>
        </w:tc>
        <w:tc>
          <w:tcPr>
            <w:tcW w:w="577" w:type="pct"/>
          </w:tcPr>
          <w:p w14:paraId="7947A5C9" w14:textId="77777777" w:rsidR="002A3494" w:rsidRPr="000555C4" w:rsidRDefault="002A3494" w:rsidP="0017502A">
            <w:pPr>
              <w:pStyle w:val="TableParagraph"/>
              <w:jc w:val="both"/>
            </w:pPr>
          </w:p>
        </w:tc>
        <w:tc>
          <w:tcPr>
            <w:tcW w:w="3377" w:type="pct"/>
          </w:tcPr>
          <w:p w14:paraId="4CB00BA7" w14:textId="77777777" w:rsidR="002A3494" w:rsidRPr="000555C4" w:rsidRDefault="002A3494" w:rsidP="0017502A">
            <w:pPr>
              <w:pStyle w:val="TableParagraph"/>
              <w:jc w:val="both"/>
            </w:pPr>
          </w:p>
        </w:tc>
      </w:tr>
      <w:tr w:rsidR="002A3494" w:rsidRPr="000555C4" w14:paraId="74E97317" w14:textId="77777777" w:rsidTr="0017502A">
        <w:trPr>
          <w:trHeight w:val="174"/>
          <w:jc w:val="center"/>
        </w:trPr>
        <w:tc>
          <w:tcPr>
            <w:tcW w:w="1046" w:type="pct"/>
          </w:tcPr>
          <w:p w14:paraId="78D0E309" w14:textId="77777777" w:rsidR="002A3494" w:rsidRPr="000555C4" w:rsidRDefault="002A3494" w:rsidP="0017502A">
            <w:pPr>
              <w:pStyle w:val="TableParagraph"/>
              <w:jc w:val="both"/>
              <w:rPr>
                <w:b/>
              </w:rPr>
            </w:pPr>
            <w:r w:rsidRPr="000555C4">
              <w:rPr>
                <w:b/>
              </w:rPr>
              <w:t>SEGMENTO</w:t>
            </w:r>
          </w:p>
        </w:tc>
        <w:tc>
          <w:tcPr>
            <w:tcW w:w="577" w:type="pct"/>
          </w:tcPr>
          <w:p w14:paraId="00A2CC21" w14:textId="77777777" w:rsidR="002A3494" w:rsidRPr="000555C4" w:rsidRDefault="002A3494" w:rsidP="0017502A">
            <w:pPr>
              <w:pStyle w:val="TableParagraph"/>
              <w:jc w:val="both"/>
            </w:pPr>
          </w:p>
        </w:tc>
        <w:tc>
          <w:tcPr>
            <w:tcW w:w="3377" w:type="pct"/>
          </w:tcPr>
          <w:p w14:paraId="007DCB35" w14:textId="77777777" w:rsidR="002A3494" w:rsidRPr="000555C4" w:rsidRDefault="002A3494" w:rsidP="0017502A">
            <w:pPr>
              <w:pStyle w:val="TableParagraph"/>
              <w:jc w:val="both"/>
            </w:pPr>
          </w:p>
        </w:tc>
      </w:tr>
      <w:tr w:rsidR="002A3494" w:rsidRPr="000555C4" w14:paraId="589FBDA5" w14:textId="77777777" w:rsidTr="0017502A">
        <w:trPr>
          <w:trHeight w:val="173"/>
          <w:jc w:val="center"/>
        </w:trPr>
        <w:tc>
          <w:tcPr>
            <w:tcW w:w="1046" w:type="pct"/>
          </w:tcPr>
          <w:p w14:paraId="3AF11F98" w14:textId="77777777" w:rsidR="002A3494" w:rsidRPr="000555C4" w:rsidRDefault="002A3494" w:rsidP="0017502A">
            <w:pPr>
              <w:pStyle w:val="TableParagraph"/>
              <w:jc w:val="both"/>
              <w:rPr>
                <w:b/>
              </w:rPr>
            </w:pPr>
            <w:r w:rsidRPr="000555C4">
              <w:rPr>
                <w:b/>
              </w:rPr>
              <w:t>FAMILIA</w:t>
            </w:r>
          </w:p>
        </w:tc>
        <w:tc>
          <w:tcPr>
            <w:tcW w:w="577" w:type="pct"/>
          </w:tcPr>
          <w:p w14:paraId="4F55DA77" w14:textId="77777777" w:rsidR="002A3494" w:rsidRPr="000555C4" w:rsidRDefault="002A3494" w:rsidP="0017502A">
            <w:pPr>
              <w:pStyle w:val="TableParagraph"/>
              <w:jc w:val="both"/>
            </w:pPr>
          </w:p>
        </w:tc>
        <w:tc>
          <w:tcPr>
            <w:tcW w:w="3377" w:type="pct"/>
          </w:tcPr>
          <w:p w14:paraId="2BAAF5AD" w14:textId="77777777" w:rsidR="002A3494" w:rsidRPr="000555C4" w:rsidRDefault="002A3494" w:rsidP="0017502A">
            <w:pPr>
              <w:pStyle w:val="TableParagraph"/>
              <w:jc w:val="both"/>
            </w:pPr>
          </w:p>
        </w:tc>
      </w:tr>
      <w:tr w:rsidR="002A3494" w:rsidRPr="000555C4" w14:paraId="19ED80F2" w14:textId="77777777" w:rsidTr="0017502A">
        <w:trPr>
          <w:trHeight w:val="216"/>
          <w:jc w:val="center"/>
        </w:trPr>
        <w:tc>
          <w:tcPr>
            <w:tcW w:w="1046" w:type="pct"/>
          </w:tcPr>
          <w:p w14:paraId="033B4DF1" w14:textId="77777777" w:rsidR="002A3494" w:rsidRPr="000555C4" w:rsidRDefault="002A3494" w:rsidP="0017502A">
            <w:pPr>
              <w:pStyle w:val="TableParagraph"/>
              <w:jc w:val="both"/>
              <w:rPr>
                <w:b/>
              </w:rPr>
            </w:pPr>
            <w:r w:rsidRPr="000555C4">
              <w:rPr>
                <w:b/>
              </w:rPr>
              <w:t>CLASE</w:t>
            </w:r>
          </w:p>
        </w:tc>
        <w:tc>
          <w:tcPr>
            <w:tcW w:w="577" w:type="pct"/>
          </w:tcPr>
          <w:p w14:paraId="1529D8B7" w14:textId="77777777" w:rsidR="002A3494" w:rsidRPr="000555C4" w:rsidRDefault="002A3494" w:rsidP="0017502A">
            <w:pPr>
              <w:pStyle w:val="TableParagraph"/>
              <w:jc w:val="both"/>
            </w:pPr>
          </w:p>
        </w:tc>
        <w:tc>
          <w:tcPr>
            <w:tcW w:w="3377" w:type="pct"/>
          </w:tcPr>
          <w:p w14:paraId="016BA6E0" w14:textId="77777777" w:rsidR="002A3494" w:rsidRPr="000555C4" w:rsidRDefault="002A3494" w:rsidP="0017502A">
            <w:pPr>
              <w:pStyle w:val="TableParagraph"/>
              <w:jc w:val="both"/>
            </w:pPr>
          </w:p>
        </w:tc>
      </w:tr>
      <w:tr w:rsidR="002A3494" w:rsidRPr="000555C4" w14:paraId="08ACE5C5" w14:textId="77777777" w:rsidTr="0017502A">
        <w:trPr>
          <w:trHeight w:val="174"/>
          <w:jc w:val="center"/>
        </w:trPr>
        <w:tc>
          <w:tcPr>
            <w:tcW w:w="1046" w:type="pct"/>
          </w:tcPr>
          <w:p w14:paraId="477885C7" w14:textId="77777777" w:rsidR="002A3494" w:rsidRPr="000555C4" w:rsidRDefault="002A3494" w:rsidP="0017502A">
            <w:pPr>
              <w:pStyle w:val="TableParagraph"/>
              <w:jc w:val="both"/>
              <w:rPr>
                <w:b/>
              </w:rPr>
            </w:pPr>
            <w:r w:rsidRPr="000555C4">
              <w:rPr>
                <w:b/>
              </w:rPr>
              <w:t>PRODUCTO</w:t>
            </w:r>
          </w:p>
        </w:tc>
        <w:tc>
          <w:tcPr>
            <w:tcW w:w="577" w:type="pct"/>
          </w:tcPr>
          <w:p w14:paraId="75B0FBAB" w14:textId="77777777" w:rsidR="002A3494" w:rsidRPr="000555C4" w:rsidRDefault="002A3494" w:rsidP="0017502A">
            <w:pPr>
              <w:pStyle w:val="TableParagraph"/>
              <w:jc w:val="both"/>
            </w:pPr>
          </w:p>
        </w:tc>
        <w:tc>
          <w:tcPr>
            <w:tcW w:w="3377" w:type="pct"/>
          </w:tcPr>
          <w:p w14:paraId="21B3C583" w14:textId="77777777" w:rsidR="002A3494" w:rsidRPr="000555C4" w:rsidRDefault="002A3494" w:rsidP="0017502A">
            <w:pPr>
              <w:pStyle w:val="TableParagraph"/>
              <w:jc w:val="both"/>
            </w:pPr>
          </w:p>
        </w:tc>
      </w:tr>
      <w:tr w:rsidR="002A3494" w:rsidRPr="000555C4" w14:paraId="0E0515AA" w14:textId="77777777" w:rsidTr="0017502A">
        <w:trPr>
          <w:trHeight w:val="156"/>
          <w:jc w:val="center"/>
        </w:trPr>
        <w:tc>
          <w:tcPr>
            <w:tcW w:w="5000" w:type="pct"/>
            <w:gridSpan w:val="3"/>
          </w:tcPr>
          <w:p w14:paraId="6BF76C5D" w14:textId="77777777" w:rsidR="002A3494" w:rsidRPr="000555C4" w:rsidRDefault="002A3494" w:rsidP="0017502A">
            <w:pPr>
              <w:pStyle w:val="TableParagraph"/>
              <w:jc w:val="both"/>
            </w:pPr>
            <w:r w:rsidRPr="000555C4">
              <w:rPr>
                <w:b/>
              </w:rPr>
              <w:t>Código UNSPSC:</w:t>
            </w:r>
          </w:p>
        </w:tc>
      </w:tr>
      <w:bookmarkEnd w:id="3"/>
    </w:tbl>
    <w:p w14:paraId="741CC131" w14:textId="77777777" w:rsidR="002A3494" w:rsidRPr="000555C4" w:rsidRDefault="002A3494" w:rsidP="0017502A">
      <w:pPr>
        <w:pStyle w:val="Textoindependiente"/>
        <w:jc w:val="both"/>
        <w:rPr>
          <w:b/>
        </w:rPr>
      </w:pPr>
    </w:p>
    <w:p w14:paraId="7885DD8F" w14:textId="4291A2B2" w:rsidR="00757675" w:rsidRDefault="00757675" w:rsidP="00757675">
      <w:pPr>
        <w:pStyle w:val="Prrafodelista"/>
        <w:ind w:left="567" w:firstLine="0"/>
        <w:jc w:val="both"/>
        <w:rPr>
          <w:b/>
          <w:lang w:val="es-ES_tradnl"/>
        </w:rPr>
      </w:pPr>
      <w:bookmarkStart w:id="4" w:name="_Hlk78222439"/>
      <w:bookmarkStart w:id="5" w:name="_Hlk43362527"/>
    </w:p>
    <w:p w14:paraId="681B684B" w14:textId="77777777" w:rsidR="00757675" w:rsidRDefault="00757675" w:rsidP="00757675">
      <w:pPr>
        <w:pStyle w:val="Prrafodelista"/>
        <w:ind w:left="567" w:firstLine="0"/>
        <w:jc w:val="both"/>
        <w:rPr>
          <w:b/>
          <w:lang w:val="es-ES_tradnl"/>
        </w:rPr>
      </w:pPr>
    </w:p>
    <w:p w14:paraId="0B169F43" w14:textId="26C1EBF5" w:rsidR="002A3494" w:rsidRPr="000555C4" w:rsidRDefault="002A3494" w:rsidP="0017502A">
      <w:pPr>
        <w:pStyle w:val="Prrafodelista"/>
        <w:numPr>
          <w:ilvl w:val="1"/>
          <w:numId w:val="10"/>
        </w:numPr>
        <w:jc w:val="both"/>
        <w:rPr>
          <w:b/>
          <w:lang w:val="es-ES_tradnl"/>
        </w:rPr>
      </w:pPr>
      <w:r w:rsidRPr="000555C4">
        <w:rPr>
          <w:b/>
          <w:lang w:val="es-ES_tradnl"/>
        </w:rPr>
        <w:lastRenderedPageBreak/>
        <w:t>Autorizaciones</w:t>
      </w:r>
      <w:r w:rsidR="005D0728" w:rsidRPr="000555C4">
        <w:rPr>
          <w:b/>
          <w:lang w:val="es-ES_tradnl"/>
        </w:rPr>
        <w:t xml:space="preserve"> y </w:t>
      </w:r>
      <w:r w:rsidRPr="000555C4">
        <w:rPr>
          <w:b/>
          <w:lang w:val="es-ES_tradnl"/>
        </w:rPr>
        <w:t>permisos</w:t>
      </w:r>
      <w:bookmarkEnd w:id="4"/>
    </w:p>
    <w:p w14:paraId="469AAC31" w14:textId="77777777" w:rsidR="005D0728" w:rsidRPr="000555C4" w:rsidRDefault="005D0728" w:rsidP="0017502A">
      <w:pPr>
        <w:jc w:val="both"/>
        <w:rPr>
          <w:b/>
          <w:lang w:val="es-ES_tradnl"/>
        </w:rPr>
      </w:pPr>
    </w:p>
    <w:p w14:paraId="7DE88F80" w14:textId="0E3522A7" w:rsidR="002A3494" w:rsidRPr="000555C4" w:rsidRDefault="002A3494" w:rsidP="0017502A">
      <w:pPr>
        <w:jc w:val="both"/>
        <w:rPr>
          <w:b/>
          <w:color w:val="808080"/>
        </w:rPr>
      </w:pPr>
      <w:bookmarkStart w:id="6" w:name="_Hlk98337622"/>
      <w:r w:rsidRPr="000555C4">
        <w:rPr>
          <w:b/>
          <w:color w:val="808080"/>
        </w:rPr>
        <w:t>[</w:t>
      </w:r>
      <w:r w:rsidR="005D0728" w:rsidRPr="000555C4">
        <w:rPr>
          <w:b/>
          <w:color w:val="808080"/>
        </w:rPr>
        <w:t xml:space="preserve">Cuando el ordenador del gasto corresponda al </w:t>
      </w:r>
      <w:proofErr w:type="gramStart"/>
      <w:r w:rsidR="005D0728" w:rsidRPr="000555C4">
        <w:rPr>
          <w:b/>
          <w:color w:val="808080"/>
        </w:rPr>
        <w:t>Subdirector</w:t>
      </w:r>
      <w:proofErr w:type="gramEnd"/>
      <w:r w:rsidR="005D0728" w:rsidRPr="000555C4">
        <w:rPr>
          <w:b/>
          <w:color w:val="808080"/>
        </w:rPr>
        <w:t xml:space="preserve"> del Departamento Administrativo de Contratación se deberá indicar:</w:t>
      </w:r>
      <w:r w:rsidRPr="000555C4">
        <w:rPr>
          <w:b/>
          <w:color w:val="808080"/>
        </w:rPr>
        <w:t>]</w:t>
      </w:r>
    </w:p>
    <w:bookmarkEnd w:id="6"/>
    <w:p w14:paraId="5DD60A40" w14:textId="70548C2A" w:rsidR="002A3494" w:rsidRPr="000555C4" w:rsidRDefault="002A3494" w:rsidP="0017502A">
      <w:pPr>
        <w:jc w:val="both"/>
        <w:rPr>
          <w:b/>
          <w:color w:val="808080" w:themeColor="background1" w:themeShade="80"/>
        </w:rPr>
      </w:pPr>
    </w:p>
    <w:p w14:paraId="76920EBB" w14:textId="1AE46F74" w:rsidR="005D0728" w:rsidRPr="000555C4" w:rsidRDefault="005D0728" w:rsidP="0017502A">
      <w:pPr>
        <w:jc w:val="both"/>
      </w:pPr>
      <w:r w:rsidRPr="000555C4">
        <w:t xml:space="preserve">El </w:t>
      </w:r>
      <w:proofErr w:type="gramStart"/>
      <w:r w:rsidRPr="000555C4">
        <w:t>Subdirector</w:t>
      </w:r>
      <w:proofErr w:type="gramEnd"/>
      <w:r w:rsidRPr="000555C4">
        <w:t xml:space="preserve"> del Departamento Administrativo de Contratación, cuenta con las autorizaciones y facultades para suscribir contratos de conformidad con los Decretos 1077 de 2012, 804 de 2016, 034 de 2019, 036 de 2019 y 309 de 2021.</w:t>
      </w:r>
    </w:p>
    <w:p w14:paraId="2010C3E1" w14:textId="77777777" w:rsidR="002A3494" w:rsidRPr="000555C4" w:rsidRDefault="002A3494" w:rsidP="0017502A">
      <w:pPr>
        <w:jc w:val="both"/>
        <w:rPr>
          <w:b/>
        </w:rPr>
      </w:pPr>
    </w:p>
    <w:p w14:paraId="3E3741FD" w14:textId="77777777" w:rsidR="002A3494" w:rsidRPr="000555C4" w:rsidRDefault="002A3494" w:rsidP="0017502A">
      <w:pPr>
        <w:pStyle w:val="Prrafodelista"/>
        <w:numPr>
          <w:ilvl w:val="1"/>
          <w:numId w:val="10"/>
        </w:numPr>
        <w:jc w:val="both"/>
        <w:rPr>
          <w:b/>
        </w:rPr>
      </w:pPr>
      <w:r w:rsidRPr="000555C4">
        <w:rPr>
          <w:b/>
          <w:iCs/>
        </w:rPr>
        <w:t>Banco de proyectos</w:t>
      </w:r>
    </w:p>
    <w:p w14:paraId="68EB6A0A" w14:textId="77777777" w:rsidR="002A3494" w:rsidRPr="000555C4" w:rsidRDefault="002A3494" w:rsidP="0017502A">
      <w:pPr>
        <w:jc w:val="both"/>
        <w:rPr>
          <w:b/>
        </w:rPr>
      </w:pPr>
    </w:p>
    <w:p w14:paraId="2A4FE763" w14:textId="77777777" w:rsidR="002A3494" w:rsidRPr="000555C4" w:rsidRDefault="002A3494" w:rsidP="0017502A">
      <w:pPr>
        <w:jc w:val="both"/>
        <w:rPr>
          <w:b/>
          <w:color w:val="808080"/>
        </w:rPr>
      </w:pPr>
      <w:r w:rsidRPr="000555C4">
        <w:rPr>
          <w:b/>
          <w:color w:val="808080"/>
        </w:rPr>
        <w:t>[Indicar cuando aplique]</w:t>
      </w:r>
    </w:p>
    <w:p w14:paraId="566C8E11" w14:textId="77777777" w:rsidR="002A3494" w:rsidRPr="000555C4" w:rsidRDefault="002A3494" w:rsidP="0017502A">
      <w:pPr>
        <w:jc w:val="both"/>
        <w:rPr>
          <w:b/>
        </w:rPr>
      </w:pPr>
    </w:p>
    <w:p w14:paraId="1D92F87F" w14:textId="77777777" w:rsidR="002A3494" w:rsidRPr="000555C4" w:rsidRDefault="002A3494" w:rsidP="0017502A">
      <w:pPr>
        <w:mirrorIndents/>
        <w:jc w:val="both"/>
        <w:rPr>
          <w:b/>
          <w:iCs/>
          <w:color w:val="808080" w:themeColor="background1" w:themeShade="80"/>
        </w:rPr>
      </w:pPr>
      <w:r w:rsidRPr="000555C4">
        <w:rPr>
          <w:b/>
          <w:color w:val="808080" w:themeColor="background1" w:themeShade="80"/>
        </w:rPr>
        <w:t>[</w:t>
      </w:r>
      <w:r w:rsidRPr="000555C4">
        <w:rPr>
          <w:b/>
          <w:bCs/>
          <w:iCs/>
          <w:color w:val="808080" w:themeColor="background1" w:themeShade="80"/>
        </w:rPr>
        <w:t>Se debe mencionar como mínimo el nombre del Proyecto y el número de radicación que lo identifique, de conformidad con la certificación emitida por la Secretaria de Planeación Departamental.</w:t>
      </w:r>
      <w:r w:rsidRPr="000555C4">
        <w:rPr>
          <w:b/>
          <w:color w:val="808080" w:themeColor="background1" w:themeShade="80"/>
        </w:rPr>
        <w:t>]</w:t>
      </w:r>
    </w:p>
    <w:p w14:paraId="2A53DD34" w14:textId="77777777" w:rsidR="002A3494" w:rsidRPr="000555C4" w:rsidRDefault="002A3494" w:rsidP="0017502A">
      <w:pPr>
        <w:pStyle w:val="Prrafodelista"/>
        <w:ind w:left="0" w:firstLine="0"/>
        <w:jc w:val="both"/>
        <w:rPr>
          <w:lang w:val="es-ES_tradnl"/>
        </w:rPr>
      </w:pPr>
    </w:p>
    <w:p w14:paraId="6E59EF27" w14:textId="77777777" w:rsidR="002A3494" w:rsidRPr="000555C4" w:rsidRDefault="002A3494" w:rsidP="0017502A">
      <w:pPr>
        <w:jc w:val="both"/>
        <w:rPr>
          <w:bCs/>
          <w:lang w:val="es-ES"/>
        </w:rPr>
      </w:pPr>
      <w:r w:rsidRPr="000555C4">
        <w:rPr>
          <w:b/>
          <w:bCs/>
          <w:lang w:val="es-ES"/>
        </w:rPr>
        <w:t xml:space="preserve">Proyecto: </w:t>
      </w:r>
    </w:p>
    <w:p w14:paraId="0B388E27" w14:textId="77777777" w:rsidR="002A3494" w:rsidRPr="000555C4" w:rsidRDefault="002A3494" w:rsidP="0017502A">
      <w:pPr>
        <w:jc w:val="both"/>
        <w:rPr>
          <w:bCs/>
          <w:lang w:val="es-ES"/>
        </w:rPr>
      </w:pPr>
      <w:r w:rsidRPr="000555C4">
        <w:rPr>
          <w:b/>
          <w:bCs/>
          <w:lang w:val="es-ES"/>
        </w:rPr>
        <w:t>Línea estratégica:</w:t>
      </w:r>
      <w:r w:rsidRPr="000555C4">
        <w:rPr>
          <w:bCs/>
          <w:lang w:val="es-ES"/>
        </w:rPr>
        <w:t xml:space="preserve"> </w:t>
      </w:r>
    </w:p>
    <w:p w14:paraId="13B21FB3" w14:textId="77777777" w:rsidR="002A3494" w:rsidRPr="000555C4" w:rsidRDefault="002A3494" w:rsidP="0017502A">
      <w:pPr>
        <w:jc w:val="both"/>
        <w:rPr>
          <w:bCs/>
          <w:lang w:val="es-ES"/>
        </w:rPr>
      </w:pPr>
      <w:r w:rsidRPr="000555C4">
        <w:rPr>
          <w:b/>
          <w:bCs/>
          <w:lang w:val="es-ES"/>
        </w:rPr>
        <w:t>Programa:</w:t>
      </w:r>
      <w:r w:rsidRPr="000555C4">
        <w:rPr>
          <w:bCs/>
          <w:lang w:val="es-ES"/>
        </w:rPr>
        <w:t xml:space="preserve"> </w:t>
      </w:r>
    </w:p>
    <w:p w14:paraId="3376CBFA" w14:textId="77777777" w:rsidR="002A3494" w:rsidRPr="000555C4" w:rsidRDefault="002A3494" w:rsidP="0017502A">
      <w:pPr>
        <w:jc w:val="both"/>
        <w:rPr>
          <w:bCs/>
          <w:lang w:val="es-ES"/>
        </w:rPr>
      </w:pPr>
      <w:r w:rsidRPr="000555C4">
        <w:rPr>
          <w:b/>
          <w:bCs/>
          <w:lang w:val="es-ES"/>
        </w:rPr>
        <w:t>Componente:</w:t>
      </w:r>
    </w:p>
    <w:p w14:paraId="6F7C0744" w14:textId="77777777" w:rsidR="002A3494" w:rsidRPr="000555C4" w:rsidRDefault="002A3494" w:rsidP="0017502A">
      <w:pPr>
        <w:jc w:val="both"/>
        <w:rPr>
          <w:bCs/>
          <w:lang w:val="es-ES"/>
        </w:rPr>
      </w:pPr>
      <w:r w:rsidRPr="000555C4">
        <w:rPr>
          <w:b/>
          <w:bCs/>
          <w:lang w:val="es-ES"/>
        </w:rPr>
        <w:t>Certificación:</w:t>
      </w:r>
      <w:r w:rsidRPr="000555C4">
        <w:rPr>
          <w:bCs/>
          <w:lang w:val="es-ES"/>
        </w:rPr>
        <w:t xml:space="preserve"> </w:t>
      </w:r>
    </w:p>
    <w:p w14:paraId="042FA68E" w14:textId="77777777" w:rsidR="002A3494" w:rsidRPr="000555C4" w:rsidRDefault="002A3494" w:rsidP="0017502A">
      <w:pPr>
        <w:jc w:val="both"/>
        <w:rPr>
          <w:bCs/>
          <w:lang w:val="es-ES"/>
        </w:rPr>
      </w:pPr>
      <w:r w:rsidRPr="000555C4">
        <w:rPr>
          <w:b/>
          <w:bCs/>
          <w:lang w:val="es-ES"/>
        </w:rPr>
        <w:t>Código BIPD:</w:t>
      </w:r>
    </w:p>
    <w:p w14:paraId="331549F6" w14:textId="77777777" w:rsidR="002A3494" w:rsidRPr="000555C4" w:rsidRDefault="002A3494" w:rsidP="0017502A">
      <w:pPr>
        <w:pStyle w:val="Prrafodelista"/>
        <w:ind w:left="567" w:firstLine="0"/>
        <w:jc w:val="both"/>
        <w:rPr>
          <w:lang w:val="es-ES_tradnl"/>
        </w:rPr>
      </w:pPr>
    </w:p>
    <w:p w14:paraId="52C33AEE" w14:textId="77777777" w:rsidR="002A3494" w:rsidRPr="000555C4" w:rsidRDefault="002A3494" w:rsidP="0017502A">
      <w:pPr>
        <w:pStyle w:val="Prrafodelista"/>
        <w:numPr>
          <w:ilvl w:val="1"/>
          <w:numId w:val="10"/>
        </w:numPr>
        <w:jc w:val="both"/>
        <w:rPr>
          <w:b/>
          <w:lang w:val="es-ES_tradnl"/>
        </w:rPr>
      </w:pPr>
      <w:r w:rsidRPr="000555C4">
        <w:rPr>
          <w:b/>
          <w:lang w:val="es-ES_tradnl"/>
        </w:rPr>
        <w:t>Obligaciones de las partes</w:t>
      </w:r>
    </w:p>
    <w:p w14:paraId="26B8B120" w14:textId="77777777" w:rsidR="002A3494" w:rsidRPr="000555C4" w:rsidRDefault="002A3494" w:rsidP="0017502A">
      <w:pPr>
        <w:jc w:val="both"/>
        <w:rPr>
          <w:b/>
          <w:lang w:val="es-ES_tradnl"/>
        </w:rPr>
      </w:pPr>
    </w:p>
    <w:p w14:paraId="166FEB59" w14:textId="77777777" w:rsidR="002A3494" w:rsidRPr="000555C4" w:rsidRDefault="002A3494" w:rsidP="0017502A">
      <w:pPr>
        <w:jc w:val="both"/>
        <w:rPr>
          <w:lang w:val="es-ES_tradnl"/>
        </w:rPr>
      </w:pPr>
      <w:r w:rsidRPr="000555C4">
        <w:rPr>
          <w:lang w:val="es-ES_tradnl"/>
        </w:rPr>
        <w:t>Adicional a las obligaciones que se desprendan del Estatuto General de Contratación de la Administración Pública, de las particulares que correspondan a la naturaleza del contrato a celebrar y de las consignadas específicamente en el contenido del contrato, las partes se obligan a:</w:t>
      </w:r>
    </w:p>
    <w:p w14:paraId="5EA47D30" w14:textId="77777777" w:rsidR="002A3494" w:rsidRPr="000555C4" w:rsidRDefault="002A3494" w:rsidP="0017502A">
      <w:pPr>
        <w:pStyle w:val="Prrafodelista"/>
        <w:ind w:left="567" w:firstLine="0"/>
        <w:jc w:val="both"/>
        <w:rPr>
          <w:b/>
          <w:lang w:val="es-ES_tradnl"/>
        </w:rPr>
      </w:pPr>
    </w:p>
    <w:p w14:paraId="67637BB1" w14:textId="77777777" w:rsidR="002A3494" w:rsidRPr="000555C4" w:rsidRDefault="002A3494" w:rsidP="0017502A">
      <w:pPr>
        <w:pStyle w:val="Prrafodelista"/>
        <w:numPr>
          <w:ilvl w:val="2"/>
          <w:numId w:val="10"/>
        </w:numPr>
        <w:jc w:val="both"/>
        <w:rPr>
          <w:b/>
          <w:lang w:val="es-ES_tradnl"/>
        </w:rPr>
      </w:pPr>
      <w:bookmarkStart w:id="7" w:name="_Hlk78201305"/>
      <w:r w:rsidRPr="000555C4">
        <w:rPr>
          <w:b/>
          <w:lang w:val="es-ES_tradnl"/>
        </w:rPr>
        <w:t>Obligaciones del Contratista</w:t>
      </w:r>
    </w:p>
    <w:p w14:paraId="6E8D2CA9" w14:textId="77777777" w:rsidR="002A3494" w:rsidRPr="000555C4" w:rsidRDefault="002A3494" w:rsidP="0017502A">
      <w:pPr>
        <w:pStyle w:val="Prrafodelista"/>
        <w:ind w:left="720" w:firstLine="0"/>
        <w:jc w:val="both"/>
        <w:rPr>
          <w:b/>
          <w:lang w:val="es-ES_tradnl"/>
        </w:rPr>
      </w:pPr>
    </w:p>
    <w:p w14:paraId="38F736CC" w14:textId="77777777" w:rsidR="002A3494" w:rsidRPr="000555C4" w:rsidRDefault="002A3494" w:rsidP="0017502A">
      <w:pPr>
        <w:pStyle w:val="Prrafodelista"/>
        <w:numPr>
          <w:ilvl w:val="3"/>
          <w:numId w:val="10"/>
        </w:numPr>
        <w:jc w:val="both"/>
        <w:rPr>
          <w:b/>
          <w:lang w:val="es-ES_tradnl"/>
        </w:rPr>
      </w:pPr>
      <w:r w:rsidRPr="000555C4">
        <w:rPr>
          <w:b/>
          <w:lang w:val="es-ES"/>
        </w:rPr>
        <w:t>Especificas del Contratista</w:t>
      </w:r>
    </w:p>
    <w:p w14:paraId="7EFDFD0F" w14:textId="77777777" w:rsidR="002A3494" w:rsidRPr="000555C4" w:rsidRDefault="002A3494" w:rsidP="0017502A">
      <w:pPr>
        <w:pStyle w:val="Prrafodelista"/>
        <w:widowControl/>
        <w:autoSpaceDE/>
        <w:autoSpaceDN/>
        <w:ind w:left="720" w:firstLine="0"/>
        <w:contextualSpacing/>
        <w:mirrorIndents/>
        <w:jc w:val="both"/>
        <w:rPr>
          <w:lang w:val="es-ES"/>
        </w:rPr>
      </w:pPr>
    </w:p>
    <w:p w14:paraId="70E21731" w14:textId="47A60CAA" w:rsidR="002A3494" w:rsidRPr="000555C4" w:rsidRDefault="002A3494" w:rsidP="0017502A">
      <w:pPr>
        <w:pStyle w:val="Prrafodelista"/>
        <w:widowControl/>
        <w:autoSpaceDE/>
        <w:autoSpaceDN/>
        <w:ind w:left="0" w:firstLine="0"/>
        <w:contextualSpacing/>
        <w:mirrorIndents/>
        <w:jc w:val="both"/>
        <w:rPr>
          <w:b/>
          <w:color w:val="808080" w:themeColor="background1" w:themeShade="80"/>
          <w:lang w:val="es-ES"/>
        </w:rPr>
      </w:pPr>
      <w:r w:rsidRPr="000555C4">
        <w:rPr>
          <w:b/>
          <w:color w:val="808080" w:themeColor="background1" w:themeShade="80"/>
          <w:lang w:val="es-ES"/>
        </w:rPr>
        <w:t>[</w:t>
      </w:r>
      <w:bookmarkStart w:id="8" w:name="_Hlk98338213"/>
      <w:r w:rsidRPr="000555C4">
        <w:rPr>
          <w:b/>
          <w:color w:val="808080" w:themeColor="background1" w:themeShade="80"/>
          <w:lang w:val="es-ES"/>
        </w:rPr>
        <w:t>Indicar las obligaciones específicas del Contratista propias del objeto del proceso y contrato</w:t>
      </w:r>
      <w:bookmarkEnd w:id="8"/>
      <w:r w:rsidRPr="000555C4">
        <w:rPr>
          <w:b/>
          <w:color w:val="808080" w:themeColor="background1" w:themeShade="80"/>
          <w:lang w:val="es-ES"/>
        </w:rPr>
        <w:t>.]</w:t>
      </w:r>
    </w:p>
    <w:p w14:paraId="2CA09EA0" w14:textId="77777777" w:rsidR="002A3494" w:rsidRPr="000555C4" w:rsidRDefault="002A3494" w:rsidP="0017502A">
      <w:pPr>
        <w:pStyle w:val="Prrafodelista"/>
        <w:widowControl/>
        <w:autoSpaceDE/>
        <w:autoSpaceDN/>
        <w:ind w:left="720" w:firstLine="0"/>
        <w:contextualSpacing/>
        <w:mirrorIndents/>
        <w:jc w:val="both"/>
        <w:rPr>
          <w:b/>
          <w:color w:val="808080" w:themeColor="background1" w:themeShade="80"/>
          <w:lang w:val="es-ES"/>
        </w:rPr>
      </w:pPr>
    </w:p>
    <w:p w14:paraId="28F2224A" w14:textId="77777777" w:rsidR="002A3494" w:rsidRPr="000555C4" w:rsidRDefault="002A3494" w:rsidP="0017502A">
      <w:pPr>
        <w:pStyle w:val="Prrafodelista"/>
        <w:widowControl/>
        <w:numPr>
          <w:ilvl w:val="0"/>
          <w:numId w:val="34"/>
        </w:numPr>
        <w:autoSpaceDE/>
        <w:autoSpaceDN/>
        <w:contextualSpacing/>
        <w:mirrorIndents/>
        <w:jc w:val="both"/>
        <w:rPr>
          <w:b/>
          <w:color w:val="808080" w:themeColor="background1" w:themeShade="80"/>
          <w:lang w:val="es-ES"/>
        </w:rPr>
      </w:pPr>
    </w:p>
    <w:p w14:paraId="6C1A3344" w14:textId="77777777" w:rsidR="002A3494" w:rsidRPr="000555C4" w:rsidRDefault="002A3494" w:rsidP="0017502A">
      <w:pPr>
        <w:pStyle w:val="Prrafodelista"/>
        <w:ind w:left="720" w:firstLine="0"/>
        <w:mirrorIndents/>
        <w:jc w:val="both"/>
        <w:rPr>
          <w:lang w:val="es-ES"/>
        </w:rPr>
      </w:pPr>
    </w:p>
    <w:p w14:paraId="442DB55C" w14:textId="77777777" w:rsidR="002A3494" w:rsidRPr="000555C4" w:rsidRDefault="002A3494" w:rsidP="0017502A">
      <w:pPr>
        <w:pStyle w:val="Prrafodelista"/>
        <w:widowControl/>
        <w:numPr>
          <w:ilvl w:val="3"/>
          <w:numId w:val="10"/>
        </w:numPr>
        <w:autoSpaceDE/>
        <w:autoSpaceDN/>
        <w:contextualSpacing/>
        <w:mirrorIndents/>
        <w:jc w:val="both"/>
        <w:rPr>
          <w:b/>
          <w:bCs/>
          <w:iCs/>
        </w:rPr>
      </w:pPr>
      <w:r w:rsidRPr="000555C4">
        <w:rPr>
          <w:b/>
          <w:bCs/>
          <w:iCs/>
        </w:rPr>
        <w:t>Generales del Contratista</w:t>
      </w:r>
    </w:p>
    <w:p w14:paraId="2893556D" w14:textId="77777777" w:rsidR="002A3494" w:rsidRPr="000555C4" w:rsidRDefault="002A3494" w:rsidP="0017502A">
      <w:pPr>
        <w:jc w:val="both"/>
        <w:rPr>
          <w:b/>
          <w:lang w:val="es-ES_tradnl"/>
        </w:rPr>
      </w:pPr>
    </w:p>
    <w:p w14:paraId="3741099E" w14:textId="77777777" w:rsidR="002A3494" w:rsidRPr="000555C4" w:rsidRDefault="002A3494" w:rsidP="0017502A">
      <w:pPr>
        <w:pStyle w:val="Textoindependiente"/>
        <w:jc w:val="both"/>
        <w:rPr>
          <w:b/>
          <w:bCs/>
          <w:color w:val="808080" w:themeColor="background1" w:themeShade="80"/>
          <w:lang w:val="es-ES_tradnl"/>
        </w:rPr>
      </w:pPr>
      <w:bookmarkStart w:id="9" w:name="_Hlk98338156"/>
      <w:r w:rsidRPr="000555C4">
        <w:rPr>
          <w:b/>
          <w:bCs/>
          <w:color w:val="808080" w:themeColor="background1" w:themeShade="80"/>
          <w:lang w:val="es-ES_tradnl"/>
        </w:rPr>
        <w:t>[A continuación, se enuncian algunas obligaciones comunes a los contratos]</w:t>
      </w:r>
    </w:p>
    <w:p w14:paraId="551AD621" w14:textId="77777777" w:rsidR="002A3494" w:rsidRPr="000555C4" w:rsidRDefault="002A3494" w:rsidP="0017502A">
      <w:pPr>
        <w:pStyle w:val="Textoindependiente"/>
        <w:jc w:val="both"/>
        <w:rPr>
          <w:bCs/>
          <w:color w:val="808080" w:themeColor="background1" w:themeShade="80"/>
          <w:lang w:val="es-ES_tradnl"/>
        </w:rPr>
      </w:pPr>
    </w:p>
    <w:p w14:paraId="4B42B488" w14:textId="77777777" w:rsidR="00E036A7" w:rsidRPr="000555C4" w:rsidRDefault="00E036A7" w:rsidP="0017502A">
      <w:pPr>
        <w:pStyle w:val="Prrafodelista"/>
        <w:numPr>
          <w:ilvl w:val="0"/>
          <w:numId w:val="20"/>
        </w:numPr>
        <w:jc w:val="both"/>
        <w:rPr>
          <w:bCs/>
        </w:rPr>
      </w:pPr>
      <w:bookmarkStart w:id="10" w:name="_Hlk71230375"/>
      <w:r w:rsidRPr="000555C4">
        <w:rPr>
          <w:bCs/>
        </w:rPr>
        <w:t xml:space="preserve">Ejecutar el objeto del contrato de acuerdo con el alcance previsto en los documentos del proceso. </w:t>
      </w:r>
    </w:p>
    <w:p w14:paraId="591494C1" w14:textId="77777777" w:rsidR="00E036A7" w:rsidRPr="000555C4" w:rsidRDefault="00E036A7" w:rsidP="0017502A">
      <w:pPr>
        <w:pStyle w:val="Prrafodelista"/>
        <w:numPr>
          <w:ilvl w:val="0"/>
          <w:numId w:val="20"/>
        </w:numPr>
        <w:jc w:val="both"/>
        <w:rPr>
          <w:bCs/>
        </w:rPr>
      </w:pPr>
      <w:r w:rsidRPr="000555C4">
        <w:rPr>
          <w:bCs/>
        </w:rPr>
        <w:t>Ceder al Departamento los resultados de los estudios, investigaciones y en general los informes y trabajos realizados para cumplir el objeto de este contrato. El Contratista no podrá hacer uso de los mismos para fines diferentes a los del trabajo mismo, sin autorización previa, expresa y escrito del Departamento.</w:t>
      </w:r>
    </w:p>
    <w:p w14:paraId="059B97AB" w14:textId="77777777" w:rsidR="00E036A7" w:rsidRPr="000555C4" w:rsidRDefault="00E036A7" w:rsidP="0017502A">
      <w:pPr>
        <w:pStyle w:val="Prrafodelista"/>
        <w:numPr>
          <w:ilvl w:val="0"/>
          <w:numId w:val="20"/>
        </w:numPr>
        <w:jc w:val="both"/>
        <w:rPr>
          <w:bCs/>
        </w:rPr>
      </w:pPr>
      <w:r w:rsidRPr="000555C4">
        <w:rPr>
          <w:bCs/>
        </w:rPr>
        <w:t xml:space="preserve">Cumplir en forma eficiente y oportuna los trabajos y aquellas obligaciones que se generen por la naturaleza del contrato, con plena autonomía técnica y administrativa y bajo su propia responsabilidad. Por lo tanto, no existe ni existirá ningún tipo de subordinación, ni vínculo laboral alguno con el Departamento. </w:t>
      </w:r>
    </w:p>
    <w:p w14:paraId="3D162FA5" w14:textId="77777777" w:rsidR="00E036A7" w:rsidRPr="000555C4" w:rsidRDefault="00E036A7" w:rsidP="0017502A">
      <w:pPr>
        <w:pStyle w:val="Prrafodelista"/>
        <w:numPr>
          <w:ilvl w:val="0"/>
          <w:numId w:val="20"/>
        </w:numPr>
        <w:jc w:val="both"/>
        <w:rPr>
          <w:bCs/>
        </w:rPr>
      </w:pPr>
      <w:r w:rsidRPr="000555C4">
        <w:rPr>
          <w:bCs/>
        </w:rPr>
        <w:t>Informar oportunamente cualquier anomalía o dificultad que advierta en el desarrollo del contrato y proponer alternativas de solución a las mismas.</w:t>
      </w:r>
    </w:p>
    <w:p w14:paraId="172EB372" w14:textId="77777777" w:rsidR="00E036A7" w:rsidRPr="000555C4" w:rsidRDefault="00E036A7" w:rsidP="0017502A">
      <w:pPr>
        <w:pStyle w:val="Prrafodelista"/>
        <w:numPr>
          <w:ilvl w:val="0"/>
          <w:numId w:val="20"/>
        </w:numPr>
        <w:jc w:val="both"/>
        <w:rPr>
          <w:bCs/>
        </w:rPr>
      </w:pPr>
      <w:r w:rsidRPr="000555C4">
        <w:rPr>
          <w:bCs/>
        </w:rPr>
        <w:t xml:space="preserve">Atender las recomendaciones y sugerencias que haga el Supervisor del contrato, cumpliendo sus indicaciones, recomendaciones y las demás que sean inherentes al objeto de la contratación.  </w:t>
      </w:r>
    </w:p>
    <w:p w14:paraId="75A6E278" w14:textId="77777777" w:rsidR="00E036A7" w:rsidRPr="000555C4" w:rsidRDefault="00E036A7" w:rsidP="0017502A">
      <w:pPr>
        <w:pStyle w:val="Prrafodelista"/>
        <w:numPr>
          <w:ilvl w:val="0"/>
          <w:numId w:val="20"/>
        </w:numPr>
        <w:jc w:val="both"/>
        <w:rPr>
          <w:bCs/>
        </w:rPr>
      </w:pPr>
      <w:r w:rsidRPr="000555C4">
        <w:rPr>
          <w:bCs/>
        </w:rPr>
        <w:t xml:space="preserve">Presentar los informes que le indique el Supervisor. </w:t>
      </w:r>
    </w:p>
    <w:p w14:paraId="1E4B0F6E" w14:textId="77777777" w:rsidR="00E036A7" w:rsidRPr="000555C4" w:rsidRDefault="00E036A7" w:rsidP="0017502A">
      <w:pPr>
        <w:pStyle w:val="Prrafodelista"/>
        <w:numPr>
          <w:ilvl w:val="0"/>
          <w:numId w:val="20"/>
        </w:numPr>
        <w:jc w:val="both"/>
        <w:rPr>
          <w:bCs/>
        </w:rPr>
      </w:pPr>
      <w:r w:rsidRPr="000555C4">
        <w:rPr>
          <w:bCs/>
        </w:rPr>
        <w:t xml:space="preserve">Cumplir con los pagos correspondientes al Sistema de Seguridad Social Integral (Salud, Pensiones y ARL), según corresponda, de conformidad por lo establecido por la </w:t>
      </w:r>
      <w:r w:rsidRPr="000555C4">
        <w:rPr>
          <w:bCs/>
        </w:rPr>
        <w:lastRenderedPageBreak/>
        <w:t xml:space="preserve">normatividad vigente, y presentar los respectivos comprobantes de pago originales. </w:t>
      </w:r>
    </w:p>
    <w:p w14:paraId="409BAFED" w14:textId="77777777" w:rsidR="00E036A7" w:rsidRPr="000555C4" w:rsidRDefault="00E036A7" w:rsidP="0017502A">
      <w:pPr>
        <w:pStyle w:val="Prrafodelista"/>
        <w:numPr>
          <w:ilvl w:val="0"/>
          <w:numId w:val="20"/>
        </w:numPr>
        <w:jc w:val="both"/>
        <w:rPr>
          <w:bCs/>
        </w:rPr>
      </w:pPr>
      <w:r w:rsidRPr="000555C4">
        <w:rPr>
          <w:bCs/>
        </w:rPr>
        <w:t xml:space="preserve">Contribuir con la implementación, mantenimiento y mejora del Sistema Integrado de Gestión y participar en las actividades que se organicen como desarrollo de este. </w:t>
      </w:r>
    </w:p>
    <w:p w14:paraId="26DACA2F" w14:textId="77777777" w:rsidR="00E529E7" w:rsidRPr="000555C4" w:rsidRDefault="00E036A7" w:rsidP="0017502A">
      <w:pPr>
        <w:pStyle w:val="Prrafodelista"/>
        <w:numPr>
          <w:ilvl w:val="1"/>
          <w:numId w:val="20"/>
        </w:numPr>
        <w:jc w:val="both"/>
        <w:rPr>
          <w:bCs/>
        </w:rPr>
      </w:pPr>
      <w:r w:rsidRPr="000555C4">
        <w:rPr>
          <w:bCs/>
        </w:rPr>
        <w:t>Procurar el cuidado integral de su salud.</w:t>
      </w:r>
    </w:p>
    <w:p w14:paraId="5BD56BF3" w14:textId="77777777" w:rsidR="00E529E7" w:rsidRPr="000555C4" w:rsidRDefault="00E036A7" w:rsidP="0017502A">
      <w:pPr>
        <w:pStyle w:val="Prrafodelista"/>
        <w:numPr>
          <w:ilvl w:val="1"/>
          <w:numId w:val="20"/>
        </w:numPr>
        <w:jc w:val="both"/>
        <w:rPr>
          <w:bCs/>
        </w:rPr>
      </w:pPr>
      <w:r w:rsidRPr="000555C4">
        <w:rPr>
          <w:bCs/>
        </w:rPr>
        <w:t>Contar con los elementos de protección personal necesarios para ejecutar la actividad contratada, para lo cual asumirá su costo, de acuerdo a la matriz de Elementos de Protección Personal (EPP) diseñada por la Gobernación de Nariño.</w:t>
      </w:r>
    </w:p>
    <w:p w14:paraId="54E9002B" w14:textId="77777777" w:rsidR="00E529E7" w:rsidRPr="000555C4" w:rsidRDefault="00E036A7" w:rsidP="0017502A">
      <w:pPr>
        <w:pStyle w:val="Prrafodelista"/>
        <w:numPr>
          <w:ilvl w:val="1"/>
          <w:numId w:val="20"/>
        </w:numPr>
        <w:jc w:val="both"/>
        <w:rPr>
          <w:bCs/>
        </w:rPr>
      </w:pPr>
      <w:r w:rsidRPr="000555C4">
        <w:rPr>
          <w:bCs/>
        </w:rPr>
        <w:t>Informar al Departamento la ocurrencia de incidentes, accidentes de trabajo y enfermedades laborales. 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58D16370" w14:textId="77777777" w:rsidR="00E529E7" w:rsidRPr="000555C4" w:rsidRDefault="00E036A7" w:rsidP="0017502A">
      <w:pPr>
        <w:pStyle w:val="Prrafodelista"/>
        <w:numPr>
          <w:ilvl w:val="1"/>
          <w:numId w:val="20"/>
        </w:numPr>
        <w:jc w:val="both"/>
        <w:rPr>
          <w:bCs/>
        </w:rPr>
      </w:pPr>
      <w:r w:rsidRPr="000555C4">
        <w:rPr>
          <w:bCs/>
        </w:rPr>
        <w:t>Participar en las actividades de Prevención y Promoción, organizadas por el Departamento, el Comité Paritario de Seguridad y Salud en el Trabajo y la Administradora de Riesgos Laborales.</w:t>
      </w:r>
    </w:p>
    <w:p w14:paraId="38C2A1DA" w14:textId="5909676B" w:rsidR="00E036A7" w:rsidRPr="000555C4" w:rsidRDefault="00E036A7" w:rsidP="0017502A">
      <w:pPr>
        <w:pStyle w:val="Prrafodelista"/>
        <w:numPr>
          <w:ilvl w:val="1"/>
          <w:numId w:val="20"/>
        </w:numPr>
        <w:jc w:val="both"/>
        <w:rPr>
          <w:bCs/>
        </w:rPr>
      </w:pPr>
      <w:r w:rsidRPr="000555C4">
        <w:rPr>
          <w:bCs/>
        </w:rPr>
        <w:t>Cumplir la normas, reglamentos e instrucciones del Sistemas de Gestión de Seguridad y Salud en el Trabajo SG-SST</w:t>
      </w:r>
    </w:p>
    <w:p w14:paraId="1DC800FD" w14:textId="77777777" w:rsidR="00E036A7" w:rsidRPr="000555C4" w:rsidRDefault="00E036A7" w:rsidP="0017502A">
      <w:pPr>
        <w:pStyle w:val="Prrafodelista"/>
        <w:numPr>
          <w:ilvl w:val="0"/>
          <w:numId w:val="20"/>
        </w:numPr>
        <w:jc w:val="both"/>
        <w:rPr>
          <w:bCs/>
        </w:rPr>
      </w:pPr>
      <w:r w:rsidRPr="000555C4">
        <w:rPr>
          <w:bCs/>
        </w:rPr>
        <w:t xml:space="preserve">Defender en todas sus actuaciones los intereses del Departamento según corresponda y obrar con lealtad y buena fe durante la ejecución.  </w:t>
      </w:r>
    </w:p>
    <w:p w14:paraId="1CDAA6C1" w14:textId="77777777" w:rsidR="00E036A7" w:rsidRPr="000555C4" w:rsidRDefault="00E036A7" w:rsidP="0017502A">
      <w:pPr>
        <w:pStyle w:val="Prrafodelista"/>
        <w:numPr>
          <w:ilvl w:val="0"/>
          <w:numId w:val="20"/>
        </w:numPr>
        <w:jc w:val="both"/>
        <w:rPr>
          <w:bCs/>
        </w:rPr>
      </w:pPr>
      <w:r w:rsidRPr="000555C4">
        <w:rPr>
          <w:bCs/>
        </w:rPr>
        <w:t xml:space="preserve">Informar oportunamente de cualquier petición, amenaza de quien actuando por fuera de la ley pretenda obligarlo a hacer u omitir algún acto u ocultar hechos que afecten los intereses del Departamento.  </w:t>
      </w:r>
    </w:p>
    <w:p w14:paraId="0B3C0079" w14:textId="77777777" w:rsidR="00E036A7" w:rsidRPr="000555C4" w:rsidRDefault="00E036A7" w:rsidP="0017502A">
      <w:pPr>
        <w:pStyle w:val="Prrafodelista"/>
        <w:numPr>
          <w:ilvl w:val="0"/>
          <w:numId w:val="20"/>
        </w:numPr>
        <w:jc w:val="both"/>
        <w:rPr>
          <w:bCs/>
        </w:rPr>
      </w:pPr>
      <w:r w:rsidRPr="000555C4">
        <w:rPr>
          <w:bCs/>
        </w:rPr>
        <w:t xml:space="preserve">Mantener actualizado su domicilio durante la vigencia del contrato y cuatro (4) meses más y presentarse al Departamento en el momento en que sea requerido por el mismo. </w:t>
      </w:r>
    </w:p>
    <w:p w14:paraId="17EAEAF1" w14:textId="77777777" w:rsidR="00E036A7" w:rsidRPr="000555C4" w:rsidRDefault="00E036A7" w:rsidP="0017502A">
      <w:pPr>
        <w:pStyle w:val="Prrafodelista"/>
        <w:numPr>
          <w:ilvl w:val="0"/>
          <w:numId w:val="20"/>
        </w:numPr>
        <w:jc w:val="both"/>
        <w:rPr>
          <w:bCs/>
        </w:rPr>
      </w:pPr>
      <w:r w:rsidRPr="000555C4">
        <w:rPr>
          <w:bCs/>
        </w:rPr>
        <w:t>Organizar conforme a la normatividad archivística, la documentación (física y magnética) producida en ejecución de su objeto contractual, la cual debe ser entregada al finalizar el contrato al Supervisor o Jefe de Dependencia.</w:t>
      </w:r>
    </w:p>
    <w:p w14:paraId="2A43CFE2" w14:textId="77777777" w:rsidR="00E036A7" w:rsidRPr="000555C4" w:rsidRDefault="00E036A7" w:rsidP="0017502A">
      <w:pPr>
        <w:pStyle w:val="Prrafodelista"/>
        <w:numPr>
          <w:ilvl w:val="0"/>
          <w:numId w:val="20"/>
        </w:numPr>
        <w:jc w:val="both"/>
        <w:rPr>
          <w:bCs/>
        </w:rPr>
      </w:pPr>
      <w:r w:rsidRPr="000555C4">
        <w:rPr>
          <w:bCs/>
        </w:rPr>
        <w:t>Adelantar oportunamente los trámites y cumplir los requisitos para la ejecución y legalización del contrato, dentro de los cinco (5) días siguientes al perfeccionamiento.</w:t>
      </w:r>
    </w:p>
    <w:p w14:paraId="068ACAA6" w14:textId="77777777" w:rsidR="00E036A7" w:rsidRPr="000555C4" w:rsidRDefault="00E036A7" w:rsidP="0017502A">
      <w:pPr>
        <w:pStyle w:val="Prrafodelista"/>
        <w:numPr>
          <w:ilvl w:val="0"/>
          <w:numId w:val="20"/>
        </w:numPr>
        <w:jc w:val="both"/>
        <w:rPr>
          <w:bCs/>
        </w:rPr>
      </w:pPr>
      <w:r w:rsidRPr="000555C4">
        <w:rPr>
          <w:bCs/>
        </w:rPr>
        <w:t>El Contratista acepta acatar y cumplir con los plazos, procedimientos y requisitos que se establezcan por parte de la Secretaria de Hacienda para el trámite de pago de cuentas, tanto de manera manual como a través del aplicativo que se implemente para tal efecto.</w:t>
      </w:r>
    </w:p>
    <w:p w14:paraId="158D08F7" w14:textId="77777777" w:rsidR="00E036A7" w:rsidRPr="000555C4" w:rsidRDefault="00E036A7" w:rsidP="0017502A">
      <w:pPr>
        <w:pStyle w:val="Prrafodelista"/>
        <w:numPr>
          <w:ilvl w:val="0"/>
          <w:numId w:val="20"/>
        </w:numPr>
        <w:jc w:val="both"/>
        <w:rPr>
          <w:bCs/>
        </w:rPr>
      </w:pPr>
      <w:r w:rsidRPr="000555C4">
        <w:rPr>
          <w:bCs/>
        </w:rPr>
        <w:t>Cargar los informes que evidencien el cumplimiento de las obligaciones contractuales en la plataforma transaccional de Colombia compra eficiente SECOP II</w:t>
      </w:r>
    </w:p>
    <w:p w14:paraId="5E9DAA38" w14:textId="77777777" w:rsidR="00E036A7" w:rsidRPr="000555C4" w:rsidRDefault="00E036A7" w:rsidP="0017502A">
      <w:pPr>
        <w:pStyle w:val="Prrafodelista"/>
        <w:numPr>
          <w:ilvl w:val="0"/>
          <w:numId w:val="20"/>
        </w:numPr>
        <w:jc w:val="both"/>
        <w:rPr>
          <w:bCs/>
        </w:rPr>
      </w:pPr>
      <w:r w:rsidRPr="000555C4">
        <w:rPr>
          <w:bCs/>
        </w:rPr>
        <w:t>El Contratista no cumplirá horario alguno, pero se someterá a las condiciones contractuales del contrato firmado.</w:t>
      </w:r>
    </w:p>
    <w:p w14:paraId="619812EA" w14:textId="77777777" w:rsidR="00E036A7" w:rsidRPr="000555C4" w:rsidRDefault="00E036A7" w:rsidP="0017502A">
      <w:pPr>
        <w:pStyle w:val="Prrafodelista"/>
        <w:numPr>
          <w:ilvl w:val="0"/>
          <w:numId w:val="20"/>
        </w:numPr>
        <w:jc w:val="both"/>
        <w:rPr>
          <w:bCs/>
        </w:rPr>
      </w:pPr>
      <w:r w:rsidRPr="000555C4">
        <w:rPr>
          <w:bCs/>
        </w:rPr>
        <w:t>El Contratista suministrará los elementos de trabajo para el cumplimiento del objeto y obligaciones contractuales, incluidos los elementos necesarios para la atención virtual, teletrabajo y/o trabajo en casa, para reducir el riesgo de contagio o propagación del virus COVID-19.</w:t>
      </w:r>
    </w:p>
    <w:p w14:paraId="221A7C6B" w14:textId="77777777" w:rsidR="00E036A7" w:rsidRPr="000555C4" w:rsidRDefault="00E036A7" w:rsidP="0017502A">
      <w:pPr>
        <w:pStyle w:val="Prrafodelista"/>
        <w:numPr>
          <w:ilvl w:val="0"/>
          <w:numId w:val="20"/>
        </w:numPr>
        <w:jc w:val="both"/>
        <w:rPr>
          <w:bCs/>
        </w:rPr>
      </w:pPr>
      <w:r w:rsidRPr="000555C4">
        <w:rPr>
          <w:bCs/>
        </w:rPr>
        <w:t>El Contratista deberá garantizar la utilización de los elementos de bioseguridad de conformidad con la normatividad emitida por el Gobierno Nacional para reducir el riesgo de contagio del virus COVID-19, cuando se requiera adelantar actividades de manera presencial que no se puedan atender con ayuda de los elementos para el trabajo en casa y/o teletrabajo.</w:t>
      </w:r>
    </w:p>
    <w:p w14:paraId="6D23CD71" w14:textId="77777777" w:rsidR="00E036A7" w:rsidRPr="000555C4" w:rsidRDefault="00E036A7" w:rsidP="0017502A">
      <w:pPr>
        <w:pStyle w:val="Prrafodelista"/>
        <w:numPr>
          <w:ilvl w:val="0"/>
          <w:numId w:val="20"/>
        </w:numPr>
        <w:jc w:val="both"/>
        <w:rPr>
          <w:bCs/>
        </w:rPr>
      </w:pPr>
      <w:r w:rsidRPr="000555C4">
        <w:rPr>
          <w:bCs/>
        </w:rPr>
        <w:t>El Contratista no podrá revelar, durante la vigencia de este contrato, ni dentro de los dos (2) años siguientes a su expiración, la información confidencial de propiedad del Departamento, que 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w:t>
      </w:r>
    </w:p>
    <w:p w14:paraId="118D4736" w14:textId="77777777" w:rsidR="00E036A7" w:rsidRPr="000555C4" w:rsidRDefault="00E036A7" w:rsidP="0017502A">
      <w:pPr>
        <w:pStyle w:val="Prrafodelista"/>
        <w:numPr>
          <w:ilvl w:val="0"/>
          <w:numId w:val="20"/>
        </w:numPr>
        <w:jc w:val="both"/>
        <w:rPr>
          <w:bCs/>
        </w:rPr>
      </w:pPr>
      <w:r w:rsidRPr="000555C4">
        <w:rPr>
          <w:bCs/>
        </w:rPr>
        <w:t>Desempeñar las demás actividades que le sean asignadas por el supervisor.</w:t>
      </w:r>
    </w:p>
    <w:p w14:paraId="47116C72" w14:textId="73F1B077" w:rsidR="00E036A7" w:rsidRPr="000555C4" w:rsidRDefault="00E036A7" w:rsidP="0017502A">
      <w:pPr>
        <w:pStyle w:val="Prrafodelista"/>
        <w:numPr>
          <w:ilvl w:val="0"/>
          <w:numId w:val="20"/>
        </w:numPr>
        <w:jc w:val="both"/>
        <w:rPr>
          <w:bCs/>
        </w:rPr>
      </w:pPr>
      <w:r w:rsidRPr="000555C4">
        <w:rPr>
          <w:bCs/>
        </w:rPr>
        <w:t>Todas las demás inherentes o necesarias para la correcta ejecución del objeto contractual</w:t>
      </w:r>
    </w:p>
    <w:p w14:paraId="0BFA5A3F" w14:textId="77777777" w:rsidR="0095462E" w:rsidRPr="000555C4" w:rsidRDefault="0095462E" w:rsidP="0017502A">
      <w:pPr>
        <w:pStyle w:val="Prrafodelista"/>
        <w:ind w:left="360" w:firstLine="0"/>
        <w:jc w:val="both"/>
      </w:pPr>
    </w:p>
    <w:bookmarkEnd w:id="9"/>
    <w:bookmarkEnd w:id="10"/>
    <w:p w14:paraId="3B026D48" w14:textId="77777777" w:rsidR="002A3494" w:rsidRPr="000555C4" w:rsidRDefault="002A3494" w:rsidP="0017502A">
      <w:pPr>
        <w:pStyle w:val="Prrafodelista"/>
        <w:numPr>
          <w:ilvl w:val="2"/>
          <w:numId w:val="10"/>
        </w:numPr>
        <w:jc w:val="both"/>
        <w:rPr>
          <w:b/>
          <w:lang w:val="es-ES_tradnl"/>
        </w:rPr>
      </w:pPr>
      <w:r w:rsidRPr="000555C4">
        <w:rPr>
          <w:b/>
          <w:lang w:val="es-ES_tradnl"/>
        </w:rPr>
        <w:t>Obligaciones del Departamento</w:t>
      </w:r>
    </w:p>
    <w:p w14:paraId="672738CC" w14:textId="77777777" w:rsidR="002A3494" w:rsidRPr="000555C4" w:rsidRDefault="002A3494" w:rsidP="0017502A">
      <w:pPr>
        <w:jc w:val="both"/>
        <w:rPr>
          <w:b/>
          <w:lang w:val="es-ES_tradnl"/>
        </w:rPr>
      </w:pPr>
    </w:p>
    <w:p w14:paraId="66BADB8C" w14:textId="77777777" w:rsidR="002A3494" w:rsidRPr="000555C4" w:rsidRDefault="002A3494" w:rsidP="0017502A">
      <w:pPr>
        <w:pStyle w:val="Textoindependiente"/>
        <w:jc w:val="both"/>
        <w:rPr>
          <w:b/>
          <w:bCs/>
          <w:color w:val="808080" w:themeColor="background1" w:themeShade="80"/>
          <w:lang w:val="es-ES_tradnl"/>
        </w:rPr>
      </w:pPr>
      <w:r w:rsidRPr="000555C4">
        <w:rPr>
          <w:b/>
          <w:bCs/>
          <w:color w:val="808080" w:themeColor="background1" w:themeShade="80"/>
          <w:lang w:val="es-ES_tradnl"/>
        </w:rPr>
        <w:t>[</w:t>
      </w:r>
      <w:bookmarkStart w:id="11" w:name="_Hlk98338961"/>
      <w:r w:rsidRPr="000555C4">
        <w:rPr>
          <w:b/>
          <w:bCs/>
          <w:color w:val="808080" w:themeColor="background1" w:themeShade="80"/>
          <w:lang w:val="es-ES_tradnl"/>
        </w:rPr>
        <w:t>A continuación, se enuncian algunas obligaciones comunes a los contratos</w:t>
      </w:r>
      <w:bookmarkEnd w:id="11"/>
      <w:r w:rsidRPr="000555C4">
        <w:rPr>
          <w:b/>
          <w:bCs/>
          <w:color w:val="808080" w:themeColor="background1" w:themeShade="80"/>
          <w:lang w:val="es-ES_tradnl"/>
        </w:rPr>
        <w:t>]</w:t>
      </w:r>
    </w:p>
    <w:p w14:paraId="29858A37" w14:textId="77777777" w:rsidR="002A3494" w:rsidRPr="000555C4" w:rsidRDefault="002A3494" w:rsidP="0017502A">
      <w:pPr>
        <w:jc w:val="both"/>
        <w:rPr>
          <w:b/>
          <w:lang w:val="es-ES_tradnl"/>
        </w:rPr>
      </w:pPr>
    </w:p>
    <w:p w14:paraId="0314193B" w14:textId="77777777" w:rsidR="002A3494" w:rsidRPr="000555C4" w:rsidRDefault="002A3494" w:rsidP="0017502A">
      <w:pPr>
        <w:pStyle w:val="Prrafodelista"/>
        <w:widowControl/>
        <w:numPr>
          <w:ilvl w:val="0"/>
          <w:numId w:val="21"/>
        </w:numPr>
        <w:autoSpaceDE/>
        <w:autoSpaceDN/>
        <w:contextualSpacing/>
        <w:jc w:val="both"/>
        <w:rPr>
          <w:lang w:val="es-ES_tradnl"/>
        </w:rPr>
      </w:pPr>
      <w:r w:rsidRPr="000555C4">
        <w:rPr>
          <w:lang w:val="es-ES_tradnl"/>
        </w:rPr>
        <w:t>Ejercer la supervisión del contrato.</w:t>
      </w:r>
    </w:p>
    <w:p w14:paraId="35189738" w14:textId="77777777" w:rsidR="002A3494" w:rsidRPr="000555C4" w:rsidRDefault="002A3494" w:rsidP="0017502A">
      <w:pPr>
        <w:pStyle w:val="Prrafodelista"/>
        <w:numPr>
          <w:ilvl w:val="0"/>
          <w:numId w:val="21"/>
        </w:numPr>
        <w:jc w:val="both"/>
        <w:rPr>
          <w:lang w:val="es-ES_tradnl"/>
        </w:rPr>
      </w:pPr>
      <w:r w:rsidRPr="000555C4">
        <w:rPr>
          <w:lang w:val="es-ES_tradnl"/>
        </w:rPr>
        <w:t xml:space="preserve">Entregar al Contratista la información y documentación que requiera, para el adecuado desarrollo y cumplimiento del contrato.  </w:t>
      </w:r>
    </w:p>
    <w:p w14:paraId="560C7E38" w14:textId="75A4571A" w:rsidR="00E529E7" w:rsidRPr="000555C4" w:rsidRDefault="00E529E7" w:rsidP="0017502A">
      <w:pPr>
        <w:pStyle w:val="Prrafodelista"/>
        <w:numPr>
          <w:ilvl w:val="0"/>
          <w:numId w:val="21"/>
        </w:numPr>
        <w:rPr>
          <w:lang w:val="es-ES_tradnl"/>
        </w:rPr>
      </w:pPr>
      <w:r w:rsidRPr="000555C4">
        <w:rPr>
          <w:lang w:val="es-ES_tradnl"/>
        </w:rPr>
        <w:t xml:space="preserve">Impartir al contratista directrices y orientaciones para el desempeño de las actividades </w:t>
      </w:r>
      <w:r w:rsidRPr="000555C4">
        <w:rPr>
          <w:lang w:val="es-ES_tradnl"/>
        </w:rPr>
        <w:lastRenderedPageBreak/>
        <w:t>propias del objeto contractual.</w:t>
      </w:r>
    </w:p>
    <w:p w14:paraId="0B6E0E53" w14:textId="77777777" w:rsidR="002A3494" w:rsidRPr="000555C4" w:rsidRDefault="002A3494" w:rsidP="0017502A">
      <w:pPr>
        <w:pStyle w:val="Prrafodelista"/>
        <w:widowControl/>
        <w:numPr>
          <w:ilvl w:val="0"/>
          <w:numId w:val="21"/>
        </w:numPr>
        <w:autoSpaceDE/>
        <w:autoSpaceDN/>
        <w:contextualSpacing/>
        <w:jc w:val="both"/>
        <w:rPr>
          <w:lang w:val="es-ES_tradnl"/>
        </w:rPr>
      </w:pPr>
      <w:r w:rsidRPr="000555C4">
        <w:rPr>
          <w:lang w:val="es-ES_tradnl"/>
        </w:rPr>
        <w:t>Exigir la ejecución idónea y oportuna del objeto contractual, así como velar por el cumplimiento del mismo.</w:t>
      </w:r>
    </w:p>
    <w:p w14:paraId="18283B81" w14:textId="77777777" w:rsidR="002A3494" w:rsidRPr="000555C4" w:rsidRDefault="002A3494" w:rsidP="0017502A">
      <w:pPr>
        <w:pStyle w:val="Prrafodelista"/>
        <w:widowControl/>
        <w:numPr>
          <w:ilvl w:val="0"/>
          <w:numId w:val="21"/>
        </w:numPr>
        <w:autoSpaceDE/>
        <w:autoSpaceDN/>
        <w:contextualSpacing/>
        <w:jc w:val="both"/>
        <w:rPr>
          <w:lang w:val="es-ES_tradnl"/>
        </w:rPr>
      </w:pPr>
      <w:r w:rsidRPr="000555C4">
        <w:rPr>
          <w:lang w:val="es-ES_tradnl"/>
        </w:rPr>
        <w:t>Realizar el pago al contratista en la forma y condiciones pactadas y señaladas en la cláusula relativa al valor y forma de pago.</w:t>
      </w:r>
    </w:p>
    <w:p w14:paraId="5A7F83ED" w14:textId="77777777" w:rsidR="002A3494" w:rsidRPr="000555C4" w:rsidRDefault="002A3494" w:rsidP="0017502A">
      <w:pPr>
        <w:pStyle w:val="Prrafodelista"/>
        <w:widowControl/>
        <w:numPr>
          <w:ilvl w:val="0"/>
          <w:numId w:val="21"/>
        </w:numPr>
        <w:autoSpaceDE/>
        <w:autoSpaceDN/>
        <w:contextualSpacing/>
        <w:jc w:val="both"/>
        <w:rPr>
          <w:lang w:val="es-ES_tradnl"/>
        </w:rPr>
      </w:pPr>
      <w:r w:rsidRPr="000555C4">
        <w:rPr>
          <w:lang w:val="es-ES_tradnl"/>
        </w:rPr>
        <w:t>Todas las demás que surjan de la naturaleza del presente contrato.</w:t>
      </w:r>
    </w:p>
    <w:p w14:paraId="68F5008C" w14:textId="77777777" w:rsidR="002A3494" w:rsidRPr="000555C4" w:rsidRDefault="002A3494" w:rsidP="0017502A">
      <w:pPr>
        <w:pStyle w:val="Prrafodelista"/>
        <w:widowControl/>
        <w:numPr>
          <w:ilvl w:val="0"/>
          <w:numId w:val="21"/>
        </w:numPr>
        <w:autoSpaceDE/>
        <w:autoSpaceDN/>
        <w:contextualSpacing/>
        <w:jc w:val="both"/>
        <w:rPr>
          <w:b/>
          <w:lang w:val="es-ES_tradnl"/>
        </w:rPr>
      </w:pPr>
      <w:r w:rsidRPr="000555C4">
        <w:rPr>
          <w:b/>
          <w:color w:val="808080"/>
          <w:lang w:val="es-MX"/>
        </w:rPr>
        <w:t xml:space="preserve">[Indicar las obligaciones del Departamento </w:t>
      </w:r>
      <w:r w:rsidRPr="000555C4">
        <w:rPr>
          <w:b/>
          <w:color w:val="808080"/>
        </w:rPr>
        <w:t>propias del objeto del proceso y contrato de conformidad con los Estudios Previos</w:t>
      </w:r>
      <w:r w:rsidRPr="000555C4">
        <w:rPr>
          <w:b/>
          <w:color w:val="808080"/>
          <w:lang w:val="es-MX"/>
        </w:rPr>
        <w:t>]</w:t>
      </w:r>
    </w:p>
    <w:p w14:paraId="1A22F8D1" w14:textId="77777777" w:rsidR="002A3494" w:rsidRPr="000555C4" w:rsidRDefault="002A3494" w:rsidP="0017502A">
      <w:pPr>
        <w:jc w:val="both"/>
        <w:rPr>
          <w:b/>
          <w:lang w:val="es-ES_tradnl"/>
        </w:rPr>
      </w:pPr>
    </w:p>
    <w:p w14:paraId="4AB02A5D" w14:textId="77777777" w:rsidR="002A3494" w:rsidRPr="000555C4" w:rsidRDefault="002A3494" w:rsidP="0017502A">
      <w:pPr>
        <w:pStyle w:val="Prrafodelista"/>
        <w:widowControl/>
        <w:numPr>
          <w:ilvl w:val="1"/>
          <w:numId w:val="10"/>
        </w:numPr>
        <w:autoSpaceDE/>
        <w:autoSpaceDN/>
        <w:contextualSpacing/>
        <w:mirrorIndents/>
        <w:jc w:val="both"/>
        <w:rPr>
          <w:b/>
          <w:bCs/>
          <w:iCs/>
        </w:rPr>
      </w:pPr>
      <w:bookmarkStart w:id="12" w:name="_Hlk98338996"/>
      <w:r w:rsidRPr="000555C4">
        <w:rPr>
          <w:b/>
          <w:bCs/>
          <w:iCs/>
        </w:rPr>
        <w:t xml:space="preserve">Plazo de Ejecución </w:t>
      </w:r>
    </w:p>
    <w:p w14:paraId="635613B7" w14:textId="77777777" w:rsidR="002A3494" w:rsidRPr="000555C4" w:rsidRDefault="002A3494" w:rsidP="0017502A">
      <w:pPr>
        <w:widowControl/>
        <w:autoSpaceDE/>
        <w:autoSpaceDN/>
        <w:contextualSpacing/>
        <w:mirrorIndents/>
        <w:jc w:val="both"/>
        <w:rPr>
          <w:b/>
          <w:bCs/>
          <w:iCs/>
        </w:rPr>
      </w:pPr>
    </w:p>
    <w:p w14:paraId="783F3CD4" w14:textId="77777777" w:rsidR="002A3494" w:rsidRPr="000555C4" w:rsidRDefault="002A3494" w:rsidP="0017502A">
      <w:pPr>
        <w:widowControl/>
        <w:autoSpaceDE/>
        <w:autoSpaceDN/>
        <w:contextualSpacing/>
        <w:mirrorIndents/>
        <w:jc w:val="both"/>
        <w:rPr>
          <w:b/>
          <w:bCs/>
          <w:iCs/>
        </w:rPr>
      </w:pPr>
      <w:r w:rsidRPr="000555C4">
        <w:rPr>
          <w:bCs/>
          <w:iCs/>
        </w:rPr>
        <w:t xml:space="preserve">El plazo de ejecución del contrato será de </w:t>
      </w:r>
      <w:r w:rsidRPr="000555C4">
        <w:rPr>
          <w:b/>
          <w:bCs/>
          <w:color w:val="808080" w:themeColor="background1" w:themeShade="80"/>
          <w:lang w:val="es-ES_tradnl"/>
        </w:rPr>
        <w:t>[Diligenciar por parte de la dependencia que requiere la contratación]</w:t>
      </w:r>
    </w:p>
    <w:p w14:paraId="2D0D79B1" w14:textId="77777777" w:rsidR="002A3494" w:rsidRPr="000555C4" w:rsidRDefault="002A3494" w:rsidP="0017502A">
      <w:pPr>
        <w:widowControl/>
        <w:autoSpaceDE/>
        <w:autoSpaceDN/>
        <w:contextualSpacing/>
        <w:mirrorIndents/>
        <w:jc w:val="both"/>
        <w:rPr>
          <w:b/>
          <w:bCs/>
          <w:iCs/>
        </w:rPr>
      </w:pPr>
    </w:p>
    <w:p w14:paraId="79024BB2" w14:textId="77777777" w:rsidR="002A3494" w:rsidRPr="000555C4" w:rsidRDefault="002A3494" w:rsidP="0017502A">
      <w:pPr>
        <w:mirrorIndents/>
        <w:jc w:val="both"/>
        <w:rPr>
          <w:b/>
          <w:bCs/>
          <w:iCs/>
          <w:color w:val="808080" w:themeColor="background1" w:themeShade="80"/>
        </w:rPr>
      </w:pPr>
      <w:r w:rsidRPr="000555C4">
        <w:rPr>
          <w:b/>
          <w:color w:val="808080" w:themeColor="background1" w:themeShade="80"/>
        </w:rPr>
        <w:t>[</w:t>
      </w:r>
      <w:r w:rsidRPr="000555C4">
        <w:rPr>
          <w:b/>
          <w:bCs/>
          <w:iCs/>
          <w:color w:val="808080" w:themeColor="background1" w:themeShade="80"/>
        </w:rPr>
        <w:t>El plazo de ejecución es el tiempo real y cierto, legal o convencionalmente establecido por las partes del contrato en el que se espera que se ejecute el objeto contractual y se cumplan las obligaciones a cargo del contratista, el cual debe obedecer a un estudio técnico serio por parte de la administración. Se debe especificar si el plazo corresponde a meses, días hábiles o calendario.</w:t>
      </w:r>
    </w:p>
    <w:p w14:paraId="681EE80B" w14:textId="77777777" w:rsidR="002A3494" w:rsidRPr="000555C4" w:rsidRDefault="002A3494" w:rsidP="0017502A">
      <w:pPr>
        <w:mirrorIndents/>
        <w:jc w:val="both"/>
        <w:rPr>
          <w:b/>
          <w:bCs/>
          <w:iCs/>
          <w:color w:val="808080" w:themeColor="background1" w:themeShade="80"/>
        </w:rPr>
      </w:pPr>
    </w:p>
    <w:p w14:paraId="04B8DBEB" w14:textId="77777777" w:rsidR="002A3494" w:rsidRPr="000555C4" w:rsidRDefault="002A3494" w:rsidP="0017502A">
      <w:pPr>
        <w:mirrorIndents/>
        <w:jc w:val="both"/>
        <w:rPr>
          <w:b/>
          <w:bCs/>
          <w:iCs/>
          <w:color w:val="808080" w:themeColor="background1" w:themeShade="80"/>
        </w:rPr>
      </w:pPr>
      <w:r w:rsidRPr="000555C4">
        <w:rPr>
          <w:b/>
          <w:bCs/>
          <w:iCs/>
          <w:color w:val="808080" w:themeColor="background1" w:themeShade="80"/>
        </w:rPr>
        <w:t xml:space="preserve">Para la determinación del plazo, debe tenerse en cuenta que de acuerdo con el artículo 8 de la Ley 819 de 2003, la programación, elaboración, aprobación y ejecución del presupuesto de cada vigencia fiscal, debe hacerse de tal manera que solo se programen compromisos que se puedan recibir a satisfacción antes del 31 de diciembre de cada anualidad. </w:t>
      </w:r>
    </w:p>
    <w:p w14:paraId="42D98BC1" w14:textId="77777777" w:rsidR="002A3494" w:rsidRPr="000555C4" w:rsidRDefault="002A3494" w:rsidP="0017502A">
      <w:pPr>
        <w:pStyle w:val="Prrafodelista"/>
        <w:ind w:left="567"/>
        <w:mirrorIndents/>
        <w:jc w:val="both"/>
        <w:rPr>
          <w:b/>
          <w:bCs/>
          <w:iCs/>
          <w:color w:val="808080" w:themeColor="background1" w:themeShade="80"/>
        </w:rPr>
      </w:pPr>
    </w:p>
    <w:p w14:paraId="39B8054D" w14:textId="77777777" w:rsidR="002A3494" w:rsidRPr="000555C4" w:rsidRDefault="002A3494" w:rsidP="0017502A">
      <w:pPr>
        <w:mirrorIndents/>
        <w:jc w:val="both"/>
        <w:rPr>
          <w:b/>
          <w:bCs/>
          <w:iCs/>
          <w:color w:val="808080" w:themeColor="background1" w:themeShade="80"/>
        </w:rPr>
      </w:pPr>
      <w:r w:rsidRPr="000555C4">
        <w:rPr>
          <w:b/>
          <w:color w:val="808080" w:themeColor="background1" w:themeShade="80"/>
        </w:rPr>
        <w:t xml:space="preserve">De igual manera se deberán indicar el/los requisitos y/ condiciones para el inicio del plazo de ejecución, por Ejemplo: cumplimiento de requisitos de ejecución, suscripción de acta de inicio, suscripción de acta de inicio previa contratación de la interventoría </w:t>
      </w:r>
      <w:proofErr w:type="spellStart"/>
      <w:r w:rsidRPr="000555C4">
        <w:rPr>
          <w:b/>
          <w:color w:val="808080" w:themeColor="background1" w:themeShade="80"/>
        </w:rPr>
        <w:t>etc</w:t>
      </w:r>
      <w:proofErr w:type="spellEnd"/>
      <w:r w:rsidRPr="000555C4">
        <w:rPr>
          <w:b/>
          <w:color w:val="808080" w:themeColor="background1" w:themeShade="80"/>
        </w:rPr>
        <w:t>]</w:t>
      </w:r>
    </w:p>
    <w:bookmarkEnd w:id="12"/>
    <w:p w14:paraId="63B0291F" w14:textId="77777777" w:rsidR="002A3494" w:rsidRPr="000555C4" w:rsidRDefault="002A3494" w:rsidP="0017502A">
      <w:pPr>
        <w:pStyle w:val="Prrafodelista"/>
        <w:widowControl/>
        <w:autoSpaceDE/>
        <w:autoSpaceDN/>
        <w:ind w:left="567" w:firstLine="0"/>
        <w:contextualSpacing/>
        <w:mirrorIndents/>
        <w:jc w:val="both"/>
        <w:rPr>
          <w:b/>
          <w:bCs/>
          <w:iCs/>
        </w:rPr>
      </w:pPr>
    </w:p>
    <w:p w14:paraId="78267568" w14:textId="77777777" w:rsidR="002A3494" w:rsidRPr="000555C4" w:rsidRDefault="002A3494" w:rsidP="0017502A">
      <w:pPr>
        <w:pStyle w:val="Prrafodelista"/>
        <w:widowControl/>
        <w:numPr>
          <w:ilvl w:val="1"/>
          <w:numId w:val="10"/>
        </w:numPr>
        <w:autoSpaceDE/>
        <w:autoSpaceDN/>
        <w:contextualSpacing/>
        <w:mirrorIndents/>
        <w:jc w:val="both"/>
        <w:rPr>
          <w:b/>
          <w:bCs/>
          <w:iCs/>
        </w:rPr>
      </w:pPr>
      <w:bookmarkStart w:id="13" w:name="_Hlk98340239"/>
      <w:r w:rsidRPr="000555C4">
        <w:rPr>
          <w:b/>
          <w:bCs/>
          <w:iCs/>
        </w:rPr>
        <w:t>Lugar de ejecución</w:t>
      </w:r>
    </w:p>
    <w:p w14:paraId="76730D3D" w14:textId="77777777" w:rsidR="002A3494" w:rsidRPr="000555C4" w:rsidRDefault="002A3494" w:rsidP="0017502A">
      <w:pPr>
        <w:pStyle w:val="Textoindependiente"/>
        <w:ind w:right="115"/>
        <w:jc w:val="both"/>
        <w:rPr>
          <w:b/>
        </w:rPr>
      </w:pPr>
    </w:p>
    <w:p w14:paraId="36CFE41B" w14:textId="77777777" w:rsidR="002A3494" w:rsidRPr="000555C4" w:rsidRDefault="002A3494" w:rsidP="0017502A">
      <w:pPr>
        <w:pStyle w:val="Textoindependiente"/>
        <w:ind w:right="115"/>
        <w:jc w:val="both"/>
      </w:pPr>
      <w:r w:rsidRPr="000555C4">
        <w:t>La ejecución del contrato tendrá lugar en</w:t>
      </w:r>
    </w:p>
    <w:p w14:paraId="606EBEE4" w14:textId="77777777" w:rsidR="002A3494" w:rsidRPr="000555C4" w:rsidRDefault="002A3494" w:rsidP="0017502A">
      <w:pPr>
        <w:pStyle w:val="Textoindependiente"/>
        <w:ind w:right="115"/>
        <w:jc w:val="both"/>
      </w:pPr>
    </w:p>
    <w:p w14:paraId="139E1DED" w14:textId="77777777" w:rsidR="002A3494" w:rsidRPr="000555C4" w:rsidRDefault="002A3494" w:rsidP="0017502A">
      <w:pPr>
        <w:mirrorIndents/>
        <w:jc w:val="both"/>
        <w:rPr>
          <w:b/>
          <w:bCs/>
          <w:iCs/>
          <w:color w:val="808080" w:themeColor="background1" w:themeShade="80"/>
        </w:rPr>
      </w:pPr>
      <w:r w:rsidRPr="000555C4">
        <w:rPr>
          <w:b/>
          <w:color w:val="808080" w:themeColor="background1" w:themeShade="80"/>
        </w:rPr>
        <w:t>[</w:t>
      </w:r>
      <w:r w:rsidRPr="000555C4">
        <w:rPr>
          <w:b/>
          <w:bCs/>
          <w:iCs/>
          <w:color w:val="808080" w:themeColor="background1" w:themeShade="80"/>
        </w:rPr>
        <w:t>El lugar de Ejecución es el lugar geográfico o sede principal en el cual se habrán de desarrollar las obligaciones propias del contrato.</w:t>
      </w:r>
      <w:r w:rsidRPr="000555C4">
        <w:rPr>
          <w:b/>
          <w:color w:val="808080" w:themeColor="background1" w:themeShade="80"/>
        </w:rPr>
        <w:t>]</w:t>
      </w:r>
    </w:p>
    <w:bookmarkEnd w:id="13"/>
    <w:p w14:paraId="33EED28F" w14:textId="77777777" w:rsidR="002A3494" w:rsidRPr="000555C4" w:rsidRDefault="002A3494" w:rsidP="0017502A">
      <w:pPr>
        <w:pStyle w:val="Textoindependiente"/>
        <w:ind w:right="115"/>
        <w:jc w:val="both"/>
        <w:rPr>
          <w:b/>
        </w:rPr>
      </w:pPr>
    </w:p>
    <w:p w14:paraId="4BDF5488" w14:textId="77777777" w:rsidR="002A3494" w:rsidRPr="000555C4" w:rsidRDefault="002A3494" w:rsidP="0017502A">
      <w:pPr>
        <w:pStyle w:val="Textoindependiente"/>
        <w:numPr>
          <w:ilvl w:val="1"/>
          <w:numId w:val="10"/>
        </w:numPr>
        <w:ind w:right="115"/>
        <w:jc w:val="both"/>
        <w:rPr>
          <w:b/>
        </w:rPr>
      </w:pPr>
      <w:bookmarkStart w:id="14" w:name="_Hlk98340286"/>
      <w:r w:rsidRPr="000555C4">
        <w:rPr>
          <w:b/>
        </w:rPr>
        <w:t>Supervisión y Control</w:t>
      </w:r>
    </w:p>
    <w:bookmarkEnd w:id="7"/>
    <w:bookmarkEnd w:id="14"/>
    <w:p w14:paraId="51BABBF3" w14:textId="77777777" w:rsidR="002A3494" w:rsidRPr="000555C4" w:rsidRDefault="002A3494" w:rsidP="0017502A">
      <w:pPr>
        <w:jc w:val="both"/>
        <w:rPr>
          <w:b/>
          <w:lang w:val="es-ES_tradnl"/>
        </w:rPr>
      </w:pPr>
    </w:p>
    <w:p w14:paraId="03C92B41" w14:textId="77777777" w:rsidR="002A3494" w:rsidRPr="000555C4" w:rsidRDefault="002A3494" w:rsidP="0017502A">
      <w:pPr>
        <w:jc w:val="both"/>
      </w:pPr>
      <w:bookmarkStart w:id="15" w:name="_Hlk98422270"/>
      <w:r w:rsidRPr="000555C4">
        <w:t xml:space="preserve">El Departamento de Nariño realizará la supervisión al contrato que se llegue a celebrar como resultado del proceso, a través de </w:t>
      </w:r>
      <w:r w:rsidRPr="000555C4">
        <w:rPr>
          <w:b/>
          <w:color w:val="808080" w:themeColor="background1" w:themeShade="80"/>
        </w:rPr>
        <w:t>[Indicar el cargo del funcionario que ejercerá la supervisión del contrato]</w:t>
      </w:r>
      <w:r w:rsidRPr="000555C4">
        <w:rPr>
          <w:color w:val="808080" w:themeColor="background1" w:themeShade="80"/>
        </w:rPr>
        <w:t xml:space="preserve"> </w:t>
      </w:r>
      <w:r w:rsidRPr="000555C4">
        <w:t>quien vigilará y supervisará la ejecución del mismo, conforme a las disposiciones del ordinal 1º del artículo 4º, y ordinal 11 del artículo 26 de la Ley 80 de 1993 y de los artículos 83 y 84 de la ley 1474 de 2011.</w:t>
      </w:r>
    </w:p>
    <w:bookmarkEnd w:id="15"/>
    <w:p w14:paraId="578D0526" w14:textId="77777777" w:rsidR="002A3494" w:rsidRPr="000555C4" w:rsidRDefault="002A3494" w:rsidP="0017502A">
      <w:pPr>
        <w:jc w:val="both"/>
      </w:pPr>
    </w:p>
    <w:p w14:paraId="580B66E8" w14:textId="77777777" w:rsidR="002A3494" w:rsidRPr="000555C4" w:rsidRDefault="002A3494" w:rsidP="0017502A">
      <w:pPr>
        <w:mirrorIndents/>
        <w:jc w:val="both"/>
        <w:rPr>
          <w:b/>
          <w:bCs/>
          <w:iCs/>
          <w:color w:val="808080" w:themeColor="background1" w:themeShade="80"/>
        </w:rPr>
      </w:pPr>
      <w:r w:rsidRPr="000555C4">
        <w:rPr>
          <w:b/>
          <w:color w:val="808080" w:themeColor="background1" w:themeShade="80"/>
        </w:rPr>
        <w:t>[Para diligenciar este acápite se debe tener en cuenta las competencias asignadas conforme lo establecido en Manual de Contratación del Departamento e indicar las obligaciones o actividades específicas que deberá desarrollar el supervisor de conformidad con el objeto a contratar.]</w:t>
      </w:r>
    </w:p>
    <w:p w14:paraId="35EFC672" w14:textId="030C125A" w:rsidR="002A3494" w:rsidRPr="000555C4" w:rsidRDefault="002A3494" w:rsidP="0017502A">
      <w:pPr>
        <w:jc w:val="both"/>
      </w:pPr>
    </w:p>
    <w:p w14:paraId="0128AF03" w14:textId="5A99636D" w:rsidR="00B3309A" w:rsidRPr="000555C4" w:rsidRDefault="00B3309A" w:rsidP="0017502A">
      <w:pPr>
        <w:jc w:val="both"/>
      </w:pPr>
      <w:r w:rsidRPr="000555C4">
        <w:t>El Supervisor adelantará, entre otras, las siguientes actividades:</w:t>
      </w:r>
    </w:p>
    <w:p w14:paraId="4A9CDE9A" w14:textId="77777777" w:rsidR="002A3494" w:rsidRPr="000555C4" w:rsidRDefault="002A3494" w:rsidP="0017502A">
      <w:pPr>
        <w:jc w:val="both"/>
        <w:rPr>
          <w:b/>
          <w:lang w:val="es-ES_tradnl"/>
        </w:rPr>
      </w:pPr>
    </w:p>
    <w:p w14:paraId="7F1495F4" w14:textId="77777777" w:rsidR="002A3494" w:rsidRPr="000555C4" w:rsidRDefault="002A3494" w:rsidP="0017502A">
      <w:pPr>
        <w:pStyle w:val="Textoindependiente"/>
        <w:jc w:val="both"/>
        <w:rPr>
          <w:b/>
          <w:bCs/>
          <w:color w:val="808080" w:themeColor="background1" w:themeShade="80"/>
          <w:lang w:val="es-ES_tradnl"/>
        </w:rPr>
      </w:pPr>
      <w:r w:rsidRPr="000555C4">
        <w:rPr>
          <w:b/>
          <w:bCs/>
          <w:color w:val="808080" w:themeColor="background1" w:themeShade="80"/>
          <w:lang w:val="es-ES_tradnl"/>
        </w:rPr>
        <w:t>[A continuación, se enuncian algunas obligaciones comunes a los contratos]</w:t>
      </w:r>
    </w:p>
    <w:p w14:paraId="53C9B3F1" w14:textId="77777777" w:rsidR="002A3494" w:rsidRPr="000555C4" w:rsidRDefault="002A3494" w:rsidP="0017502A">
      <w:pPr>
        <w:jc w:val="both"/>
        <w:rPr>
          <w:b/>
          <w:lang w:val="es-ES_tradnl"/>
        </w:rPr>
      </w:pPr>
    </w:p>
    <w:p w14:paraId="7C08F997" w14:textId="77777777" w:rsidR="002A3494" w:rsidRPr="000555C4" w:rsidRDefault="002A3494" w:rsidP="0017502A">
      <w:pPr>
        <w:pStyle w:val="Prrafodelista"/>
        <w:numPr>
          <w:ilvl w:val="0"/>
          <w:numId w:val="22"/>
        </w:numPr>
        <w:tabs>
          <w:tab w:val="left" w:pos="426"/>
          <w:tab w:val="left" w:pos="1442"/>
        </w:tabs>
        <w:jc w:val="both"/>
      </w:pPr>
      <w:r w:rsidRPr="000555C4">
        <w:t>Colaborar con el Contratista para la correcta ejecución del contrato.</w:t>
      </w:r>
    </w:p>
    <w:p w14:paraId="7F5C1C46" w14:textId="77777777" w:rsidR="002A3494" w:rsidRPr="000555C4" w:rsidRDefault="002A3494" w:rsidP="0017502A">
      <w:pPr>
        <w:pStyle w:val="Prrafodelista"/>
        <w:numPr>
          <w:ilvl w:val="0"/>
          <w:numId w:val="22"/>
        </w:numPr>
        <w:tabs>
          <w:tab w:val="left" w:pos="426"/>
          <w:tab w:val="left" w:pos="1442"/>
        </w:tabs>
        <w:jc w:val="both"/>
      </w:pPr>
      <w:r w:rsidRPr="000555C4">
        <w:t>Exigir el cumplimiento del contrato y de todas y cada una de sus estipulaciones.</w:t>
      </w:r>
    </w:p>
    <w:p w14:paraId="0BB5A48A" w14:textId="77777777" w:rsidR="002A3494" w:rsidRPr="000555C4" w:rsidRDefault="002A3494" w:rsidP="0017502A">
      <w:pPr>
        <w:pStyle w:val="Prrafodelista"/>
        <w:numPr>
          <w:ilvl w:val="0"/>
          <w:numId w:val="22"/>
        </w:numPr>
        <w:tabs>
          <w:tab w:val="left" w:pos="426"/>
          <w:tab w:val="left" w:pos="1442"/>
        </w:tabs>
        <w:jc w:val="both"/>
      </w:pPr>
      <w:r w:rsidRPr="000555C4">
        <w:t>Impartir las instrucciones y sugerencias por escrito y formular las observaciones que estime conveniente sobre el desarrollo del contrato.</w:t>
      </w:r>
    </w:p>
    <w:p w14:paraId="52760664" w14:textId="77777777" w:rsidR="002A3494" w:rsidRPr="000555C4" w:rsidRDefault="002A3494" w:rsidP="0017502A">
      <w:pPr>
        <w:pStyle w:val="Prrafodelista"/>
        <w:numPr>
          <w:ilvl w:val="0"/>
          <w:numId w:val="22"/>
        </w:numPr>
        <w:tabs>
          <w:tab w:val="left" w:pos="426"/>
          <w:tab w:val="left" w:pos="1442"/>
        </w:tabs>
        <w:jc w:val="both"/>
      </w:pPr>
      <w:r w:rsidRPr="000555C4">
        <w:t>Certificar el cumplimiento del objeto contratado, dentro de las condiciones exigidas</w:t>
      </w:r>
    </w:p>
    <w:p w14:paraId="14E01661" w14:textId="77777777" w:rsidR="002A3494" w:rsidRPr="000555C4" w:rsidRDefault="002A3494" w:rsidP="0017502A">
      <w:pPr>
        <w:pStyle w:val="Prrafodelista"/>
        <w:numPr>
          <w:ilvl w:val="0"/>
          <w:numId w:val="22"/>
        </w:numPr>
        <w:tabs>
          <w:tab w:val="left" w:pos="426"/>
          <w:tab w:val="left" w:pos="1442"/>
        </w:tabs>
        <w:jc w:val="both"/>
      </w:pPr>
      <w:r w:rsidRPr="000555C4">
        <w:t>Revisar y aprobar los informes de actividades que deba rendir el Contratista.</w:t>
      </w:r>
    </w:p>
    <w:p w14:paraId="73C737DD" w14:textId="77777777" w:rsidR="002A3494" w:rsidRPr="000555C4" w:rsidRDefault="002A3494" w:rsidP="0017502A">
      <w:pPr>
        <w:pStyle w:val="Prrafodelista"/>
        <w:numPr>
          <w:ilvl w:val="0"/>
          <w:numId w:val="22"/>
        </w:numPr>
        <w:tabs>
          <w:tab w:val="left" w:pos="426"/>
          <w:tab w:val="left" w:pos="1442"/>
        </w:tabs>
        <w:jc w:val="both"/>
      </w:pPr>
      <w:r w:rsidRPr="000555C4">
        <w:t>Autorizar con su firma los pagos que deban efectuarse al Contratista.</w:t>
      </w:r>
    </w:p>
    <w:p w14:paraId="3CB71511" w14:textId="77777777" w:rsidR="002A3494" w:rsidRPr="000555C4" w:rsidRDefault="002A3494" w:rsidP="0017502A">
      <w:pPr>
        <w:pStyle w:val="Prrafodelista"/>
        <w:numPr>
          <w:ilvl w:val="0"/>
          <w:numId w:val="22"/>
        </w:numPr>
        <w:tabs>
          <w:tab w:val="left" w:pos="426"/>
          <w:tab w:val="left" w:pos="1442"/>
        </w:tabs>
        <w:jc w:val="both"/>
      </w:pPr>
      <w:r w:rsidRPr="000555C4">
        <w:lastRenderedPageBreak/>
        <w:t>Levantar y firmar las actas respectivas.</w:t>
      </w:r>
    </w:p>
    <w:p w14:paraId="56B009B6" w14:textId="77777777" w:rsidR="002A3494" w:rsidRPr="000555C4" w:rsidRDefault="002A3494" w:rsidP="0017502A">
      <w:pPr>
        <w:pStyle w:val="Prrafodelista"/>
        <w:numPr>
          <w:ilvl w:val="0"/>
          <w:numId w:val="22"/>
        </w:numPr>
        <w:tabs>
          <w:tab w:val="left" w:pos="426"/>
          <w:tab w:val="left" w:pos="1442"/>
        </w:tabs>
        <w:jc w:val="both"/>
      </w:pPr>
      <w:r w:rsidRPr="000555C4">
        <w:t>Informar oportunamente al Departamento, sobre el desarrollo del contrato y sobre cualquier incumplimiento en que pueda incurrir el Contratista.</w:t>
      </w:r>
    </w:p>
    <w:p w14:paraId="3A717178" w14:textId="77777777" w:rsidR="002A3494" w:rsidRPr="000555C4" w:rsidRDefault="002A3494" w:rsidP="0017502A">
      <w:pPr>
        <w:pStyle w:val="Prrafodelista"/>
        <w:numPr>
          <w:ilvl w:val="0"/>
          <w:numId w:val="22"/>
        </w:numPr>
        <w:tabs>
          <w:tab w:val="left" w:pos="426"/>
          <w:tab w:val="left" w:pos="1442"/>
        </w:tabs>
        <w:jc w:val="both"/>
      </w:pPr>
      <w:r w:rsidRPr="000555C4">
        <w:t xml:space="preserve">Informar y remitir al Departamento Administrativo de Contratación el acta de inicio del contrato (cuando se requiera) al día siguiente hábil a la fecha de su expedición, para la respectiva publicación en la plataforma SECOP II </w:t>
      </w:r>
    </w:p>
    <w:p w14:paraId="2D1AE714" w14:textId="77777777" w:rsidR="002A3494" w:rsidRPr="000555C4" w:rsidRDefault="002A3494" w:rsidP="0017502A">
      <w:pPr>
        <w:pStyle w:val="Prrafodelista"/>
        <w:numPr>
          <w:ilvl w:val="0"/>
          <w:numId w:val="22"/>
        </w:numPr>
        <w:tabs>
          <w:tab w:val="left" w:pos="426"/>
          <w:tab w:val="left" w:pos="1442"/>
        </w:tabs>
        <w:jc w:val="both"/>
      </w:pPr>
      <w:r w:rsidRPr="000555C4">
        <w:t xml:space="preserve">Informar y remitir con una antelación de cinco (5) días hábiles, a la fecha prevista para la suscripción, las actas de suspensión, reinicio y cesión del contrato si a ello hubiera lugar, para que el Departamento Administrativo de Contratación, proceda a la respectiva verificación, registro y publicación efectiva en la plataforma SECOP II </w:t>
      </w:r>
    </w:p>
    <w:p w14:paraId="7C1FC5F9" w14:textId="77777777" w:rsidR="002A3494" w:rsidRPr="000555C4" w:rsidRDefault="002A3494" w:rsidP="0017502A">
      <w:pPr>
        <w:pStyle w:val="Prrafodelista"/>
        <w:numPr>
          <w:ilvl w:val="0"/>
          <w:numId w:val="22"/>
        </w:numPr>
        <w:tabs>
          <w:tab w:val="left" w:pos="426"/>
          <w:tab w:val="left" w:pos="1442"/>
        </w:tabs>
        <w:jc w:val="both"/>
      </w:pPr>
      <w:r w:rsidRPr="000555C4">
        <w:t xml:space="preserve">Solicitar y remitir con una antelación de cinco (5) días hábiles, a la fecha prevista para la suscripción, la solicitud de adición, modificación o terminación anticipada del contrato siempre y cuando tales hechos estén plenamente justificados, al Departamento Administrativo de Contratación para la respectiva verificación, registro y publicación efectiva en la plataforma SECOP II </w:t>
      </w:r>
    </w:p>
    <w:p w14:paraId="69FAEE3F" w14:textId="77777777" w:rsidR="002A3494" w:rsidRPr="000555C4" w:rsidRDefault="002A3494" w:rsidP="0017502A">
      <w:pPr>
        <w:pStyle w:val="Prrafodelista"/>
        <w:numPr>
          <w:ilvl w:val="0"/>
          <w:numId w:val="22"/>
        </w:numPr>
        <w:tabs>
          <w:tab w:val="left" w:pos="426"/>
          <w:tab w:val="left" w:pos="1442"/>
        </w:tabs>
        <w:jc w:val="both"/>
      </w:pPr>
      <w:r w:rsidRPr="000555C4">
        <w:t>Publicar a través de la plataforma SECOP II todos los informes de supervisión emitidos durante la ejecución del contrato y los respectivos certificados de cumplimiento parcial y final dentro de los tres (3) días siguientes a su expedición.</w:t>
      </w:r>
    </w:p>
    <w:p w14:paraId="5A92CC6A" w14:textId="77777777" w:rsidR="002A3494" w:rsidRPr="000555C4" w:rsidRDefault="002A3494" w:rsidP="0017502A">
      <w:pPr>
        <w:pStyle w:val="Prrafodelista"/>
        <w:numPr>
          <w:ilvl w:val="0"/>
          <w:numId w:val="22"/>
        </w:numPr>
        <w:tabs>
          <w:tab w:val="left" w:pos="426"/>
          <w:tab w:val="left" w:pos="1442"/>
        </w:tabs>
        <w:jc w:val="both"/>
      </w:pPr>
      <w:r w:rsidRPr="000555C4">
        <w:t>Elaborar y suscribir el acta de liquidación del contrato, si hubiere lugar.</w:t>
      </w:r>
    </w:p>
    <w:p w14:paraId="4CB8DD11" w14:textId="77777777" w:rsidR="002A3494" w:rsidRPr="000555C4" w:rsidRDefault="002A3494" w:rsidP="0017502A">
      <w:pPr>
        <w:pStyle w:val="Prrafodelista"/>
        <w:numPr>
          <w:ilvl w:val="0"/>
          <w:numId w:val="22"/>
        </w:numPr>
        <w:tabs>
          <w:tab w:val="left" w:pos="426"/>
          <w:tab w:val="left" w:pos="1442"/>
        </w:tabs>
        <w:jc w:val="both"/>
      </w:pPr>
      <w:r w:rsidRPr="000555C4">
        <w:t>Verificar mensualmente y como requisito para cada pago, que el Contratista se encuentre al día en el pago de sus aportes al sistema general de seguridad social en pensión y salud y pagos parafiscales conforme lo indica la normatividad vigente.</w:t>
      </w:r>
    </w:p>
    <w:p w14:paraId="6B05B7DB" w14:textId="77777777" w:rsidR="002A3494" w:rsidRPr="000555C4" w:rsidRDefault="002A3494" w:rsidP="0017502A">
      <w:pPr>
        <w:pStyle w:val="Prrafodelista"/>
        <w:numPr>
          <w:ilvl w:val="0"/>
          <w:numId w:val="22"/>
        </w:numPr>
        <w:tabs>
          <w:tab w:val="left" w:pos="426"/>
          <w:tab w:val="left" w:pos="1442"/>
        </w:tabs>
        <w:jc w:val="both"/>
      </w:pPr>
      <w:r w:rsidRPr="000555C4">
        <w:t>Las demás actividades necesarias para la correcta ejecución del contrato.</w:t>
      </w:r>
    </w:p>
    <w:p w14:paraId="556B2EDD" w14:textId="77777777" w:rsidR="002A3494" w:rsidRPr="000555C4" w:rsidRDefault="002A3494" w:rsidP="0017502A">
      <w:pPr>
        <w:pStyle w:val="Prrafodelista"/>
        <w:numPr>
          <w:ilvl w:val="0"/>
          <w:numId w:val="22"/>
        </w:numPr>
        <w:tabs>
          <w:tab w:val="left" w:pos="426"/>
          <w:tab w:val="left" w:pos="1442"/>
        </w:tabs>
        <w:jc w:val="both"/>
        <w:rPr>
          <w:b/>
          <w:color w:val="808080" w:themeColor="background1" w:themeShade="80"/>
        </w:rPr>
      </w:pPr>
      <w:r w:rsidRPr="000555C4">
        <w:rPr>
          <w:b/>
          <w:color w:val="808080" w:themeColor="background1" w:themeShade="80"/>
        </w:rPr>
        <w:t>[Indicar las actividades específicas de supervisión de conformidad con el objeto y estudios previos previos]</w:t>
      </w:r>
    </w:p>
    <w:p w14:paraId="537DBE9B" w14:textId="317104CC" w:rsidR="002A3494" w:rsidRPr="000555C4" w:rsidRDefault="002A3494" w:rsidP="0017502A">
      <w:pPr>
        <w:tabs>
          <w:tab w:val="left" w:pos="426"/>
          <w:tab w:val="left" w:pos="1442"/>
        </w:tabs>
        <w:jc w:val="both"/>
      </w:pPr>
    </w:p>
    <w:p w14:paraId="57D1CF50" w14:textId="519524CE" w:rsidR="00B3309A" w:rsidRPr="000555C4" w:rsidRDefault="00B3309A" w:rsidP="0017502A">
      <w:pPr>
        <w:tabs>
          <w:tab w:val="left" w:pos="426"/>
          <w:tab w:val="left" w:pos="1442"/>
        </w:tabs>
        <w:jc w:val="both"/>
      </w:pPr>
      <w:r w:rsidRPr="000555C4">
        <w:t>En ningún caso el Supervisor podrá exonerar al Contratista del cumplimiento o responsabilidad derivada de las obligaciones adquiridas contractualmente.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p w14:paraId="442C2551" w14:textId="548E8B85" w:rsidR="00B3309A" w:rsidRPr="000555C4" w:rsidRDefault="00B3309A" w:rsidP="0017502A">
      <w:pPr>
        <w:tabs>
          <w:tab w:val="left" w:pos="426"/>
          <w:tab w:val="left" w:pos="1442"/>
        </w:tabs>
        <w:jc w:val="both"/>
      </w:pPr>
    </w:p>
    <w:p w14:paraId="7B8B4A4D" w14:textId="29C262CA" w:rsidR="009806C7" w:rsidRPr="000555C4" w:rsidRDefault="009806C7" w:rsidP="0017502A">
      <w:pPr>
        <w:pStyle w:val="Prrafodelista"/>
        <w:numPr>
          <w:ilvl w:val="1"/>
          <w:numId w:val="10"/>
        </w:numPr>
        <w:tabs>
          <w:tab w:val="left" w:pos="426"/>
          <w:tab w:val="left" w:pos="1442"/>
        </w:tabs>
        <w:jc w:val="both"/>
        <w:rPr>
          <w:b/>
          <w:bCs/>
        </w:rPr>
      </w:pPr>
      <w:r w:rsidRPr="000555C4">
        <w:rPr>
          <w:b/>
          <w:bCs/>
        </w:rPr>
        <w:t>Acto Administrativo Justificación:</w:t>
      </w:r>
    </w:p>
    <w:p w14:paraId="7A6FDEDA" w14:textId="4AA18D9A" w:rsidR="009806C7" w:rsidRPr="000555C4" w:rsidRDefault="009806C7" w:rsidP="0017502A">
      <w:pPr>
        <w:tabs>
          <w:tab w:val="left" w:pos="426"/>
          <w:tab w:val="left" w:pos="1442"/>
        </w:tabs>
        <w:jc w:val="both"/>
      </w:pPr>
    </w:p>
    <w:p w14:paraId="32C22B95" w14:textId="613A52DE" w:rsidR="009806C7" w:rsidRPr="000555C4" w:rsidRDefault="009806C7" w:rsidP="0017502A">
      <w:pPr>
        <w:tabs>
          <w:tab w:val="left" w:pos="426"/>
          <w:tab w:val="left" w:pos="1442"/>
        </w:tabs>
        <w:jc w:val="both"/>
      </w:pPr>
      <w:r w:rsidRPr="000555C4">
        <w:t>De conformidad con lo estipulado en el artículo 2.2.1.2.1.4.1 del Decreto 1082 de 2015, el contrato que se llegue a realizar como producto del presente Estudio Previo, no requiere de acto administrativo que justifique la contratación directa.</w:t>
      </w:r>
    </w:p>
    <w:p w14:paraId="6C46AF69" w14:textId="77777777" w:rsidR="009806C7" w:rsidRPr="000555C4" w:rsidRDefault="009806C7" w:rsidP="0017502A">
      <w:pPr>
        <w:tabs>
          <w:tab w:val="left" w:pos="426"/>
          <w:tab w:val="left" w:pos="1442"/>
        </w:tabs>
        <w:jc w:val="both"/>
      </w:pPr>
    </w:p>
    <w:p w14:paraId="1A061282" w14:textId="57A85600" w:rsidR="002A3494" w:rsidRPr="000555C4" w:rsidRDefault="00354342" w:rsidP="0017502A">
      <w:pPr>
        <w:pStyle w:val="Prrafodelista"/>
        <w:numPr>
          <w:ilvl w:val="0"/>
          <w:numId w:val="10"/>
        </w:numPr>
        <w:jc w:val="both"/>
        <w:rPr>
          <w:b/>
        </w:rPr>
      </w:pPr>
      <w:bookmarkStart w:id="16" w:name="_Hlk98340312"/>
      <w:bookmarkStart w:id="17" w:name="_Hlk78205386"/>
      <w:bookmarkEnd w:id="5"/>
      <w:r w:rsidRPr="000555C4">
        <w:rPr>
          <w:b/>
        </w:rPr>
        <w:t xml:space="preserve">MODALIDAD DE SELECCIÓN DEL CONTRATISTA, SU JUSTIFICACIÓN Y FUNDAMENTOS JURÍDICOS </w:t>
      </w:r>
    </w:p>
    <w:bookmarkEnd w:id="16"/>
    <w:p w14:paraId="7600C2AA" w14:textId="77777777" w:rsidR="002A3494" w:rsidRPr="000555C4" w:rsidRDefault="002A3494" w:rsidP="0017502A">
      <w:pPr>
        <w:pStyle w:val="Prrafodelista"/>
        <w:ind w:left="567" w:firstLine="0"/>
        <w:jc w:val="both"/>
        <w:rPr>
          <w:b/>
        </w:rPr>
      </w:pPr>
    </w:p>
    <w:p w14:paraId="1638F1DD" w14:textId="0BC30326" w:rsidR="002A3494" w:rsidRPr="000555C4" w:rsidRDefault="00893F26" w:rsidP="0017502A">
      <w:pPr>
        <w:pStyle w:val="Prrafodelista"/>
        <w:numPr>
          <w:ilvl w:val="1"/>
          <w:numId w:val="10"/>
        </w:numPr>
        <w:jc w:val="both"/>
        <w:rPr>
          <w:b/>
        </w:rPr>
      </w:pPr>
      <w:bookmarkStart w:id="18" w:name="_Hlk98340343"/>
      <w:r w:rsidRPr="000555C4">
        <w:rPr>
          <w:b/>
        </w:rPr>
        <w:t>Modalidad</w:t>
      </w:r>
    </w:p>
    <w:p w14:paraId="535C869F" w14:textId="77777777" w:rsidR="00893F26" w:rsidRPr="000555C4" w:rsidRDefault="00893F26" w:rsidP="0017502A">
      <w:pPr>
        <w:pStyle w:val="Prrafodelista"/>
        <w:ind w:left="567" w:firstLine="0"/>
        <w:jc w:val="both"/>
        <w:rPr>
          <w:b/>
        </w:rPr>
      </w:pPr>
    </w:p>
    <w:bookmarkEnd w:id="18"/>
    <w:p w14:paraId="6E6D343E" w14:textId="77777777" w:rsidR="00893F26" w:rsidRPr="000555C4" w:rsidRDefault="00893F26" w:rsidP="0017502A">
      <w:pPr>
        <w:jc w:val="both"/>
        <w:rPr>
          <w:bCs/>
        </w:rPr>
      </w:pPr>
      <w:r w:rsidRPr="000555C4">
        <w:rPr>
          <w:bCs/>
        </w:rPr>
        <w:t>Contratación Directa.</w:t>
      </w:r>
    </w:p>
    <w:p w14:paraId="5C715494" w14:textId="77777777" w:rsidR="00893F26" w:rsidRPr="000555C4" w:rsidRDefault="00893F26" w:rsidP="0017502A">
      <w:pPr>
        <w:jc w:val="both"/>
        <w:rPr>
          <w:bCs/>
        </w:rPr>
      </w:pPr>
    </w:p>
    <w:p w14:paraId="3689F9DB" w14:textId="58BD5380" w:rsidR="002A3494" w:rsidRPr="000555C4" w:rsidRDefault="00893F26" w:rsidP="0017502A">
      <w:pPr>
        <w:pStyle w:val="Prrafodelista"/>
        <w:numPr>
          <w:ilvl w:val="1"/>
          <w:numId w:val="10"/>
        </w:numPr>
        <w:jc w:val="both"/>
        <w:rPr>
          <w:b/>
        </w:rPr>
      </w:pPr>
      <w:bookmarkStart w:id="19" w:name="_Hlk98340483"/>
      <w:r w:rsidRPr="000555C4">
        <w:rPr>
          <w:b/>
        </w:rPr>
        <w:t>Tipo de Contrato:</w:t>
      </w:r>
    </w:p>
    <w:bookmarkEnd w:id="19"/>
    <w:p w14:paraId="664307E5" w14:textId="72D6D046" w:rsidR="002A3494" w:rsidRPr="000555C4" w:rsidRDefault="002A3494" w:rsidP="0017502A">
      <w:pPr>
        <w:jc w:val="both"/>
        <w:rPr>
          <w:b/>
        </w:rPr>
      </w:pPr>
    </w:p>
    <w:p w14:paraId="3600FE46" w14:textId="0975D373" w:rsidR="00893F26" w:rsidRPr="000555C4" w:rsidRDefault="00893F26" w:rsidP="0017502A">
      <w:pPr>
        <w:jc w:val="both"/>
        <w:rPr>
          <w:b/>
        </w:rPr>
      </w:pPr>
      <w:r w:rsidRPr="000555C4">
        <w:rPr>
          <w:b/>
        </w:rPr>
        <w:t xml:space="preserve">Contrato de </w:t>
      </w:r>
      <w:r w:rsidRPr="000555C4">
        <w:rPr>
          <w:b/>
          <w:color w:val="808080" w:themeColor="background1" w:themeShade="80"/>
        </w:rPr>
        <w:t>[Indicar si el contrato es de prestación de servicios profesionales, de apoyo a la gestión o servicios artísticos]</w:t>
      </w:r>
    </w:p>
    <w:p w14:paraId="7D9D08B6" w14:textId="77777777" w:rsidR="002A3494" w:rsidRPr="000555C4" w:rsidRDefault="002A3494" w:rsidP="0017502A">
      <w:pPr>
        <w:jc w:val="both"/>
      </w:pPr>
      <w:bookmarkStart w:id="20" w:name="_Hlk78464147"/>
    </w:p>
    <w:bookmarkEnd w:id="20"/>
    <w:p w14:paraId="460344E6" w14:textId="0FA24A42" w:rsidR="002A3494" w:rsidRPr="000555C4" w:rsidRDefault="00893F26" w:rsidP="0017502A">
      <w:pPr>
        <w:pStyle w:val="Prrafodelista"/>
        <w:numPr>
          <w:ilvl w:val="1"/>
          <w:numId w:val="10"/>
        </w:numPr>
        <w:jc w:val="both"/>
        <w:rPr>
          <w:b/>
        </w:rPr>
      </w:pPr>
      <w:r w:rsidRPr="000555C4">
        <w:rPr>
          <w:b/>
        </w:rPr>
        <w:t>Justificación:</w:t>
      </w:r>
    </w:p>
    <w:p w14:paraId="06770998" w14:textId="75C388D7" w:rsidR="002A3494" w:rsidRPr="000555C4" w:rsidRDefault="002A3494" w:rsidP="0017502A">
      <w:pPr>
        <w:jc w:val="both"/>
        <w:rPr>
          <w:b/>
        </w:rPr>
      </w:pPr>
    </w:p>
    <w:p w14:paraId="56E690A8" w14:textId="77777777" w:rsidR="00893F26" w:rsidRPr="000555C4" w:rsidRDefault="00893F26" w:rsidP="0017502A">
      <w:pPr>
        <w:jc w:val="both"/>
      </w:pPr>
      <w:r w:rsidRPr="000555C4">
        <w:t>Se contratará directamente con la persona natural que esté en capacidad de ejecutar el objeto del contrato y cuente con la idoneidad y experiencia requerida; entendiendo como tales los servicios de naturaleza intelectual diferentes a los de consultoría que se deriven del cumplimiento de las funciones de la Entidad, así como los relacionados con actividades operativas, logísticas o asistenciales.</w:t>
      </w:r>
    </w:p>
    <w:p w14:paraId="66485FDC" w14:textId="77777777" w:rsidR="00893F26" w:rsidRPr="000555C4" w:rsidRDefault="00893F26" w:rsidP="0017502A">
      <w:pPr>
        <w:jc w:val="both"/>
      </w:pPr>
    </w:p>
    <w:p w14:paraId="69658EFF" w14:textId="344C93AC" w:rsidR="00893F26" w:rsidRDefault="00893F26" w:rsidP="0017502A">
      <w:pPr>
        <w:jc w:val="both"/>
      </w:pPr>
      <w:r w:rsidRPr="000555C4">
        <w:t>En virtud de lo anterior y teniendo en cuenta que el servicio que se contrata se enmarca dentro de los parámetros señalados, se justifica entonces la Contratación Directa.</w:t>
      </w:r>
    </w:p>
    <w:p w14:paraId="78CA07B2" w14:textId="77777777" w:rsidR="00757675" w:rsidRPr="000555C4" w:rsidRDefault="00757675" w:rsidP="0017502A">
      <w:pPr>
        <w:jc w:val="both"/>
      </w:pPr>
    </w:p>
    <w:p w14:paraId="42613128" w14:textId="77777777" w:rsidR="00893F26" w:rsidRPr="000555C4" w:rsidRDefault="00893F26" w:rsidP="0017502A">
      <w:pPr>
        <w:jc w:val="both"/>
        <w:rPr>
          <w:b/>
        </w:rPr>
      </w:pPr>
    </w:p>
    <w:p w14:paraId="50C0D13B" w14:textId="739BF5F7" w:rsidR="00893F26" w:rsidRPr="000555C4" w:rsidRDefault="00893F26" w:rsidP="0017502A">
      <w:pPr>
        <w:pStyle w:val="Prrafodelista"/>
        <w:numPr>
          <w:ilvl w:val="1"/>
          <w:numId w:val="10"/>
        </w:numPr>
        <w:jc w:val="both"/>
        <w:rPr>
          <w:b/>
        </w:rPr>
      </w:pPr>
      <w:r w:rsidRPr="000555C4">
        <w:rPr>
          <w:b/>
        </w:rPr>
        <w:lastRenderedPageBreak/>
        <w:t>Fundamentos Jurídicos:</w:t>
      </w:r>
    </w:p>
    <w:p w14:paraId="41380A54" w14:textId="77777777" w:rsidR="00D814E6" w:rsidRPr="000555C4" w:rsidRDefault="00D814E6" w:rsidP="0017502A">
      <w:pPr>
        <w:pStyle w:val="Prrafodelista"/>
        <w:ind w:left="567" w:firstLine="0"/>
        <w:jc w:val="both"/>
        <w:rPr>
          <w:b/>
        </w:rPr>
      </w:pPr>
    </w:p>
    <w:p w14:paraId="3FF36D40" w14:textId="77777777" w:rsidR="00893F26" w:rsidRPr="000555C4" w:rsidRDefault="00893F26" w:rsidP="0017502A">
      <w:pPr>
        <w:jc w:val="both"/>
      </w:pPr>
      <w:r w:rsidRPr="000555C4">
        <w:t>La Modalidad de Contratación Directa, tiene su sustento jurídico en el numeral 4, literal h) del Artículo 2º de la Ley 1150 de 2007, reglamentada por el artículo 2.2.1.2.1.4.9 del Decreto 1082 de 2015.</w:t>
      </w:r>
    </w:p>
    <w:p w14:paraId="78B30537" w14:textId="77777777" w:rsidR="00893F26" w:rsidRPr="000555C4" w:rsidRDefault="00893F26" w:rsidP="0017502A">
      <w:pPr>
        <w:jc w:val="both"/>
      </w:pPr>
    </w:p>
    <w:p w14:paraId="06DC0E70" w14:textId="77777777" w:rsidR="00893F26" w:rsidRPr="000555C4" w:rsidRDefault="00893F26" w:rsidP="0017502A">
      <w:pPr>
        <w:jc w:val="both"/>
      </w:pPr>
      <w:r w:rsidRPr="000555C4">
        <w:t>El Decreto 1082 de 2015 en su Artículo 2.2.1.2.1.4.9, dispone que, para la prestación de servicios profesionales y de apoyo a la gestión la entidad estatal podrá contratar directamente con la persona natural o jurídica que esté en capacidad de ejecutar el objeto del contrato y que haya demostrado la idoneidad o experiencia directamente relacionada con el área de que se trate, sin que sea necesario que haya obtenido previamente varias ofertas.</w:t>
      </w:r>
    </w:p>
    <w:p w14:paraId="4322911D" w14:textId="77777777" w:rsidR="00893F26" w:rsidRPr="000555C4" w:rsidRDefault="00893F26" w:rsidP="0017502A">
      <w:pPr>
        <w:jc w:val="both"/>
      </w:pPr>
    </w:p>
    <w:p w14:paraId="2025E8BE" w14:textId="77777777" w:rsidR="00893F26" w:rsidRPr="000555C4" w:rsidRDefault="00893F26" w:rsidP="0017502A">
      <w:pPr>
        <w:jc w:val="both"/>
      </w:pPr>
      <w:r w:rsidRPr="000555C4">
        <w:t xml:space="preserve">El numeral 3º del artículo 32 de la Ley 80 de 1993, dispone que: “Son Contratos de Prestación de Servicios los que celebren las entidades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p w14:paraId="695E8761" w14:textId="77777777" w:rsidR="00893F26" w:rsidRPr="000555C4" w:rsidRDefault="00893F26" w:rsidP="0017502A">
      <w:pPr>
        <w:jc w:val="both"/>
      </w:pPr>
    </w:p>
    <w:p w14:paraId="6A7C8394" w14:textId="77777777" w:rsidR="00893F26" w:rsidRPr="000555C4" w:rsidRDefault="00893F26" w:rsidP="0017502A">
      <w:pPr>
        <w:jc w:val="both"/>
      </w:pPr>
      <w:r w:rsidRPr="000555C4">
        <w:t>De igual manera y al tenor de lo establecido en el Artículo 1º del Decreto 2209 de 1998, modificatorio del Artículo 3º del Decreto 1737 de 1998, emanados del Gobierno Nacional, los contratos de prestación de servicios con personales naturales o jurídicas, solo se podrán celebrar cuando:</w:t>
      </w:r>
    </w:p>
    <w:p w14:paraId="45D0C1D2" w14:textId="77777777" w:rsidR="00893F26" w:rsidRPr="000555C4" w:rsidRDefault="00893F26" w:rsidP="0017502A">
      <w:pPr>
        <w:jc w:val="both"/>
      </w:pPr>
    </w:p>
    <w:p w14:paraId="74A87532" w14:textId="77777777" w:rsidR="00893F26" w:rsidRPr="000555C4" w:rsidRDefault="00893F26" w:rsidP="0017502A">
      <w:pPr>
        <w:jc w:val="both"/>
      </w:pPr>
      <w:r w:rsidRPr="000555C4">
        <w:t>a) Cuando no existe personal de planta con capacidad para realizar las actividades que se contratarán.</w:t>
      </w:r>
    </w:p>
    <w:p w14:paraId="7DA4EC2E" w14:textId="77777777" w:rsidR="00893F26" w:rsidRPr="000555C4" w:rsidRDefault="00893F26" w:rsidP="0017502A">
      <w:pPr>
        <w:jc w:val="both"/>
      </w:pPr>
      <w:r w:rsidRPr="000555C4">
        <w:t xml:space="preserve">b) Cuando el desarrollo de la actividad requiere un grado de especialización que implique la contratación del servicio. </w:t>
      </w:r>
    </w:p>
    <w:p w14:paraId="66B17210" w14:textId="3B05AC01" w:rsidR="00893F26" w:rsidRPr="000555C4" w:rsidRDefault="00893F26" w:rsidP="0017502A">
      <w:pPr>
        <w:jc w:val="both"/>
      </w:pPr>
      <w:r w:rsidRPr="000555C4">
        <w:t>c) Cuando aun existiendo personal en la planta, éste no sea suficiente.</w:t>
      </w:r>
    </w:p>
    <w:p w14:paraId="5C06888E" w14:textId="77777777" w:rsidR="00893F26" w:rsidRPr="000555C4" w:rsidRDefault="00893F26" w:rsidP="0017502A">
      <w:pPr>
        <w:jc w:val="both"/>
        <w:rPr>
          <w:b/>
        </w:rPr>
      </w:pPr>
    </w:p>
    <w:p w14:paraId="6C9E8843" w14:textId="5E891AA3" w:rsidR="00BE61DF" w:rsidRPr="000555C4" w:rsidRDefault="00BE61DF" w:rsidP="0017502A">
      <w:pPr>
        <w:pStyle w:val="Prrafodelista"/>
        <w:numPr>
          <w:ilvl w:val="0"/>
          <w:numId w:val="10"/>
        </w:numPr>
        <w:jc w:val="both"/>
        <w:rPr>
          <w:b/>
        </w:rPr>
      </w:pPr>
      <w:r w:rsidRPr="000555C4">
        <w:rPr>
          <w:b/>
        </w:rPr>
        <w:t>ESTUDIO DEL SECTOR, VALOR ESTIMADO DEL CONTRATO Y LA JUSTIFICACIÓN DEL MISMO</w:t>
      </w:r>
    </w:p>
    <w:p w14:paraId="4CCFB90E" w14:textId="77777777" w:rsidR="00BE61DF" w:rsidRPr="000555C4" w:rsidRDefault="00BE61DF" w:rsidP="0017502A">
      <w:pPr>
        <w:pStyle w:val="Prrafodelista"/>
        <w:ind w:left="567" w:firstLine="0"/>
        <w:jc w:val="both"/>
        <w:rPr>
          <w:b/>
        </w:rPr>
      </w:pPr>
    </w:p>
    <w:p w14:paraId="67C2FDF7" w14:textId="430B598F" w:rsidR="00BE61DF" w:rsidRPr="000555C4" w:rsidRDefault="00BE61DF" w:rsidP="0017502A">
      <w:pPr>
        <w:pStyle w:val="Prrafodelista"/>
        <w:numPr>
          <w:ilvl w:val="1"/>
          <w:numId w:val="10"/>
        </w:numPr>
        <w:jc w:val="both"/>
        <w:rPr>
          <w:b/>
        </w:rPr>
      </w:pPr>
      <w:r w:rsidRPr="000555C4">
        <w:rPr>
          <w:b/>
        </w:rPr>
        <w:t>Estudio del Sector:</w:t>
      </w:r>
    </w:p>
    <w:p w14:paraId="2577A2EF" w14:textId="60C954D7" w:rsidR="00BE61DF" w:rsidRPr="000555C4" w:rsidRDefault="00BE61DF" w:rsidP="0017502A">
      <w:pPr>
        <w:jc w:val="both"/>
        <w:rPr>
          <w:b/>
        </w:rPr>
      </w:pPr>
    </w:p>
    <w:p w14:paraId="26C89B0B" w14:textId="77BD59F9" w:rsidR="00BE61DF" w:rsidRPr="000555C4" w:rsidRDefault="00BE61DF" w:rsidP="0017502A">
      <w:pPr>
        <w:jc w:val="both"/>
      </w:pPr>
      <w:r w:rsidRPr="000555C4">
        <w:t>En cumplimiento con las previsiones del artículo 2.2.1.1.1.6.1 del Decreto  1082 de 2015, que dispone que las entidades estatales en la etapa de planeación deben realizar un análisis, para conocer el sector relativo al objeto que se pretende contratar y siguiendo las instrucciones dadas por la Agencia Nacional – Colombia Compra Eficiente, en la Guía para la Elaboración de Estudios del Sector, tenemos que en materia de Contratación Directa, el Análisis del Sector  se establece desde los aspectos: legales, organizacionales, comerciales, técnicos  análisis del riesgo, dejándose claro que no será necesario que el Departamento haga un estudio de la oferta y la demanda.</w:t>
      </w:r>
    </w:p>
    <w:p w14:paraId="36319EB1" w14:textId="77777777" w:rsidR="00BE61DF" w:rsidRPr="000555C4" w:rsidRDefault="00BE61DF" w:rsidP="0017502A">
      <w:pPr>
        <w:jc w:val="both"/>
        <w:rPr>
          <w:b/>
        </w:rPr>
      </w:pPr>
    </w:p>
    <w:p w14:paraId="1EDCC45F" w14:textId="4FFE8522" w:rsidR="00BE61DF" w:rsidRPr="000555C4" w:rsidRDefault="00BE61DF" w:rsidP="0017502A">
      <w:pPr>
        <w:pStyle w:val="Prrafodelista"/>
        <w:numPr>
          <w:ilvl w:val="1"/>
          <w:numId w:val="10"/>
        </w:numPr>
        <w:jc w:val="both"/>
        <w:rPr>
          <w:b/>
        </w:rPr>
      </w:pPr>
      <w:r w:rsidRPr="000555C4">
        <w:rPr>
          <w:b/>
        </w:rPr>
        <w:t xml:space="preserve">Aspectos Legales y Organizacionales - Idoneidad: </w:t>
      </w:r>
    </w:p>
    <w:p w14:paraId="724651B9" w14:textId="257605FF" w:rsidR="00BE61DF" w:rsidRPr="000555C4" w:rsidRDefault="00BE61DF" w:rsidP="0017502A">
      <w:pPr>
        <w:jc w:val="both"/>
        <w:rPr>
          <w:b/>
        </w:rPr>
      </w:pPr>
    </w:p>
    <w:p w14:paraId="3BD0DA82" w14:textId="5EE7987A" w:rsidR="00BE61DF" w:rsidRPr="000555C4" w:rsidRDefault="00BE61DF" w:rsidP="0017502A">
      <w:pPr>
        <w:jc w:val="both"/>
        <w:rPr>
          <w:b/>
          <w:color w:val="808080" w:themeColor="background1" w:themeShade="80"/>
        </w:rPr>
      </w:pPr>
      <w:r w:rsidRPr="000555C4">
        <w:t>El Departamento requiere una persona natural cuya profesión sea</w:t>
      </w:r>
      <w:r w:rsidRPr="000555C4">
        <w:rPr>
          <w:b/>
        </w:rPr>
        <w:t xml:space="preserve"> </w:t>
      </w:r>
      <w:r w:rsidRPr="000555C4">
        <w:rPr>
          <w:b/>
          <w:color w:val="808080" w:themeColor="background1" w:themeShade="80"/>
        </w:rPr>
        <w:t>[Diligenciar por parte de la dependencia que requiere la contratación]</w:t>
      </w:r>
      <w:r w:rsidRPr="000555C4">
        <w:t xml:space="preserve">, con tarjeta profesional vigente </w:t>
      </w:r>
      <w:r w:rsidRPr="000555C4">
        <w:rPr>
          <w:b/>
          <w:color w:val="808080" w:themeColor="background1" w:themeShade="80"/>
        </w:rPr>
        <w:t>[Si se requiere]</w:t>
      </w:r>
    </w:p>
    <w:p w14:paraId="75D1732F" w14:textId="7F3CBD5E" w:rsidR="007F06C2" w:rsidRPr="000555C4" w:rsidRDefault="007F06C2" w:rsidP="0017502A">
      <w:pPr>
        <w:jc w:val="both"/>
        <w:rPr>
          <w:b/>
          <w:color w:val="808080" w:themeColor="background1" w:themeShade="80"/>
        </w:rPr>
      </w:pPr>
    </w:p>
    <w:p w14:paraId="5839C38C" w14:textId="02DF3328" w:rsidR="007F06C2" w:rsidRPr="000555C4" w:rsidRDefault="007F06C2" w:rsidP="0017502A">
      <w:pPr>
        <w:jc w:val="both"/>
        <w:rPr>
          <w:b/>
          <w:color w:val="808080" w:themeColor="background1" w:themeShade="80"/>
        </w:rPr>
      </w:pPr>
      <w:r w:rsidRPr="000555C4">
        <w:rPr>
          <w:b/>
          <w:color w:val="808080" w:themeColor="background1" w:themeShade="80"/>
        </w:rPr>
        <w:t>Se recuerda que la respectiva certificación de idoneidad debe suscribirse por el jefe de la Dependencia conforme las competencias asignadas en el Manual de Contratación</w:t>
      </w:r>
    </w:p>
    <w:p w14:paraId="0CE78A1A" w14:textId="77777777" w:rsidR="00BE61DF" w:rsidRPr="000555C4" w:rsidRDefault="00BE61DF" w:rsidP="0017502A">
      <w:pPr>
        <w:jc w:val="both"/>
        <w:rPr>
          <w:b/>
        </w:rPr>
      </w:pPr>
    </w:p>
    <w:p w14:paraId="5538C392" w14:textId="6E96F2C5" w:rsidR="009F25D3" w:rsidRPr="000555C4" w:rsidRDefault="009F25D3" w:rsidP="0017502A">
      <w:pPr>
        <w:pStyle w:val="Prrafodelista"/>
        <w:numPr>
          <w:ilvl w:val="1"/>
          <w:numId w:val="10"/>
        </w:numPr>
        <w:jc w:val="both"/>
        <w:rPr>
          <w:b/>
        </w:rPr>
      </w:pPr>
      <w:r w:rsidRPr="000555C4">
        <w:rPr>
          <w:b/>
        </w:rPr>
        <w:t xml:space="preserve">Aspectos Comerciales y Técnicos - Experiencia: </w:t>
      </w:r>
    </w:p>
    <w:p w14:paraId="2FEC6BB9" w14:textId="425F26F1" w:rsidR="009F25D3" w:rsidRPr="000555C4" w:rsidRDefault="009F25D3" w:rsidP="0017502A">
      <w:pPr>
        <w:jc w:val="both"/>
        <w:rPr>
          <w:b/>
        </w:rPr>
      </w:pPr>
    </w:p>
    <w:p w14:paraId="5765BA13" w14:textId="0E269729" w:rsidR="009F25D3" w:rsidRPr="000555C4" w:rsidRDefault="009F25D3" w:rsidP="0017502A">
      <w:pPr>
        <w:jc w:val="both"/>
        <w:rPr>
          <w:b/>
          <w:color w:val="808080" w:themeColor="background1" w:themeShade="80"/>
        </w:rPr>
      </w:pPr>
      <w:r w:rsidRPr="000555C4">
        <w:t>Deberá acreditar experiencia</w:t>
      </w:r>
      <w:r w:rsidRPr="000555C4">
        <w:rPr>
          <w:b/>
        </w:rPr>
        <w:t xml:space="preserve"> </w:t>
      </w:r>
      <w:r w:rsidRPr="000555C4">
        <w:rPr>
          <w:b/>
          <w:color w:val="808080" w:themeColor="background1" w:themeShade="80"/>
        </w:rPr>
        <w:t>[Indicar tipo de experiencia]</w:t>
      </w:r>
      <w:r w:rsidRPr="000555C4">
        <w:rPr>
          <w:b/>
        </w:rPr>
        <w:t xml:space="preserve">, </w:t>
      </w:r>
      <w:r w:rsidRPr="000555C4">
        <w:t>mínima de</w:t>
      </w:r>
      <w:r w:rsidRPr="000555C4">
        <w:rPr>
          <w:b/>
        </w:rPr>
        <w:t xml:space="preserve"> </w:t>
      </w:r>
      <w:r w:rsidRPr="000555C4">
        <w:rPr>
          <w:b/>
          <w:color w:val="808080" w:themeColor="background1" w:themeShade="80"/>
        </w:rPr>
        <w:t>[Diligenciar indicando tiempo en años o meses]</w:t>
      </w:r>
      <w:r w:rsidRPr="000555C4">
        <w:t xml:space="preserve"> avalada por</w:t>
      </w:r>
      <w:r w:rsidRPr="000555C4">
        <w:rPr>
          <w:b/>
        </w:rPr>
        <w:t xml:space="preserve"> </w:t>
      </w:r>
      <w:r w:rsidRPr="000555C4">
        <w:rPr>
          <w:b/>
          <w:color w:val="808080" w:themeColor="background1" w:themeShade="80"/>
        </w:rPr>
        <w:t>[Indicar cargo de la persona que suscribe el Certificado de Idoneidad]</w:t>
      </w:r>
    </w:p>
    <w:p w14:paraId="601A7FDB" w14:textId="77777777" w:rsidR="009F25D3" w:rsidRPr="000555C4" w:rsidRDefault="009F25D3" w:rsidP="0017502A">
      <w:pPr>
        <w:jc w:val="both"/>
        <w:rPr>
          <w:b/>
          <w:color w:val="808080" w:themeColor="background1" w:themeShade="80"/>
        </w:rPr>
      </w:pPr>
    </w:p>
    <w:p w14:paraId="2604E9E5" w14:textId="3EBF2D93" w:rsidR="001572BA" w:rsidRPr="000555C4" w:rsidRDefault="001572BA" w:rsidP="0017502A">
      <w:pPr>
        <w:pStyle w:val="Prrafodelista"/>
        <w:numPr>
          <w:ilvl w:val="1"/>
          <w:numId w:val="10"/>
        </w:numPr>
        <w:jc w:val="both"/>
        <w:rPr>
          <w:b/>
        </w:rPr>
      </w:pPr>
      <w:r w:rsidRPr="000555C4">
        <w:rPr>
          <w:b/>
        </w:rPr>
        <w:t>Tipo de Remuneración:</w:t>
      </w:r>
    </w:p>
    <w:p w14:paraId="47442EC7" w14:textId="107FC4BB" w:rsidR="001572BA" w:rsidRPr="000555C4" w:rsidRDefault="001572BA" w:rsidP="0017502A">
      <w:pPr>
        <w:jc w:val="both"/>
        <w:rPr>
          <w:b/>
        </w:rPr>
      </w:pPr>
    </w:p>
    <w:p w14:paraId="10AB022B" w14:textId="1727AE20" w:rsidR="001572BA" w:rsidRPr="000555C4" w:rsidRDefault="001572BA" w:rsidP="0017502A">
      <w:pPr>
        <w:jc w:val="both"/>
      </w:pPr>
      <w:r w:rsidRPr="000555C4">
        <w:t xml:space="preserve">El tipo de remuneración recomendada para la Prestación de Servicios objeto del proceso de </w:t>
      </w:r>
      <w:r w:rsidRPr="000555C4">
        <w:lastRenderedPageBreak/>
        <w:t>contratación son los de honorarios.</w:t>
      </w:r>
    </w:p>
    <w:p w14:paraId="1DD70D08" w14:textId="77777777" w:rsidR="001572BA" w:rsidRPr="0017502A" w:rsidRDefault="001572BA" w:rsidP="0017502A">
      <w:pPr>
        <w:jc w:val="both"/>
        <w:rPr>
          <w:b/>
        </w:rPr>
      </w:pPr>
    </w:p>
    <w:p w14:paraId="1D9BA99E" w14:textId="1D1ABE58" w:rsidR="002A3494" w:rsidRPr="000555C4" w:rsidRDefault="002A3494" w:rsidP="0017502A">
      <w:pPr>
        <w:pStyle w:val="Prrafodelista"/>
        <w:numPr>
          <w:ilvl w:val="1"/>
          <w:numId w:val="10"/>
        </w:numPr>
        <w:jc w:val="both"/>
        <w:rPr>
          <w:b/>
        </w:rPr>
      </w:pPr>
      <w:r w:rsidRPr="000555C4">
        <w:rPr>
          <w:b/>
        </w:rPr>
        <w:t xml:space="preserve">Justificación del Valor del Contrato </w:t>
      </w:r>
    </w:p>
    <w:p w14:paraId="77C6D89A" w14:textId="77777777" w:rsidR="002A3494" w:rsidRPr="000555C4" w:rsidRDefault="002A3494" w:rsidP="0017502A">
      <w:pPr>
        <w:pStyle w:val="Prrafodelista"/>
        <w:ind w:left="567" w:firstLine="0"/>
        <w:jc w:val="both"/>
        <w:rPr>
          <w:b/>
        </w:rPr>
      </w:pPr>
    </w:p>
    <w:p w14:paraId="53DFB26A" w14:textId="4644459F" w:rsidR="002A3494" w:rsidRPr="000555C4" w:rsidRDefault="000D238A" w:rsidP="0017502A">
      <w:pPr>
        <w:jc w:val="both"/>
      </w:pPr>
      <w:r w:rsidRPr="000555C4">
        <w:t xml:space="preserve">Como soporte del análisis económico del contrato, por ser un contrato que se caracteriza por ser intuito </w:t>
      </w:r>
      <w:proofErr w:type="spellStart"/>
      <w:r w:rsidRPr="000555C4">
        <w:t>personae</w:t>
      </w:r>
      <w:proofErr w:type="spellEnd"/>
      <w:r w:rsidRPr="000555C4">
        <w:t>, es decir, que se suscribe por las calidades del contratista, el valor no se encuentra sujeto a las reglas del mercado sino al valor incalculable de la intelectualidad y del resultado satisfactorio de la labor encomendada. Así las cosas, para fijar los honorarios del Contratista se tuvieron en cuenta la idoneidad del futuro contratista, además realizar un análisis de la contratación histórica del Departamento en vigencias anteriores, así:</w:t>
      </w:r>
    </w:p>
    <w:p w14:paraId="442FC798" w14:textId="10CB5C13" w:rsidR="000D238A" w:rsidRPr="000555C4" w:rsidRDefault="000D238A" w:rsidP="0017502A">
      <w:pPr>
        <w:jc w:val="both"/>
        <w:rPr>
          <w:b/>
          <w:color w:val="808080" w:themeColor="background1" w:themeShade="80"/>
        </w:rPr>
      </w:pP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89"/>
        <w:gridCol w:w="1608"/>
        <w:gridCol w:w="1785"/>
      </w:tblGrid>
      <w:tr w:rsidR="000D238A" w:rsidRPr="000555C4" w14:paraId="0475A0C3" w14:textId="77777777" w:rsidTr="000D238A">
        <w:trPr>
          <w:trHeight w:val="27"/>
          <w:jc w:val="right"/>
        </w:trPr>
        <w:tc>
          <w:tcPr>
            <w:tcW w:w="8237" w:type="dxa"/>
            <w:gridSpan w:val="4"/>
            <w:shd w:val="clear" w:color="auto" w:fill="D9D9D9"/>
          </w:tcPr>
          <w:p w14:paraId="363186A0" w14:textId="77777777" w:rsidR="000D238A" w:rsidRPr="000555C4" w:rsidRDefault="000D238A" w:rsidP="0017502A">
            <w:pPr>
              <w:jc w:val="center"/>
              <w:rPr>
                <w:b/>
              </w:rPr>
            </w:pPr>
            <w:r w:rsidRPr="000555C4">
              <w:rPr>
                <w:b/>
              </w:rPr>
              <w:t xml:space="preserve">Contratos de Prestación de Servicios </w:t>
            </w:r>
          </w:p>
          <w:p w14:paraId="250679A6" w14:textId="77777777" w:rsidR="000D238A" w:rsidRPr="000555C4" w:rsidRDefault="000D238A" w:rsidP="0017502A">
            <w:pPr>
              <w:pStyle w:val="NormalWeb"/>
              <w:spacing w:before="0" w:beforeAutospacing="0" w:after="0" w:afterAutospacing="0"/>
              <w:jc w:val="center"/>
              <w:rPr>
                <w:rFonts w:ascii="Arial" w:hAnsi="Arial" w:cs="Arial"/>
                <w:b/>
                <w:sz w:val="20"/>
                <w:szCs w:val="20"/>
              </w:rPr>
            </w:pPr>
            <w:r w:rsidRPr="000555C4">
              <w:rPr>
                <w:rFonts w:ascii="Arial" w:hAnsi="Arial" w:cs="Arial"/>
                <w:b/>
                <w:sz w:val="20"/>
                <w:szCs w:val="20"/>
              </w:rPr>
              <w:t>Suscritos por el Departamento de Nariño</w:t>
            </w:r>
          </w:p>
        </w:tc>
      </w:tr>
      <w:tr w:rsidR="000D238A" w:rsidRPr="000555C4" w14:paraId="0E62184D" w14:textId="77777777" w:rsidTr="000D238A">
        <w:trPr>
          <w:trHeight w:val="310"/>
          <w:jc w:val="right"/>
        </w:trPr>
        <w:tc>
          <w:tcPr>
            <w:tcW w:w="1555" w:type="dxa"/>
            <w:shd w:val="clear" w:color="auto" w:fill="D9D9D9"/>
            <w:vAlign w:val="center"/>
          </w:tcPr>
          <w:p w14:paraId="2FA508F2" w14:textId="77777777" w:rsidR="000D238A" w:rsidRPr="000555C4" w:rsidRDefault="000D238A" w:rsidP="0017502A">
            <w:pPr>
              <w:jc w:val="center"/>
              <w:rPr>
                <w:b/>
              </w:rPr>
            </w:pPr>
            <w:r w:rsidRPr="000555C4">
              <w:rPr>
                <w:b/>
              </w:rPr>
              <w:t>Contrato No.</w:t>
            </w:r>
          </w:p>
        </w:tc>
        <w:tc>
          <w:tcPr>
            <w:tcW w:w="3289" w:type="dxa"/>
            <w:shd w:val="clear" w:color="auto" w:fill="D9D9D9"/>
            <w:vAlign w:val="center"/>
          </w:tcPr>
          <w:p w14:paraId="6954F6EA" w14:textId="77777777" w:rsidR="000D238A" w:rsidRPr="000555C4" w:rsidRDefault="000D238A" w:rsidP="0017502A">
            <w:pPr>
              <w:jc w:val="center"/>
              <w:rPr>
                <w:b/>
              </w:rPr>
            </w:pPr>
            <w:r w:rsidRPr="000555C4">
              <w:rPr>
                <w:b/>
              </w:rPr>
              <w:t>Objeto</w:t>
            </w:r>
          </w:p>
        </w:tc>
        <w:tc>
          <w:tcPr>
            <w:tcW w:w="1608" w:type="dxa"/>
            <w:shd w:val="clear" w:color="auto" w:fill="D9D9D9"/>
            <w:vAlign w:val="center"/>
          </w:tcPr>
          <w:p w14:paraId="7B916863" w14:textId="77777777" w:rsidR="000D238A" w:rsidRPr="000555C4" w:rsidRDefault="000D238A" w:rsidP="0017502A">
            <w:pPr>
              <w:jc w:val="center"/>
              <w:rPr>
                <w:b/>
              </w:rPr>
            </w:pPr>
            <w:r w:rsidRPr="000555C4">
              <w:rPr>
                <w:b/>
              </w:rPr>
              <w:t>Valor</w:t>
            </w:r>
          </w:p>
        </w:tc>
        <w:tc>
          <w:tcPr>
            <w:tcW w:w="1785" w:type="dxa"/>
            <w:shd w:val="clear" w:color="auto" w:fill="D9D9D9"/>
            <w:vAlign w:val="center"/>
          </w:tcPr>
          <w:p w14:paraId="145EA810" w14:textId="77777777" w:rsidR="000D238A" w:rsidRPr="000555C4" w:rsidRDefault="000D238A" w:rsidP="0017502A">
            <w:pPr>
              <w:jc w:val="center"/>
              <w:rPr>
                <w:b/>
              </w:rPr>
            </w:pPr>
            <w:r w:rsidRPr="000555C4">
              <w:rPr>
                <w:b/>
              </w:rPr>
              <w:t>Plazo</w:t>
            </w:r>
          </w:p>
        </w:tc>
      </w:tr>
      <w:tr w:rsidR="000D238A" w:rsidRPr="000555C4" w14:paraId="3903C1BE" w14:textId="77777777" w:rsidTr="000D238A">
        <w:trPr>
          <w:trHeight w:val="27"/>
          <w:jc w:val="right"/>
        </w:trPr>
        <w:tc>
          <w:tcPr>
            <w:tcW w:w="1555" w:type="dxa"/>
            <w:vAlign w:val="center"/>
          </w:tcPr>
          <w:p w14:paraId="644AF512" w14:textId="77777777" w:rsidR="000D238A" w:rsidRPr="000555C4" w:rsidRDefault="000D238A" w:rsidP="0017502A">
            <w:pPr>
              <w:jc w:val="center"/>
              <w:rPr>
                <w:b/>
                <w:bCs/>
              </w:rPr>
            </w:pPr>
            <w:r w:rsidRPr="000555C4">
              <w:rPr>
                <w:b/>
                <w:color w:val="808080"/>
              </w:rPr>
              <w:t>[Diligenciar]</w:t>
            </w:r>
          </w:p>
        </w:tc>
        <w:tc>
          <w:tcPr>
            <w:tcW w:w="3289" w:type="dxa"/>
          </w:tcPr>
          <w:p w14:paraId="2AA8AF19" w14:textId="77777777" w:rsidR="000D238A" w:rsidRPr="000555C4" w:rsidRDefault="000D238A" w:rsidP="0017502A">
            <w:pPr>
              <w:jc w:val="both"/>
              <w:rPr>
                <w:i/>
                <w:iCs/>
              </w:rPr>
            </w:pPr>
          </w:p>
        </w:tc>
        <w:tc>
          <w:tcPr>
            <w:tcW w:w="1608" w:type="dxa"/>
            <w:vAlign w:val="center"/>
          </w:tcPr>
          <w:p w14:paraId="245219B7" w14:textId="77777777" w:rsidR="000D238A" w:rsidRPr="000555C4" w:rsidRDefault="000D238A" w:rsidP="0017502A">
            <w:pPr>
              <w:jc w:val="center"/>
            </w:pPr>
          </w:p>
        </w:tc>
        <w:tc>
          <w:tcPr>
            <w:tcW w:w="1785" w:type="dxa"/>
            <w:vAlign w:val="center"/>
          </w:tcPr>
          <w:p w14:paraId="7CB14DD4" w14:textId="77777777" w:rsidR="000D238A" w:rsidRPr="000555C4" w:rsidRDefault="000D238A" w:rsidP="0017502A">
            <w:pPr>
              <w:jc w:val="center"/>
              <w:rPr>
                <w:color w:val="FF0000"/>
              </w:rPr>
            </w:pPr>
          </w:p>
        </w:tc>
      </w:tr>
      <w:tr w:rsidR="000D238A" w:rsidRPr="000555C4" w14:paraId="3F9C2630" w14:textId="77777777" w:rsidTr="000D238A">
        <w:trPr>
          <w:trHeight w:val="27"/>
          <w:jc w:val="right"/>
        </w:trPr>
        <w:tc>
          <w:tcPr>
            <w:tcW w:w="1555" w:type="dxa"/>
            <w:vAlign w:val="center"/>
          </w:tcPr>
          <w:p w14:paraId="602C5616" w14:textId="77777777" w:rsidR="000D238A" w:rsidRPr="000555C4" w:rsidRDefault="000D238A" w:rsidP="0017502A">
            <w:pPr>
              <w:jc w:val="center"/>
              <w:rPr>
                <w:b/>
                <w:bCs/>
                <w:highlight w:val="yellow"/>
              </w:rPr>
            </w:pPr>
            <w:r w:rsidRPr="000555C4">
              <w:rPr>
                <w:b/>
                <w:color w:val="808080"/>
              </w:rPr>
              <w:t>[Diligenciar]</w:t>
            </w:r>
          </w:p>
        </w:tc>
        <w:tc>
          <w:tcPr>
            <w:tcW w:w="3289" w:type="dxa"/>
            <w:vAlign w:val="center"/>
          </w:tcPr>
          <w:p w14:paraId="1FEF6F73" w14:textId="77777777" w:rsidR="000D238A" w:rsidRPr="000555C4" w:rsidRDefault="000D238A" w:rsidP="0017502A">
            <w:pPr>
              <w:jc w:val="both"/>
              <w:rPr>
                <w:i/>
                <w:iCs/>
              </w:rPr>
            </w:pPr>
          </w:p>
        </w:tc>
        <w:tc>
          <w:tcPr>
            <w:tcW w:w="1608" w:type="dxa"/>
          </w:tcPr>
          <w:p w14:paraId="3F934001" w14:textId="77777777" w:rsidR="000D238A" w:rsidRPr="000555C4" w:rsidRDefault="000D238A" w:rsidP="0017502A">
            <w:pPr>
              <w:jc w:val="center"/>
            </w:pPr>
          </w:p>
        </w:tc>
        <w:tc>
          <w:tcPr>
            <w:tcW w:w="1785" w:type="dxa"/>
          </w:tcPr>
          <w:p w14:paraId="0F0B4D2B" w14:textId="77777777" w:rsidR="000D238A" w:rsidRPr="000555C4" w:rsidRDefault="000D238A" w:rsidP="0017502A">
            <w:pPr>
              <w:jc w:val="center"/>
            </w:pPr>
          </w:p>
        </w:tc>
      </w:tr>
      <w:tr w:rsidR="000D238A" w:rsidRPr="000555C4" w14:paraId="40207382" w14:textId="77777777" w:rsidTr="000D238A">
        <w:trPr>
          <w:trHeight w:val="27"/>
          <w:jc w:val="right"/>
        </w:trPr>
        <w:tc>
          <w:tcPr>
            <w:tcW w:w="1555" w:type="dxa"/>
            <w:vAlign w:val="center"/>
          </w:tcPr>
          <w:p w14:paraId="6471E8C9" w14:textId="77777777" w:rsidR="000D238A" w:rsidRPr="000555C4" w:rsidRDefault="000D238A" w:rsidP="0017502A">
            <w:pPr>
              <w:jc w:val="center"/>
              <w:rPr>
                <w:b/>
                <w:bCs/>
                <w:highlight w:val="yellow"/>
              </w:rPr>
            </w:pPr>
            <w:r w:rsidRPr="000555C4">
              <w:rPr>
                <w:b/>
                <w:color w:val="808080"/>
              </w:rPr>
              <w:t>[Diligenciar]</w:t>
            </w:r>
          </w:p>
        </w:tc>
        <w:tc>
          <w:tcPr>
            <w:tcW w:w="3289" w:type="dxa"/>
            <w:vAlign w:val="center"/>
          </w:tcPr>
          <w:p w14:paraId="00FC4FB3" w14:textId="77777777" w:rsidR="000D238A" w:rsidRPr="000555C4" w:rsidRDefault="000D238A" w:rsidP="0017502A">
            <w:pPr>
              <w:jc w:val="both"/>
              <w:rPr>
                <w:i/>
                <w:iCs/>
              </w:rPr>
            </w:pPr>
          </w:p>
        </w:tc>
        <w:tc>
          <w:tcPr>
            <w:tcW w:w="1608" w:type="dxa"/>
          </w:tcPr>
          <w:p w14:paraId="6A8A2FFC" w14:textId="77777777" w:rsidR="000D238A" w:rsidRPr="000555C4" w:rsidRDefault="000D238A" w:rsidP="0017502A">
            <w:pPr>
              <w:jc w:val="center"/>
            </w:pPr>
          </w:p>
        </w:tc>
        <w:tc>
          <w:tcPr>
            <w:tcW w:w="1785" w:type="dxa"/>
          </w:tcPr>
          <w:p w14:paraId="525FCBF6" w14:textId="77777777" w:rsidR="000D238A" w:rsidRPr="000555C4" w:rsidRDefault="000D238A" w:rsidP="0017502A">
            <w:pPr>
              <w:jc w:val="center"/>
            </w:pPr>
          </w:p>
        </w:tc>
      </w:tr>
    </w:tbl>
    <w:p w14:paraId="105E8855" w14:textId="77777777" w:rsidR="000D238A" w:rsidRPr="000555C4" w:rsidRDefault="000D238A" w:rsidP="0017502A">
      <w:pPr>
        <w:jc w:val="both"/>
        <w:rPr>
          <w:b/>
          <w:color w:val="808080" w:themeColor="background1" w:themeShade="80"/>
        </w:rPr>
      </w:pPr>
    </w:p>
    <w:p w14:paraId="4D58572B" w14:textId="741A44AB" w:rsidR="000D238A" w:rsidRPr="000555C4" w:rsidRDefault="000D238A" w:rsidP="0017502A">
      <w:pPr>
        <w:pStyle w:val="Textoindependiente"/>
        <w:numPr>
          <w:ilvl w:val="1"/>
          <w:numId w:val="10"/>
        </w:numPr>
        <w:ind w:right="115"/>
        <w:jc w:val="both"/>
        <w:rPr>
          <w:b/>
        </w:rPr>
      </w:pPr>
      <w:r w:rsidRPr="000555C4">
        <w:rPr>
          <w:b/>
        </w:rPr>
        <w:t>Valor estimado del Contrato:</w:t>
      </w:r>
    </w:p>
    <w:p w14:paraId="5DF0A5EC" w14:textId="00BDBF3C" w:rsidR="000D238A" w:rsidRPr="000555C4" w:rsidRDefault="000D238A" w:rsidP="0017502A">
      <w:pPr>
        <w:pStyle w:val="Textoindependiente"/>
        <w:ind w:right="115"/>
        <w:jc w:val="both"/>
      </w:pPr>
    </w:p>
    <w:p w14:paraId="0A5E140D" w14:textId="348BFBD6" w:rsidR="000D238A" w:rsidRPr="000555C4" w:rsidRDefault="000D238A" w:rsidP="0017502A">
      <w:pPr>
        <w:pStyle w:val="Textoindependiente"/>
        <w:ind w:right="115"/>
        <w:jc w:val="both"/>
      </w:pPr>
      <w:r w:rsidRPr="000555C4">
        <w:t xml:space="preserve">Tomando como referencia el análisis histórico de los procesos de contratación directa con objetos similares adelantados por del Departamento de Nariño en vigencias fiscales anteriores, el valor del contrato es la suma de </w:t>
      </w:r>
      <w:r w:rsidRPr="000555C4">
        <w:rPr>
          <w:b/>
          <w:color w:val="808080" w:themeColor="background1" w:themeShade="80"/>
        </w:rPr>
        <w:t>[Diligenciar valor en letras]</w:t>
      </w:r>
      <w:r w:rsidRPr="000555C4">
        <w:rPr>
          <w:color w:val="808080" w:themeColor="background1" w:themeShade="80"/>
        </w:rPr>
        <w:t xml:space="preserve"> </w:t>
      </w:r>
      <w:r w:rsidRPr="000555C4">
        <w:t xml:space="preserve">PESOS </w:t>
      </w:r>
      <w:r w:rsidRPr="000555C4">
        <w:rPr>
          <w:b/>
          <w:color w:val="808080" w:themeColor="background1" w:themeShade="80"/>
        </w:rPr>
        <w:t>[Diligenciar valor en números $]</w:t>
      </w:r>
      <w:r w:rsidRPr="000555C4">
        <w:rPr>
          <w:color w:val="808080" w:themeColor="background1" w:themeShade="80"/>
        </w:rPr>
        <w:t xml:space="preserve"> </w:t>
      </w:r>
      <w:r w:rsidRPr="000555C4">
        <w:t>(</w:t>
      </w:r>
      <w:proofErr w:type="gramStart"/>
      <w:r w:rsidRPr="000555C4">
        <w:t>$ )</w:t>
      </w:r>
      <w:proofErr w:type="gramEnd"/>
      <w:r w:rsidRPr="000555C4">
        <w:t xml:space="preserve"> MDA/CTE (incluido IVA, si aplica). Las retenciones, impuestos y descuentos a que haya lugar por la suscripción y ejecución del presente contrato estarán a cargo del contratista.</w:t>
      </w:r>
    </w:p>
    <w:p w14:paraId="794913FC" w14:textId="0390A32F" w:rsidR="00A47469" w:rsidRPr="000555C4" w:rsidRDefault="00A47469" w:rsidP="0017502A">
      <w:pPr>
        <w:pStyle w:val="Textoindependiente"/>
        <w:ind w:right="115"/>
        <w:jc w:val="both"/>
      </w:pPr>
    </w:p>
    <w:p w14:paraId="5ED106A2" w14:textId="36FB71AD" w:rsidR="00A47469" w:rsidRPr="000555C4" w:rsidRDefault="00A47469" w:rsidP="0017502A">
      <w:pPr>
        <w:pStyle w:val="Textoindependiente"/>
        <w:numPr>
          <w:ilvl w:val="2"/>
          <w:numId w:val="10"/>
        </w:numPr>
        <w:ind w:right="115"/>
        <w:jc w:val="both"/>
        <w:rPr>
          <w:b/>
        </w:rPr>
      </w:pPr>
      <w:r w:rsidRPr="000555C4">
        <w:rPr>
          <w:b/>
        </w:rPr>
        <w:t>Gastos de Desplazamiento:</w:t>
      </w:r>
    </w:p>
    <w:p w14:paraId="6744C6B9" w14:textId="54888EFB" w:rsidR="00A47469" w:rsidRPr="000555C4" w:rsidRDefault="00A47469" w:rsidP="0017502A">
      <w:pPr>
        <w:pStyle w:val="Textoindependiente"/>
        <w:ind w:right="115"/>
        <w:jc w:val="both"/>
        <w:rPr>
          <w:b/>
        </w:rPr>
      </w:pPr>
    </w:p>
    <w:p w14:paraId="15E222FB" w14:textId="280DF821" w:rsidR="00A47469" w:rsidRPr="000555C4" w:rsidRDefault="00A47469" w:rsidP="0017502A">
      <w:pPr>
        <w:pStyle w:val="Textoindependiente"/>
        <w:ind w:right="115"/>
        <w:jc w:val="both"/>
        <w:rPr>
          <w:b/>
          <w:color w:val="808080" w:themeColor="background1" w:themeShade="80"/>
        </w:rPr>
      </w:pPr>
      <w:bookmarkStart w:id="21" w:name="_Hlk60683460"/>
      <w:r w:rsidRPr="000555C4">
        <w:rPr>
          <w:b/>
          <w:bCs/>
          <w:color w:val="808080" w:themeColor="background1" w:themeShade="80"/>
        </w:rPr>
        <w:t xml:space="preserve">En caso de que </w:t>
      </w:r>
      <w:r w:rsidRPr="000555C4">
        <w:rPr>
          <w:b/>
          <w:bCs/>
          <w:color w:val="808080" w:themeColor="background1" w:themeShade="80"/>
          <w:lang w:val="es-ES_tradnl"/>
        </w:rPr>
        <w:t>para el cumplimiento de las actividades objeto del contrato, el Contratista requiera realizar desplazamientos a diferentes lugares de la región u otros, se deberá indicar el valor y la forma en la que el Departamento asumirá o reconocerá dichos gastos.</w:t>
      </w:r>
      <w:bookmarkEnd w:id="21"/>
    </w:p>
    <w:p w14:paraId="02D30738" w14:textId="77777777" w:rsidR="000D238A" w:rsidRPr="000555C4" w:rsidRDefault="000D238A" w:rsidP="0017502A">
      <w:pPr>
        <w:pStyle w:val="Textoindependiente"/>
        <w:ind w:right="115"/>
        <w:jc w:val="both"/>
      </w:pPr>
    </w:p>
    <w:p w14:paraId="47CC6BAB" w14:textId="48311DA6" w:rsidR="002A3494" w:rsidRPr="000555C4" w:rsidRDefault="002A3494" w:rsidP="0017502A">
      <w:pPr>
        <w:pStyle w:val="Textoindependiente"/>
        <w:numPr>
          <w:ilvl w:val="1"/>
          <w:numId w:val="10"/>
        </w:numPr>
        <w:ind w:right="115"/>
        <w:jc w:val="both"/>
      </w:pPr>
      <w:r w:rsidRPr="000555C4">
        <w:rPr>
          <w:b/>
        </w:rPr>
        <w:t>Certifi</w:t>
      </w:r>
      <w:r w:rsidRPr="000555C4">
        <w:rPr>
          <w:b/>
          <w:spacing w:val="1"/>
        </w:rPr>
        <w:t>ca</w:t>
      </w:r>
      <w:r w:rsidRPr="000555C4">
        <w:rPr>
          <w:b/>
        </w:rPr>
        <w:t>do</w:t>
      </w:r>
      <w:r w:rsidRPr="000555C4">
        <w:rPr>
          <w:b/>
          <w:spacing w:val="1"/>
        </w:rPr>
        <w:t xml:space="preserve"> </w:t>
      </w:r>
      <w:bookmarkStart w:id="22" w:name="_Hlk78471233"/>
      <w:r w:rsidRPr="000555C4">
        <w:rPr>
          <w:b/>
        </w:rPr>
        <w:t>de Di</w:t>
      </w:r>
      <w:r w:rsidRPr="000555C4">
        <w:rPr>
          <w:b/>
          <w:spacing w:val="1"/>
        </w:rPr>
        <w:t>s</w:t>
      </w:r>
      <w:r w:rsidRPr="000555C4">
        <w:rPr>
          <w:b/>
        </w:rPr>
        <w:t>ponibil</w:t>
      </w:r>
      <w:r w:rsidRPr="000555C4">
        <w:rPr>
          <w:b/>
          <w:spacing w:val="1"/>
        </w:rPr>
        <w:t>i</w:t>
      </w:r>
      <w:r w:rsidRPr="000555C4">
        <w:rPr>
          <w:b/>
        </w:rPr>
        <w:t>dad</w:t>
      </w:r>
      <w:r w:rsidRPr="000555C4">
        <w:rPr>
          <w:b/>
          <w:spacing w:val="2"/>
        </w:rPr>
        <w:t xml:space="preserve"> </w:t>
      </w:r>
      <w:r w:rsidRPr="000555C4">
        <w:rPr>
          <w:b/>
        </w:rPr>
        <w:t>P</w:t>
      </w:r>
      <w:r w:rsidRPr="000555C4">
        <w:rPr>
          <w:b/>
          <w:spacing w:val="-2"/>
        </w:rPr>
        <w:t>r</w:t>
      </w:r>
      <w:r w:rsidRPr="000555C4">
        <w:rPr>
          <w:b/>
          <w:spacing w:val="1"/>
        </w:rPr>
        <w:t>es</w:t>
      </w:r>
      <w:r w:rsidRPr="000555C4">
        <w:rPr>
          <w:b/>
        </w:rPr>
        <w:t>upue</w:t>
      </w:r>
      <w:r w:rsidRPr="000555C4">
        <w:rPr>
          <w:b/>
          <w:spacing w:val="1"/>
        </w:rPr>
        <w:t>s</w:t>
      </w:r>
      <w:r w:rsidRPr="000555C4">
        <w:rPr>
          <w:b/>
        </w:rPr>
        <w:t>t</w:t>
      </w:r>
      <w:r w:rsidRPr="000555C4">
        <w:rPr>
          <w:b/>
          <w:spacing w:val="-2"/>
        </w:rPr>
        <w:t>a</w:t>
      </w:r>
      <w:r w:rsidRPr="000555C4">
        <w:rPr>
          <w:b/>
        </w:rPr>
        <w:t>l</w:t>
      </w:r>
      <w:r w:rsidRPr="000555C4">
        <w:rPr>
          <w:b/>
          <w:spacing w:val="2"/>
        </w:rPr>
        <w:t xml:space="preserve"> </w:t>
      </w:r>
      <w:r w:rsidRPr="000555C4">
        <w:rPr>
          <w:b/>
        </w:rPr>
        <w:t>(</w:t>
      </w:r>
      <w:r w:rsidRPr="000555C4">
        <w:rPr>
          <w:b/>
          <w:spacing w:val="-1"/>
        </w:rPr>
        <w:t>C</w:t>
      </w:r>
      <w:r w:rsidRPr="000555C4">
        <w:rPr>
          <w:b/>
        </w:rPr>
        <w:t>DP)</w:t>
      </w:r>
      <w:r w:rsidRPr="000555C4">
        <w:rPr>
          <w:b/>
          <w:spacing w:val="6"/>
        </w:rPr>
        <w:t xml:space="preserve"> </w:t>
      </w:r>
      <w:r w:rsidRPr="000555C4">
        <w:rPr>
          <w:b/>
          <w:spacing w:val="-4"/>
        </w:rPr>
        <w:t>y</w:t>
      </w:r>
      <w:r w:rsidRPr="000555C4">
        <w:rPr>
          <w:b/>
        </w:rPr>
        <w:t>/o</w:t>
      </w:r>
      <w:r w:rsidRPr="000555C4">
        <w:rPr>
          <w:b/>
          <w:spacing w:val="4"/>
        </w:rPr>
        <w:t xml:space="preserve"> </w:t>
      </w:r>
      <w:r w:rsidRPr="000555C4">
        <w:rPr>
          <w:b/>
        </w:rPr>
        <w:t>Certifi</w:t>
      </w:r>
      <w:r w:rsidRPr="000555C4">
        <w:rPr>
          <w:b/>
          <w:spacing w:val="1"/>
        </w:rPr>
        <w:t>ca</w:t>
      </w:r>
      <w:r w:rsidRPr="000555C4">
        <w:rPr>
          <w:b/>
        </w:rPr>
        <w:t>do</w:t>
      </w:r>
      <w:r w:rsidRPr="000555C4">
        <w:rPr>
          <w:b/>
          <w:spacing w:val="1"/>
        </w:rPr>
        <w:t xml:space="preserve"> </w:t>
      </w:r>
      <w:r w:rsidRPr="000555C4">
        <w:rPr>
          <w:b/>
        </w:rPr>
        <w:t>de Di</w:t>
      </w:r>
      <w:r w:rsidRPr="000555C4">
        <w:rPr>
          <w:b/>
          <w:spacing w:val="1"/>
        </w:rPr>
        <w:t>s</w:t>
      </w:r>
      <w:r w:rsidRPr="000555C4">
        <w:rPr>
          <w:b/>
        </w:rPr>
        <w:t>ponibil</w:t>
      </w:r>
      <w:r w:rsidRPr="000555C4">
        <w:rPr>
          <w:b/>
          <w:spacing w:val="1"/>
        </w:rPr>
        <w:t>i</w:t>
      </w:r>
      <w:r w:rsidRPr="000555C4">
        <w:rPr>
          <w:b/>
        </w:rPr>
        <w:t>dad de</w:t>
      </w:r>
      <w:r w:rsidRPr="000555C4">
        <w:rPr>
          <w:b/>
          <w:spacing w:val="2"/>
        </w:rPr>
        <w:t xml:space="preserve"> </w:t>
      </w:r>
      <w:r w:rsidRPr="000555C4">
        <w:rPr>
          <w:b/>
        </w:rPr>
        <w:t>R</w:t>
      </w:r>
      <w:r w:rsidRPr="000555C4">
        <w:rPr>
          <w:b/>
          <w:spacing w:val="-2"/>
        </w:rPr>
        <w:t>e</w:t>
      </w:r>
      <w:r w:rsidRPr="000555C4">
        <w:rPr>
          <w:b/>
          <w:spacing w:val="1"/>
        </w:rPr>
        <w:t>c</w:t>
      </w:r>
      <w:r w:rsidRPr="000555C4">
        <w:rPr>
          <w:b/>
        </w:rPr>
        <w:t>ur</w:t>
      </w:r>
      <w:r w:rsidRPr="000555C4">
        <w:rPr>
          <w:b/>
          <w:spacing w:val="1"/>
        </w:rPr>
        <w:t>s</w:t>
      </w:r>
      <w:r w:rsidRPr="000555C4">
        <w:rPr>
          <w:b/>
        </w:rPr>
        <w:t>o</w:t>
      </w:r>
      <w:r w:rsidRPr="000555C4">
        <w:rPr>
          <w:b/>
          <w:spacing w:val="3"/>
        </w:rPr>
        <w:t>s</w:t>
      </w:r>
    </w:p>
    <w:bookmarkEnd w:id="22"/>
    <w:p w14:paraId="084B4CD3" w14:textId="77777777" w:rsidR="002A3494" w:rsidRPr="000555C4" w:rsidRDefault="002A3494" w:rsidP="0017502A">
      <w:pPr>
        <w:pStyle w:val="Textoindependiente"/>
        <w:ind w:right="115"/>
        <w:jc w:val="both"/>
      </w:pPr>
    </w:p>
    <w:p w14:paraId="4BCEFBFD" w14:textId="77777777" w:rsidR="002A3494" w:rsidRPr="000555C4" w:rsidRDefault="002A3494" w:rsidP="0017502A">
      <w:pPr>
        <w:jc w:val="both"/>
        <w:rPr>
          <w:b/>
        </w:rPr>
      </w:pPr>
      <w:r w:rsidRPr="000555C4">
        <w:t xml:space="preserve">El presupuesto oficial destinado para el presente proceso de contratación se encuentra amparado en el(los) siguiente(s) </w:t>
      </w:r>
      <w:bookmarkStart w:id="23" w:name="_Hlk78471385"/>
      <w:r w:rsidRPr="000555C4">
        <w:rPr>
          <w:b/>
          <w:color w:val="808080"/>
        </w:rPr>
        <w:t>[Indicar Certificado de Disponibilidad Presupuestal (CDP) y/o Certificado de Disponibilidad de Recursos]</w:t>
      </w:r>
    </w:p>
    <w:p w14:paraId="5EA601BC" w14:textId="77777777" w:rsidR="002A3494" w:rsidRPr="000555C4" w:rsidRDefault="002A3494" w:rsidP="0017502A">
      <w:pPr>
        <w:pStyle w:val="Textoindependiente"/>
        <w:ind w:right="11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89"/>
        <w:gridCol w:w="1616"/>
        <w:gridCol w:w="2419"/>
        <w:gridCol w:w="2126"/>
      </w:tblGrid>
      <w:tr w:rsidR="002A3494" w:rsidRPr="000555C4" w14:paraId="29A6F61F" w14:textId="77777777" w:rsidTr="00EF0451">
        <w:trPr>
          <w:trHeight w:val="20"/>
          <w:tblHeader/>
          <w:jc w:val="center"/>
        </w:trPr>
        <w:tc>
          <w:tcPr>
            <w:tcW w:w="1489" w:type="dxa"/>
            <w:shd w:val="clear" w:color="auto" w:fill="auto"/>
            <w:vAlign w:val="center"/>
            <w:hideMark/>
          </w:tcPr>
          <w:p w14:paraId="219D678F" w14:textId="77777777" w:rsidR="002A3494" w:rsidRPr="000555C4" w:rsidRDefault="002A3494" w:rsidP="0017502A">
            <w:pPr>
              <w:pStyle w:val="Textoindependiente"/>
              <w:ind w:right="115"/>
              <w:jc w:val="center"/>
              <w:rPr>
                <w:b/>
                <w:bCs/>
              </w:rPr>
            </w:pPr>
            <w:r w:rsidRPr="000555C4">
              <w:rPr>
                <w:b/>
                <w:bCs/>
              </w:rPr>
              <w:t>Número</w:t>
            </w:r>
          </w:p>
        </w:tc>
        <w:tc>
          <w:tcPr>
            <w:tcW w:w="1616" w:type="dxa"/>
            <w:shd w:val="clear" w:color="auto" w:fill="auto"/>
            <w:vAlign w:val="center"/>
            <w:hideMark/>
          </w:tcPr>
          <w:p w14:paraId="2E9A9FC2" w14:textId="77777777" w:rsidR="002A3494" w:rsidRPr="000555C4" w:rsidRDefault="002A3494" w:rsidP="0017502A">
            <w:pPr>
              <w:pStyle w:val="Textoindependiente"/>
              <w:ind w:right="115"/>
              <w:jc w:val="center"/>
              <w:rPr>
                <w:b/>
                <w:bCs/>
              </w:rPr>
            </w:pPr>
            <w:r w:rsidRPr="000555C4">
              <w:rPr>
                <w:b/>
                <w:bCs/>
              </w:rPr>
              <w:t>Fecha</w:t>
            </w:r>
          </w:p>
        </w:tc>
        <w:tc>
          <w:tcPr>
            <w:tcW w:w="2419" w:type="dxa"/>
            <w:shd w:val="clear" w:color="auto" w:fill="auto"/>
            <w:vAlign w:val="center"/>
            <w:hideMark/>
          </w:tcPr>
          <w:p w14:paraId="7CEFA1E6" w14:textId="77777777" w:rsidR="002A3494" w:rsidRPr="000555C4" w:rsidRDefault="002A3494" w:rsidP="0017502A">
            <w:pPr>
              <w:pStyle w:val="Textoindependiente"/>
              <w:ind w:right="115"/>
              <w:jc w:val="center"/>
              <w:rPr>
                <w:b/>
                <w:bCs/>
              </w:rPr>
            </w:pPr>
            <w:r w:rsidRPr="000555C4">
              <w:rPr>
                <w:b/>
                <w:bCs/>
              </w:rPr>
              <w:t>Valor</w:t>
            </w:r>
          </w:p>
        </w:tc>
        <w:tc>
          <w:tcPr>
            <w:tcW w:w="2126" w:type="dxa"/>
          </w:tcPr>
          <w:p w14:paraId="1022FF40" w14:textId="77777777" w:rsidR="002A3494" w:rsidRPr="000555C4" w:rsidRDefault="002A3494" w:rsidP="0017502A">
            <w:pPr>
              <w:pStyle w:val="Textoindependiente"/>
              <w:ind w:right="115"/>
              <w:jc w:val="center"/>
              <w:rPr>
                <w:b/>
                <w:bCs/>
              </w:rPr>
            </w:pPr>
            <w:r w:rsidRPr="000555C4">
              <w:rPr>
                <w:b/>
                <w:bCs/>
              </w:rPr>
              <w:t>Fuente de Recursos</w:t>
            </w:r>
          </w:p>
        </w:tc>
      </w:tr>
      <w:tr w:rsidR="002A3494" w:rsidRPr="000555C4" w14:paraId="7EA3E7B8" w14:textId="77777777" w:rsidTr="00EF0451">
        <w:trPr>
          <w:trHeight w:val="491"/>
          <w:jc w:val="center"/>
        </w:trPr>
        <w:tc>
          <w:tcPr>
            <w:tcW w:w="1489" w:type="dxa"/>
            <w:vAlign w:val="center"/>
          </w:tcPr>
          <w:p w14:paraId="053CBBC3" w14:textId="77777777" w:rsidR="002A3494" w:rsidRPr="000555C4" w:rsidRDefault="002A3494" w:rsidP="0017502A">
            <w:pPr>
              <w:pStyle w:val="Textoindependiente"/>
              <w:ind w:right="115"/>
              <w:jc w:val="both"/>
              <w:rPr>
                <w:b/>
                <w:color w:val="808080" w:themeColor="background1" w:themeShade="80"/>
              </w:rPr>
            </w:pPr>
            <w:r w:rsidRPr="000555C4">
              <w:rPr>
                <w:b/>
                <w:color w:val="808080" w:themeColor="background1" w:themeShade="80"/>
              </w:rPr>
              <w:t>[Incluir el número del certificado]</w:t>
            </w:r>
          </w:p>
        </w:tc>
        <w:tc>
          <w:tcPr>
            <w:tcW w:w="1616" w:type="dxa"/>
            <w:vAlign w:val="center"/>
          </w:tcPr>
          <w:p w14:paraId="05FBD9AC" w14:textId="77777777" w:rsidR="002A3494" w:rsidRPr="000555C4" w:rsidRDefault="002A3494" w:rsidP="0017502A">
            <w:pPr>
              <w:pStyle w:val="Textoindependiente"/>
              <w:ind w:right="115"/>
              <w:jc w:val="both"/>
              <w:rPr>
                <w:b/>
                <w:color w:val="808080" w:themeColor="background1" w:themeShade="80"/>
              </w:rPr>
            </w:pPr>
            <w:r w:rsidRPr="000555C4">
              <w:rPr>
                <w:b/>
                <w:color w:val="808080" w:themeColor="background1" w:themeShade="80"/>
              </w:rPr>
              <w:t>[Incluir la fecha del certificado]</w:t>
            </w:r>
          </w:p>
        </w:tc>
        <w:tc>
          <w:tcPr>
            <w:tcW w:w="2419" w:type="dxa"/>
            <w:vAlign w:val="center"/>
          </w:tcPr>
          <w:p w14:paraId="29DA46F2" w14:textId="77777777" w:rsidR="002A3494" w:rsidRPr="000555C4" w:rsidRDefault="002A3494" w:rsidP="0017502A">
            <w:pPr>
              <w:pStyle w:val="Textoindependiente"/>
              <w:ind w:right="115"/>
              <w:jc w:val="both"/>
              <w:rPr>
                <w:b/>
                <w:color w:val="808080" w:themeColor="background1" w:themeShade="80"/>
              </w:rPr>
            </w:pPr>
            <w:r w:rsidRPr="000555C4">
              <w:rPr>
                <w:b/>
                <w:color w:val="808080" w:themeColor="background1" w:themeShade="80"/>
              </w:rPr>
              <w:t>[Incluir el valor del certificado de disponibilidad presupuestal]</w:t>
            </w:r>
          </w:p>
        </w:tc>
        <w:tc>
          <w:tcPr>
            <w:tcW w:w="2126" w:type="dxa"/>
            <w:vAlign w:val="center"/>
          </w:tcPr>
          <w:p w14:paraId="35E072E1" w14:textId="77777777" w:rsidR="002A3494" w:rsidRPr="000555C4" w:rsidRDefault="002A3494" w:rsidP="0017502A">
            <w:pPr>
              <w:pStyle w:val="Textoindependiente"/>
              <w:ind w:right="115"/>
              <w:jc w:val="both"/>
            </w:pPr>
            <w:r w:rsidRPr="000555C4">
              <w:rPr>
                <w:b/>
                <w:color w:val="808080" w:themeColor="background1" w:themeShade="80"/>
              </w:rPr>
              <w:t>[Indicar fuente de recursos]</w:t>
            </w:r>
          </w:p>
        </w:tc>
      </w:tr>
      <w:tr w:rsidR="002A3494" w:rsidRPr="000555C4" w14:paraId="70D866A1" w14:textId="77777777" w:rsidTr="00EF0451">
        <w:trPr>
          <w:trHeight w:val="491"/>
          <w:jc w:val="center"/>
        </w:trPr>
        <w:tc>
          <w:tcPr>
            <w:tcW w:w="1489" w:type="dxa"/>
            <w:vAlign w:val="center"/>
          </w:tcPr>
          <w:p w14:paraId="0B951858" w14:textId="77777777" w:rsidR="002A3494" w:rsidRPr="000555C4" w:rsidRDefault="002A3494" w:rsidP="0017502A">
            <w:pPr>
              <w:pStyle w:val="Textoindependiente"/>
              <w:ind w:right="115"/>
              <w:jc w:val="both"/>
            </w:pPr>
          </w:p>
        </w:tc>
        <w:tc>
          <w:tcPr>
            <w:tcW w:w="1616" w:type="dxa"/>
            <w:vAlign w:val="center"/>
          </w:tcPr>
          <w:p w14:paraId="71D39632" w14:textId="77777777" w:rsidR="002A3494" w:rsidRPr="000555C4" w:rsidRDefault="002A3494" w:rsidP="0017502A">
            <w:pPr>
              <w:pStyle w:val="Textoindependiente"/>
              <w:ind w:right="115"/>
              <w:jc w:val="both"/>
            </w:pPr>
          </w:p>
        </w:tc>
        <w:tc>
          <w:tcPr>
            <w:tcW w:w="2419" w:type="dxa"/>
            <w:vAlign w:val="center"/>
          </w:tcPr>
          <w:p w14:paraId="5D35FF23" w14:textId="77777777" w:rsidR="002A3494" w:rsidRPr="000555C4" w:rsidRDefault="002A3494" w:rsidP="0017502A">
            <w:pPr>
              <w:pStyle w:val="Textoindependiente"/>
              <w:ind w:right="115"/>
              <w:jc w:val="both"/>
            </w:pPr>
          </w:p>
        </w:tc>
        <w:tc>
          <w:tcPr>
            <w:tcW w:w="2126" w:type="dxa"/>
          </w:tcPr>
          <w:p w14:paraId="7B89CF08" w14:textId="77777777" w:rsidR="002A3494" w:rsidRPr="000555C4" w:rsidRDefault="002A3494" w:rsidP="0017502A">
            <w:pPr>
              <w:pStyle w:val="Textoindependiente"/>
              <w:ind w:right="115"/>
              <w:jc w:val="both"/>
            </w:pPr>
          </w:p>
        </w:tc>
      </w:tr>
      <w:bookmarkEnd w:id="23"/>
    </w:tbl>
    <w:p w14:paraId="38E63117" w14:textId="77777777" w:rsidR="002A3494" w:rsidRPr="000555C4" w:rsidRDefault="002A3494" w:rsidP="0017502A">
      <w:pPr>
        <w:pStyle w:val="Textoindependiente"/>
        <w:ind w:right="115"/>
        <w:jc w:val="both"/>
      </w:pPr>
    </w:p>
    <w:p w14:paraId="71F609E8" w14:textId="77777777" w:rsidR="002A3494" w:rsidRPr="000555C4" w:rsidRDefault="002A3494" w:rsidP="0017502A">
      <w:pPr>
        <w:pStyle w:val="Textoindependiente"/>
        <w:ind w:right="115"/>
        <w:jc w:val="both"/>
        <w:rPr>
          <w:b/>
          <w:color w:val="808080" w:themeColor="background1" w:themeShade="80"/>
        </w:rPr>
      </w:pPr>
      <w:r w:rsidRPr="000555C4">
        <w:rPr>
          <w:b/>
          <w:color w:val="808080" w:themeColor="background1" w:themeShade="80"/>
        </w:rPr>
        <w:t>[Al</w:t>
      </w:r>
      <w:r w:rsidRPr="000555C4">
        <w:rPr>
          <w:b/>
          <w:color w:val="808080" w:themeColor="background1" w:themeShade="80"/>
          <w:spacing w:val="1"/>
        </w:rPr>
        <w:t xml:space="preserve"> </w:t>
      </w:r>
      <w:r w:rsidRPr="000555C4">
        <w:rPr>
          <w:b/>
          <w:color w:val="808080" w:themeColor="background1" w:themeShade="80"/>
        </w:rPr>
        <w:t xml:space="preserve">inicio </w:t>
      </w:r>
      <w:r w:rsidRPr="000555C4">
        <w:rPr>
          <w:b/>
          <w:color w:val="808080" w:themeColor="background1" w:themeShade="80"/>
          <w:spacing w:val="-1"/>
        </w:rPr>
        <w:t>d</w:t>
      </w:r>
      <w:r w:rsidRPr="000555C4">
        <w:rPr>
          <w:b/>
          <w:color w:val="808080" w:themeColor="background1" w:themeShade="80"/>
        </w:rPr>
        <w:t>e</w:t>
      </w:r>
      <w:r w:rsidRPr="000555C4">
        <w:rPr>
          <w:b/>
          <w:color w:val="808080" w:themeColor="background1" w:themeShade="80"/>
          <w:spacing w:val="2"/>
        </w:rPr>
        <w:t xml:space="preserve"> </w:t>
      </w:r>
      <w:r w:rsidRPr="000555C4">
        <w:rPr>
          <w:b/>
          <w:color w:val="808080" w:themeColor="background1" w:themeShade="80"/>
          <w:spacing w:val="-2"/>
        </w:rPr>
        <w:t>c</w:t>
      </w:r>
      <w:r w:rsidRPr="000555C4">
        <w:rPr>
          <w:b/>
          <w:color w:val="808080" w:themeColor="background1" w:themeShade="80"/>
          <w:spacing w:val="3"/>
        </w:rPr>
        <w:t>u</w:t>
      </w:r>
      <w:r w:rsidRPr="000555C4">
        <w:rPr>
          <w:b/>
          <w:color w:val="808080" w:themeColor="background1" w:themeShade="80"/>
          <w:spacing w:val="1"/>
        </w:rPr>
        <w:t>a</w:t>
      </w:r>
      <w:r w:rsidRPr="000555C4">
        <w:rPr>
          <w:b/>
          <w:color w:val="808080" w:themeColor="background1" w:themeShade="80"/>
        </w:rPr>
        <w:t>l</w:t>
      </w:r>
      <w:r w:rsidRPr="000555C4">
        <w:rPr>
          <w:b/>
          <w:color w:val="808080" w:themeColor="background1" w:themeShade="80"/>
          <w:spacing w:val="-2"/>
        </w:rPr>
        <w:t>q</w:t>
      </w:r>
      <w:r w:rsidRPr="000555C4">
        <w:rPr>
          <w:b/>
          <w:color w:val="808080" w:themeColor="background1" w:themeShade="80"/>
          <w:spacing w:val="1"/>
        </w:rPr>
        <w:t>u</w:t>
      </w:r>
      <w:r w:rsidRPr="000555C4">
        <w:rPr>
          <w:b/>
          <w:color w:val="808080" w:themeColor="background1" w:themeShade="80"/>
        </w:rPr>
        <w:t>ier</w:t>
      </w:r>
      <w:r w:rsidRPr="000555C4">
        <w:rPr>
          <w:b/>
          <w:color w:val="808080" w:themeColor="background1" w:themeShade="80"/>
          <w:spacing w:val="1"/>
        </w:rPr>
        <w:t xml:space="preserve"> p</w:t>
      </w:r>
      <w:r w:rsidRPr="000555C4">
        <w:rPr>
          <w:b/>
          <w:color w:val="808080" w:themeColor="background1" w:themeShade="80"/>
        </w:rPr>
        <w:t>roc</w:t>
      </w:r>
      <w:r w:rsidRPr="000555C4">
        <w:rPr>
          <w:b/>
          <w:color w:val="808080" w:themeColor="background1" w:themeShade="80"/>
          <w:spacing w:val="1"/>
        </w:rPr>
        <w:t>e</w:t>
      </w:r>
      <w:r w:rsidRPr="000555C4">
        <w:rPr>
          <w:b/>
          <w:color w:val="808080" w:themeColor="background1" w:themeShade="80"/>
          <w:spacing w:val="-2"/>
        </w:rPr>
        <w:t>s</w:t>
      </w:r>
      <w:r w:rsidRPr="000555C4">
        <w:rPr>
          <w:b/>
          <w:color w:val="808080" w:themeColor="background1" w:themeShade="80"/>
        </w:rPr>
        <w:t xml:space="preserve">o </w:t>
      </w:r>
      <w:r w:rsidRPr="000555C4">
        <w:rPr>
          <w:b/>
          <w:color w:val="808080" w:themeColor="background1" w:themeShade="80"/>
          <w:spacing w:val="1"/>
        </w:rPr>
        <w:t>d</w:t>
      </w:r>
      <w:r w:rsidRPr="000555C4">
        <w:rPr>
          <w:b/>
          <w:color w:val="808080" w:themeColor="background1" w:themeShade="80"/>
        </w:rPr>
        <w:t>e</w:t>
      </w:r>
      <w:r w:rsidRPr="000555C4">
        <w:rPr>
          <w:b/>
          <w:color w:val="808080" w:themeColor="background1" w:themeShade="80"/>
          <w:spacing w:val="1"/>
        </w:rPr>
        <w:t xml:space="preserve"> </w:t>
      </w:r>
      <w:r w:rsidRPr="000555C4">
        <w:rPr>
          <w:b/>
          <w:color w:val="808080" w:themeColor="background1" w:themeShade="80"/>
          <w:spacing w:val="-2"/>
        </w:rPr>
        <w:t>c</w:t>
      </w:r>
      <w:r w:rsidRPr="000555C4">
        <w:rPr>
          <w:b/>
          <w:color w:val="808080" w:themeColor="background1" w:themeShade="80"/>
          <w:spacing w:val="1"/>
        </w:rPr>
        <w:t>on</w:t>
      </w:r>
      <w:r w:rsidRPr="000555C4">
        <w:rPr>
          <w:b/>
          <w:color w:val="808080" w:themeColor="background1" w:themeShade="80"/>
        </w:rPr>
        <w:t>tra</w:t>
      </w:r>
      <w:r w:rsidRPr="000555C4">
        <w:rPr>
          <w:b/>
          <w:color w:val="808080" w:themeColor="background1" w:themeShade="80"/>
          <w:spacing w:val="-1"/>
        </w:rPr>
        <w:t>t</w:t>
      </w:r>
      <w:r w:rsidRPr="000555C4">
        <w:rPr>
          <w:b/>
          <w:color w:val="808080" w:themeColor="background1" w:themeShade="80"/>
          <w:spacing w:val="1"/>
        </w:rPr>
        <w:t>a</w:t>
      </w:r>
      <w:r w:rsidRPr="000555C4">
        <w:rPr>
          <w:b/>
          <w:color w:val="808080" w:themeColor="background1" w:themeShade="80"/>
        </w:rPr>
        <w:t>ción</w:t>
      </w:r>
      <w:r w:rsidRPr="000555C4">
        <w:rPr>
          <w:b/>
          <w:color w:val="808080" w:themeColor="background1" w:themeShade="80"/>
          <w:spacing w:val="1"/>
        </w:rPr>
        <w:t xml:space="preserve"> </w:t>
      </w:r>
      <w:r w:rsidRPr="000555C4">
        <w:rPr>
          <w:b/>
          <w:color w:val="808080" w:themeColor="background1" w:themeShade="80"/>
        </w:rPr>
        <w:t>se</w:t>
      </w:r>
      <w:r w:rsidRPr="000555C4">
        <w:rPr>
          <w:b/>
          <w:color w:val="808080" w:themeColor="background1" w:themeShade="80"/>
          <w:spacing w:val="4"/>
        </w:rPr>
        <w:t xml:space="preserve"> </w:t>
      </w:r>
      <w:r w:rsidRPr="000555C4">
        <w:rPr>
          <w:b/>
          <w:color w:val="808080" w:themeColor="background1" w:themeShade="80"/>
          <w:spacing w:val="1"/>
        </w:rPr>
        <w:t>d</w:t>
      </w:r>
      <w:r w:rsidRPr="000555C4">
        <w:rPr>
          <w:b/>
          <w:color w:val="808080" w:themeColor="background1" w:themeShade="80"/>
          <w:spacing w:val="-1"/>
        </w:rPr>
        <w:t>e</w:t>
      </w:r>
      <w:r w:rsidRPr="000555C4">
        <w:rPr>
          <w:b/>
          <w:color w:val="808080" w:themeColor="background1" w:themeShade="80"/>
          <w:spacing w:val="1"/>
        </w:rPr>
        <w:t>b</w:t>
      </w:r>
      <w:r w:rsidRPr="000555C4">
        <w:rPr>
          <w:b/>
          <w:color w:val="808080" w:themeColor="background1" w:themeShade="80"/>
        </w:rPr>
        <w:t>e c</w:t>
      </w:r>
      <w:r w:rsidRPr="000555C4">
        <w:rPr>
          <w:b/>
          <w:color w:val="808080" w:themeColor="background1" w:themeShade="80"/>
          <w:spacing w:val="1"/>
        </w:rPr>
        <w:t>on</w:t>
      </w:r>
      <w:r w:rsidRPr="000555C4">
        <w:rPr>
          <w:b/>
          <w:color w:val="808080" w:themeColor="background1" w:themeShade="80"/>
        </w:rPr>
        <w:t>t</w:t>
      </w:r>
      <w:r w:rsidRPr="000555C4">
        <w:rPr>
          <w:b/>
          <w:color w:val="808080" w:themeColor="background1" w:themeShade="80"/>
          <w:spacing w:val="1"/>
        </w:rPr>
        <w:t>a</w:t>
      </w:r>
      <w:r w:rsidRPr="000555C4">
        <w:rPr>
          <w:b/>
          <w:color w:val="808080" w:themeColor="background1" w:themeShade="80"/>
        </w:rPr>
        <w:t>r</w:t>
      </w:r>
      <w:r w:rsidRPr="000555C4">
        <w:rPr>
          <w:b/>
          <w:color w:val="808080" w:themeColor="background1" w:themeShade="80"/>
          <w:spacing w:val="1"/>
        </w:rPr>
        <w:t xml:space="preserve"> </w:t>
      </w:r>
      <w:r w:rsidRPr="000555C4">
        <w:rPr>
          <w:b/>
          <w:color w:val="808080" w:themeColor="background1" w:themeShade="80"/>
          <w:spacing w:val="-2"/>
        </w:rPr>
        <w:t>c</w:t>
      </w:r>
      <w:r w:rsidRPr="000555C4">
        <w:rPr>
          <w:b/>
          <w:color w:val="808080" w:themeColor="background1" w:themeShade="80"/>
          <w:spacing w:val="1"/>
        </w:rPr>
        <w:t>o</w:t>
      </w:r>
      <w:r w:rsidRPr="000555C4">
        <w:rPr>
          <w:b/>
          <w:color w:val="808080" w:themeColor="background1" w:themeShade="80"/>
        </w:rPr>
        <w:t xml:space="preserve">n </w:t>
      </w:r>
      <w:r w:rsidRPr="000555C4">
        <w:rPr>
          <w:b/>
          <w:color w:val="808080" w:themeColor="background1" w:themeShade="80"/>
          <w:spacing w:val="1"/>
        </w:rPr>
        <w:t>e</w:t>
      </w:r>
      <w:r w:rsidRPr="000555C4">
        <w:rPr>
          <w:b/>
          <w:color w:val="808080" w:themeColor="background1" w:themeShade="80"/>
        </w:rPr>
        <w:t>l res</w:t>
      </w:r>
      <w:r w:rsidRPr="000555C4">
        <w:rPr>
          <w:b/>
          <w:color w:val="808080" w:themeColor="background1" w:themeShade="80"/>
          <w:spacing w:val="-1"/>
        </w:rPr>
        <w:t>p</w:t>
      </w:r>
      <w:r w:rsidRPr="000555C4">
        <w:rPr>
          <w:b/>
          <w:color w:val="808080" w:themeColor="background1" w:themeShade="80"/>
          <w:spacing w:val="1"/>
        </w:rPr>
        <w:t>e</w:t>
      </w:r>
      <w:r w:rsidRPr="000555C4">
        <w:rPr>
          <w:b/>
          <w:color w:val="808080" w:themeColor="background1" w:themeShade="80"/>
        </w:rPr>
        <w:t>cti</w:t>
      </w:r>
      <w:r w:rsidRPr="000555C4">
        <w:rPr>
          <w:b/>
          <w:color w:val="808080" w:themeColor="background1" w:themeShade="80"/>
          <w:spacing w:val="-2"/>
        </w:rPr>
        <w:t>v</w:t>
      </w:r>
      <w:r w:rsidRPr="000555C4">
        <w:rPr>
          <w:b/>
          <w:color w:val="808080" w:themeColor="background1" w:themeShade="80"/>
        </w:rPr>
        <w:t>o</w:t>
      </w:r>
      <w:r w:rsidRPr="000555C4">
        <w:rPr>
          <w:b/>
          <w:color w:val="808080" w:themeColor="background1" w:themeShade="80"/>
          <w:spacing w:val="2"/>
        </w:rPr>
        <w:t xml:space="preserve"> </w:t>
      </w:r>
      <w:r w:rsidRPr="000555C4">
        <w:rPr>
          <w:b/>
          <w:color w:val="808080" w:themeColor="background1" w:themeShade="80"/>
        </w:rPr>
        <w:t>res</w:t>
      </w:r>
      <w:r w:rsidRPr="000555C4">
        <w:rPr>
          <w:b/>
          <w:color w:val="808080" w:themeColor="background1" w:themeShade="80"/>
          <w:spacing w:val="1"/>
        </w:rPr>
        <w:t>pa</w:t>
      </w:r>
      <w:r w:rsidRPr="000555C4">
        <w:rPr>
          <w:b/>
          <w:color w:val="808080" w:themeColor="background1" w:themeShade="80"/>
        </w:rPr>
        <w:t xml:space="preserve">ldo </w:t>
      </w:r>
      <w:r w:rsidRPr="000555C4">
        <w:rPr>
          <w:b/>
          <w:color w:val="808080" w:themeColor="background1" w:themeShade="80"/>
          <w:spacing w:val="1"/>
        </w:rPr>
        <w:t>p</w:t>
      </w:r>
      <w:r w:rsidRPr="000555C4">
        <w:rPr>
          <w:b/>
          <w:color w:val="808080" w:themeColor="background1" w:themeShade="80"/>
        </w:rPr>
        <w:t>r</w:t>
      </w:r>
      <w:r w:rsidRPr="000555C4">
        <w:rPr>
          <w:b/>
          <w:color w:val="808080" w:themeColor="background1" w:themeShade="80"/>
          <w:spacing w:val="-2"/>
        </w:rPr>
        <w:t>e</w:t>
      </w:r>
      <w:r w:rsidRPr="000555C4">
        <w:rPr>
          <w:b/>
          <w:color w:val="808080" w:themeColor="background1" w:themeShade="80"/>
        </w:rPr>
        <w:t>s</w:t>
      </w:r>
      <w:r w:rsidRPr="000555C4">
        <w:rPr>
          <w:b/>
          <w:color w:val="808080" w:themeColor="background1" w:themeShade="80"/>
          <w:spacing w:val="1"/>
        </w:rPr>
        <w:t>up</w:t>
      </w:r>
      <w:r w:rsidRPr="000555C4">
        <w:rPr>
          <w:b/>
          <w:color w:val="808080" w:themeColor="background1" w:themeShade="80"/>
          <w:spacing w:val="-1"/>
        </w:rPr>
        <w:t>u</w:t>
      </w:r>
      <w:r w:rsidRPr="000555C4">
        <w:rPr>
          <w:b/>
          <w:color w:val="808080" w:themeColor="background1" w:themeShade="80"/>
          <w:spacing w:val="1"/>
        </w:rPr>
        <w:t>e</w:t>
      </w:r>
      <w:r w:rsidRPr="000555C4">
        <w:rPr>
          <w:b/>
          <w:color w:val="808080" w:themeColor="background1" w:themeShade="80"/>
        </w:rPr>
        <w:t>st</w:t>
      </w:r>
      <w:r w:rsidRPr="000555C4">
        <w:rPr>
          <w:b/>
          <w:color w:val="808080" w:themeColor="background1" w:themeShade="80"/>
          <w:spacing w:val="1"/>
        </w:rPr>
        <w:t>a</w:t>
      </w:r>
      <w:r w:rsidRPr="000555C4">
        <w:rPr>
          <w:b/>
          <w:color w:val="808080" w:themeColor="background1" w:themeShade="80"/>
        </w:rPr>
        <w:t xml:space="preserve">l soportado en el </w:t>
      </w:r>
      <w:r w:rsidRPr="000555C4">
        <w:rPr>
          <w:b/>
          <w:color w:val="808080" w:themeColor="background1" w:themeShade="80"/>
          <w:spacing w:val="-2"/>
        </w:rPr>
        <w:t>c</w:t>
      </w:r>
      <w:r w:rsidRPr="000555C4">
        <w:rPr>
          <w:b/>
          <w:color w:val="808080" w:themeColor="background1" w:themeShade="80"/>
          <w:spacing w:val="1"/>
        </w:rPr>
        <w:t>e</w:t>
      </w:r>
      <w:r w:rsidRPr="000555C4">
        <w:rPr>
          <w:b/>
          <w:color w:val="808080" w:themeColor="background1" w:themeShade="80"/>
        </w:rPr>
        <w:t>rt</w:t>
      </w:r>
      <w:r w:rsidRPr="000555C4">
        <w:rPr>
          <w:b/>
          <w:color w:val="808080" w:themeColor="background1" w:themeShade="80"/>
          <w:spacing w:val="-3"/>
        </w:rPr>
        <w:t>i</w:t>
      </w:r>
      <w:r w:rsidRPr="000555C4">
        <w:rPr>
          <w:b/>
          <w:color w:val="808080" w:themeColor="background1" w:themeShade="80"/>
          <w:spacing w:val="3"/>
        </w:rPr>
        <w:t>f</w:t>
      </w:r>
      <w:r w:rsidRPr="000555C4">
        <w:rPr>
          <w:b/>
          <w:color w:val="808080" w:themeColor="background1" w:themeShade="80"/>
        </w:rPr>
        <w:t>ica</w:t>
      </w:r>
      <w:r w:rsidRPr="000555C4">
        <w:rPr>
          <w:b/>
          <w:color w:val="808080" w:themeColor="background1" w:themeShade="80"/>
          <w:spacing w:val="-1"/>
        </w:rPr>
        <w:t>d</w:t>
      </w:r>
      <w:r w:rsidRPr="000555C4">
        <w:rPr>
          <w:b/>
          <w:color w:val="808080" w:themeColor="background1" w:themeShade="80"/>
        </w:rPr>
        <w:t xml:space="preserve">o </w:t>
      </w:r>
      <w:r w:rsidRPr="000555C4">
        <w:rPr>
          <w:b/>
          <w:color w:val="808080" w:themeColor="background1" w:themeShade="80"/>
          <w:spacing w:val="1"/>
        </w:rPr>
        <w:t>d</w:t>
      </w:r>
      <w:r w:rsidRPr="000555C4">
        <w:rPr>
          <w:b/>
          <w:color w:val="808080" w:themeColor="background1" w:themeShade="80"/>
        </w:rPr>
        <w:t xml:space="preserve">e </w:t>
      </w:r>
      <w:r w:rsidRPr="000555C4">
        <w:rPr>
          <w:b/>
          <w:color w:val="808080" w:themeColor="background1" w:themeShade="80"/>
          <w:spacing w:val="1"/>
        </w:rPr>
        <w:t>d</w:t>
      </w:r>
      <w:r w:rsidRPr="000555C4">
        <w:rPr>
          <w:b/>
          <w:color w:val="808080" w:themeColor="background1" w:themeShade="80"/>
        </w:rPr>
        <w:t>isp</w:t>
      </w:r>
      <w:r w:rsidRPr="000555C4">
        <w:rPr>
          <w:b/>
          <w:color w:val="808080" w:themeColor="background1" w:themeShade="80"/>
          <w:spacing w:val="-1"/>
        </w:rPr>
        <w:t>o</w:t>
      </w:r>
      <w:r w:rsidRPr="000555C4">
        <w:rPr>
          <w:b/>
          <w:color w:val="808080" w:themeColor="background1" w:themeShade="80"/>
          <w:spacing w:val="1"/>
        </w:rPr>
        <w:t>n</w:t>
      </w:r>
      <w:r w:rsidRPr="000555C4">
        <w:rPr>
          <w:b/>
          <w:color w:val="808080" w:themeColor="background1" w:themeShade="80"/>
        </w:rPr>
        <w:t>ibil</w:t>
      </w:r>
      <w:r w:rsidRPr="000555C4">
        <w:rPr>
          <w:b/>
          <w:color w:val="808080" w:themeColor="background1" w:themeShade="80"/>
          <w:spacing w:val="-1"/>
        </w:rPr>
        <w:t>i</w:t>
      </w:r>
      <w:r w:rsidRPr="000555C4">
        <w:rPr>
          <w:b/>
          <w:color w:val="808080" w:themeColor="background1" w:themeShade="80"/>
          <w:spacing w:val="1"/>
        </w:rPr>
        <w:t>da</w:t>
      </w:r>
      <w:r w:rsidRPr="000555C4">
        <w:rPr>
          <w:b/>
          <w:color w:val="808080" w:themeColor="background1" w:themeShade="80"/>
        </w:rPr>
        <w:t xml:space="preserve">d </w:t>
      </w:r>
      <w:r w:rsidRPr="000555C4">
        <w:rPr>
          <w:b/>
          <w:color w:val="808080" w:themeColor="background1" w:themeShade="80"/>
          <w:spacing w:val="1"/>
        </w:rPr>
        <w:t>p</w:t>
      </w:r>
      <w:r w:rsidRPr="000555C4">
        <w:rPr>
          <w:b/>
          <w:color w:val="808080" w:themeColor="background1" w:themeShade="80"/>
        </w:rPr>
        <w:t>res</w:t>
      </w:r>
      <w:r w:rsidRPr="000555C4">
        <w:rPr>
          <w:b/>
          <w:color w:val="808080" w:themeColor="background1" w:themeShade="80"/>
          <w:spacing w:val="1"/>
        </w:rPr>
        <w:t>u</w:t>
      </w:r>
      <w:r w:rsidRPr="000555C4">
        <w:rPr>
          <w:b/>
          <w:color w:val="808080" w:themeColor="background1" w:themeShade="80"/>
          <w:spacing w:val="-1"/>
        </w:rPr>
        <w:t>p</w:t>
      </w:r>
      <w:r w:rsidRPr="000555C4">
        <w:rPr>
          <w:b/>
          <w:color w:val="808080" w:themeColor="background1" w:themeShade="80"/>
          <w:spacing w:val="1"/>
        </w:rPr>
        <w:t>ue</w:t>
      </w:r>
      <w:r w:rsidRPr="000555C4">
        <w:rPr>
          <w:b/>
          <w:color w:val="808080" w:themeColor="background1" w:themeShade="80"/>
        </w:rPr>
        <w:t>s</w:t>
      </w:r>
      <w:r w:rsidRPr="000555C4">
        <w:rPr>
          <w:b/>
          <w:color w:val="808080" w:themeColor="background1" w:themeShade="80"/>
          <w:spacing w:val="-2"/>
        </w:rPr>
        <w:t>t</w:t>
      </w:r>
      <w:r w:rsidRPr="000555C4">
        <w:rPr>
          <w:b/>
          <w:color w:val="808080" w:themeColor="background1" w:themeShade="80"/>
          <w:spacing w:val="1"/>
        </w:rPr>
        <w:t>a</w:t>
      </w:r>
      <w:r w:rsidRPr="000555C4">
        <w:rPr>
          <w:b/>
          <w:color w:val="808080" w:themeColor="background1" w:themeShade="80"/>
        </w:rPr>
        <w:t>l</w:t>
      </w:r>
      <w:r w:rsidRPr="000555C4">
        <w:rPr>
          <w:b/>
          <w:color w:val="808080" w:themeColor="background1" w:themeShade="80"/>
          <w:spacing w:val="1"/>
        </w:rPr>
        <w:t xml:space="preserve"> </w:t>
      </w:r>
      <w:r w:rsidRPr="000555C4">
        <w:rPr>
          <w:b/>
          <w:color w:val="808080" w:themeColor="background1" w:themeShade="80"/>
          <w:spacing w:val="-2"/>
        </w:rPr>
        <w:t>y</w:t>
      </w:r>
      <w:r w:rsidRPr="000555C4">
        <w:rPr>
          <w:b/>
          <w:color w:val="808080" w:themeColor="background1" w:themeShade="80"/>
        </w:rPr>
        <w:t>/o</w:t>
      </w:r>
      <w:r w:rsidRPr="000555C4">
        <w:rPr>
          <w:b/>
          <w:color w:val="808080" w:themeColor="background1" w:themeShade="80"/>
          <w:spacing w:val="3"/>
        </w:rPr>
        <w:t xml:space="preserve"> </w:t>
      </w:r>
      <w:r w:rsidRPr="000555C4">
        <w:rPr>
          <w:b/>
          <w:color w:val="808080" w:themeColor="background1" w:themeShade="80"/>
        </w:rPr>
        <w:t>c</w:t>
      </w:r>
      <w:r w:rsidRPr="000555C4">
        <w:rPr>
          <w:b/>
          <w:color w:val="808080" w:themeColor="background1" w:themeShade="80"/>
          <w:spacing w:val="1"/>
        </w:rPr>
        <w:t>e</w:t>
      </w:r>
      <w:r w:rsidRPr="000555C4">
        <w:rPr>
          <w:b/>
          <w:color w:val="808080" w:themeColor="background1" w:themeShade="80"/>
        </w:rPr>
        <w:t>rti</w:t>
      </w:r>
      <w:r w:rsidRPr="000555C4">
        <w:rPr>
          <w:b/>
          <w:color w:val="808080" w:themeColor="background1" w:themeShade="80"/>
          <w:spacing w:val="2"/>
        </w:rPr>
        <w:t>f</w:t>
      </w:r>
      <w:r w:rsidRPr="000555C4">
        <w:rPr>
          <w:b/>
          <w:color w:val="808080" w:themeColor="background1" w:themeShade="80"/>
          <w:spacing w:val="-3"/>
        </w:rPr>
        <w:t>i</w:t>
      </w:r>
      <w:r w:rsidRPr="000555C4">
        <w:rPr>
          <w:b/>
          <w:color w:val="808080" w:themeColor="background1" w:themeShade="80"/>
        </w:rPr>
        <w:t>c</w:t>
      </w:r>
      <w:r w:rsidRPr="000555C4">
        <w:rPr>
          <w:b/>
          <w:color w:val="808080" w:themeColor="background1" w:themeShade="80"/>
          <w:spacing w:val="1"/>
        </w:rPr>
        <w:t>ad</w:t>
      </w:r>
      <w:r w:rsidRPr="000555C4">
        <w:rPr>
          <w:b/>
          <w:color w:val="808080" w:themeColor="background1" w:themeShade="80"/>
        </w:rPr>
        <w:t xml:space="preserve">o </w:t>
      </w:r>
      <w:r w:rsidRPr="000555C4">
        <w:rPr>
          <w:b/>
          <w:color w:val="808080" w:themeColor="background1" w:themeShade="80"/>
          <w:spacing w:val="1"/>
        </w:rPr>
        <w:t>d</w:t>
      </w:r>
      <w:r w:rsidRPr="000555C4">
        <w:rPr>
          <w:b/>
          <w:color w:val="808080" w:themeColor="background1" w:themeShade="80"/>
        </w:rPr>
        <w:t>e</w:t>
      </w:r>
      <w:r w:rsidRPr="000555C4">
        <w:rPr>
          <w:b/>
          <w:color w:val="808080" w:themeColor="background1" w:themeShade="80"/>
          <w:spacing w:val="3"/>
        </w:rPr>
        <w:t xml:space="preserve"> </w:t>
      </w:r>
      <w:r w:rsidRPr="000555C4">
        <w:rPr>
          <w:b/>
          <w:color w:val="808080" w:themeColor="background1" w:themeShade="80"/>
          <w:spacing w:val="1"/>
        </w:rPr>
        <w:t>d</w:t>
      </w:r>
      <w:r w:rsidRPr="000555C4">
        <w:rPr>
          <w:b/>
          <w:color w:val="808080" w:themeColor="background1" w:themeShade="80"/>
        </w:rPr>
        <w:t>i</w:t>
      </w:r>
      <w:r w:rsidRPr="000555C4">
        <w:rPr>
          <w:b/>
          <w:color w:val="808080" w:themeColor="background1" w:themeShade="80"/>
          <w:spacing w:val="-3"/>
        </w:rPr>
        <w:t>s</w:t>
      </w:r>
      <w:r w:rsidRPr="000555C4">
        <w:rPr>
          <w:b/>
          <w:color w:val="808080" w:themeColor="background1" w:themeShade="80"/>
          <w:spacing w:val="1"/>
        </w:rPr>
        <w:t>pon</w:t>
      </w:r>
      <w:r w:rsidRPr="000555C4">
        <w:rPr>
          <w:b/>
          <w:color w:val="808080" w:themeColor="background1" w:themeShade="80"/>
          <w:spacing w:val="-3"/>
        </w:rPr>
        <w:t>i</w:t>
      </w:r>
      <w:r w:rsidRPr="000555C4">
        <w:rPr>
          <w:b/>
          <w:color w:val="808080" w:themeColor="background1" w:themeShade="80"/>
          <w:spacing w:val="1"/>
        </w:rPr>
        <w:t>b</w:t>
      </w:r>
      <w:r w:rsidRPr="000555C4">
        <w:rPr>
          <w:b/>
          <w:color w:val="808080" w:themeColor="background1" w:themeShade="80"/>
        </w:rPr>
        <w:t>i</w:t>
      </w:r>
      <w:r w:rsidRPr="000555C4">
        <w:rPr>
          <w:b/>
          <w:color w:val="808080" w:themeColor="background1" w:themeShade="80"/>
          <w:spacing w:val="-1"/>
        </w:rPr>
        <w:t>l</w:t>
      </w:r>
      <w:r w:rsidRPr="000555C4">
        <w:rPr>
          <w:b/>
          <w:color w:val="808080" w:themeColor="background1" w:themeShade="80"/>
        </w:rPr>
        <w:t>id</w:t>
      </w:r>
      <w:r w:rsidRPr="000555C4">
        <w:rPr>
          <w:b/>
          <w:color w:val="808080" w:themeColor="background1" w:themeShade="80"/>
          <w:spacing w:val="1"/>
        </w:rPr>
        <w:t>a</w:t>
      </w:r>
      <w:r w:rsidRPr="000555C4">
        <w:rPr>
          <w:b/>
          <w:color w:val="808080" w:themeColor="background1" w:themeShade="80"/>
        </w:rPr>
        <w:t xml:space="preserve">d </w:t>
      </w:r>
      <w:r w:rsidRPr="000555C4">
        <w:rPr>
          <w:b/>
          <w:color w:val="808080" w:themeColor="background1" w:themeShade="80"/>
          <w:spacing w:val="1"/>
        </w:rPr>
        <w:t>d</w:t>
      </w:r>
      <w:r w:rsidRPr="000555C4">
        <w:rPr>
          <w:b/>
          <w:color w:val="808080" w:themeColor="background1" w:themeShade="80"/>
        </w:rPr>
        <w:t>e</w:t>
      </w:r>
      <w:r w:rsidRPr="000555C4">
        <w:rPr>
          <w:b/>
          <w:color w:val="808080" w:themeColor="background1" w:themeShade="80"/>
          <w:spacing w:val="3"/>
        </w:rPr>
        <w:t xml:space="preserve"> </w:t>
      </w:r>
      <w:r w:rsidRPr="000555C4">
        <w:rPr>
          <w:b/>
          <w:color w:val="808080" w:themeColor="background1" w:themeShade="80"/>
        </w:rPr>
        <w:t>rec</w:t>
      </w:r>
      <w:r w:rsidRPr="000555C4">
        <w:rPr>
          <w:b/>
          <w:color w:val="808080" w:themeColor="background1" w:themeShade="80"/>
          <w:spacing w:val="1"/>
        </w:rPr>
        <w:t>u</w:t>
      </w:r>
      <w:r w:rsidRPr="000555C4">
        <w:rPr>
          <w:b/>
          <w:color w:val="808080" w:themeColor="background1" w:themeShade="80"/>
        </w:rPr>
        <w:t>rso</w:t>
      </w:r>
      <w:r w:rsidRPr="000555C4">
        <w:rPr>
          <w:b/>
          <w:color w:val="808080" w:themeColor="background1" w:themeShade="80"/>
          <w:spacing w:val="5"/>
        </w:rPr>
        <w:t>s</w:t>
      </w:r>
      <w:r w:rsidRPr="000555C4">
        <w:rPr>
          <w:b/>
          <w:color w:val="808080" w:themeColor="background1" w:themeShade="80"/>
        </w:rPr>
        <w:t>,</w:t>
      </w:r>
      <w:r w:rsidRPr="000555C4">
        <w:rPr>
          <w:b/>
          <w:color w:val="808080" w:themeColor="background1" w:themeShade="80"/>
          <w:spacing w:val="2"/>
        </w:rPr>
        <w:t xml:space="preserve"> </w:t>
      </w:r>
      <w:r w:rsidRPr="000555C4">
        <w:rPr>
          <w:b/>
          <w:color w:val="808080" w:themeColor="background1" w:themeShade="80"/>
        </w:rPr>
        <w:t>t</w:t>
      </w:r>
      <w:r w:rsidRPr="000555C4">
        <w:rPr>
          <w:b/>
          <w:color w:val="808080" w:themeColor="background1" w:themeShade="80"/>
          <w:spacing w:val="-1"/>
        </w:rPr>
        <w:t>o</w:t>
      </w:r>
      <w:r w:rsidRPr="000555C4">
        <w:rPr>
          <w:b/>
          <w:color w:val="808080" w:themeColor="background1" w:themeShade="80"/>
          <w:spacing w:val="1"/>
        </w:rPr>
        <w:t>m</w:t>
      </w:r>
      <w:r w:rsidRPr="000555C4">
        <w:rPr>
          <w:b/>
          <w:color w:val="808080" w:themeColor="background1" w:themeShade="80"/>
          <w:spacing w:val="-1"/>
        </w:rPr>
        <w:t>a</w:t>
      </w:r>
      <w:r w:rsidRPr="000555C4">
        <w:rPr>
          <w:b/>
          <w:color w:val="808080" w:themeColor="background1" w:themeShade="80"/>
          <w:spacing w:val="1"/>
        </w:rPr>
        <w:t>n</w:t>
      </w:r>
      <w:r w:rsidRPr="000555C4">
        <w:rPr>
          <w:b/>
          <w:color w:val="808080" w:themeColor="background1" w:themeShade="80"/>
          <w:spacing w:val="-1"/>
        </w:rPr>
        <w:t>d</w:t>
      </w:r>
      <w:r w:rsidRPr="000555C4">
        <w:rPr>
          <w:b/>
          <w:color w:val="808080" w:themeColor="background1" w:themeShade="80"/>
        </w:rPr>
        <w:t>o c</w:t>
      </w:r>
      <w:r w:rsidRPr="000555C4">
        <w:rPr>
          <w:b/>
          <w:color w:val="808080" w:themeColor="background1" w:themeShade="80"/>
          <w:spacing w:val="1"/>
        </w:rPr>
        <w:t>o</w:t>
      </w:r>
      <w:r w:rsidRPr="000555C4">
        <w:rPr>
          <w:b/>
          <w:color w:val="808080" w:themeColor="background1" w:themeShade="80"/>
          <w:spacing w:val="-1"/>
        </w:rPr>
        <w:t>m</w:t>
      </w:r>
      <w:r w:rsidRPr="000555C4">
        <w:rPr>
          <w:b/>
          <w:color w:val="808080" w:themeColor="background1" w:themeShade="80"/>
        </w:rPr>
        <w:t>o</w:t>
      </w:r>
      <w:r w:rsidRPr="000555C4">
        <w:rPr>
          <w:b/>
          <w:color w:val="808080" w:themeColor="background1" w:themeShade="80"/>
          <w:spacing w:val="3"/>
        </w:rPr>
        <w:t xml:space="preserve"> </w:t>
      </w:r>
      <w:r w:rsidRPr="000555C4">
        <w:rPr>
          <w:b/>
          <w:color w:val="808080" w:themeColor="background1" w:themeShade="80"/>
          <w:spacing w:val="1"/>
        </w:rPr>
        <w:t>ba</w:t>
      </w:r>
      <w:r w:rsidRPr="000555C4">
        <w:rPr>
          <w:b/>
          <w:color w:val="808080" w:themeColor="background1" w:themeShade="80"/>
          <w:spacing w:val="-2"/>
        </w:rPr>
        <w:t>s</w:t>
      </w:r>
      <w:r w:rsidRPr="000555C4">
        <w:rPr>
          <w:b/>
          <w:color w:val="808080" w:themeColor="background1" w:themeShade="80"/>
        </w:rPr>
        <w:t>e</w:t>
      </w:r>
      <w:r w:rsidRPr="000555C4">
        <w:rPr>
          <w:b/>
          <w:color w:val="808080" w:themeColor="background1" w:themeShade="80"/>
          <w:spacing w:val="3"/>
        </w:rPr>
        <w:t xml:space="preserve"> </w:t>
      </w:r>
      <w:r w:rsidRPr="000555C4">
        <w:rPr>
          <w:b/>
          <w:color w:val="808080" w:themeColor="background1" w:themeShade="80"/>
          <w:spacing w:val="1"/>
        </w:rPr>
        <w:t>e</w:t>
      </w:r>
      <w:r w:rsidRPr="000555C4">
        <w:rPr>
          <w:b/>
          <w:color w:val="808080" w:themeColor="background1" w:themeShade="80"/>
        </w:rPr>
        <w:t>l</w:t>
      </w:r>
      <w:r w:rsidRPr="000555C4">
        <w:rPr>
          <w:b/>
          <w:color w:val="808080" w:themeColor="background1" w:themeShade="80"/>
          <w:spacing w:val="1"/>
        </w:rPr>
        <w:t xml:space="preserve"> </w:t>
      </w:r>
      <w:r w:rsidRPr="000555C4">
        <w:rPr>
          <w:b/>
          <w:color w:val="808080" w:themeColor="background1" w:themeShade="80"/>
          <w:spacing w:val="-2"/>
        </w:rPr>
        <w:t>v</w:t>
      </w:r>
      <w:r w:rsidRPr="000555C4">
        <w:rPr>
          <w:b/>
          <w:color w:val="808080" w:themeColor="background1" w:themeShade="80"/>
          <w:spacing w:val="1"/>
        </w:rPr>
        <w:t>a</w:t>
      </w:r>
      <w:r w:rsidRPr="000555C4">
        <w:rPr>
          <w:b/>
          <w:color w:val="808080" w:themeColor="background1" w:themeShade="80"/>
        </w:rPr>
        <w:t xml:space="preserve">lor </w:t>
      </w:r>
      <w:r w:rsidRPr="000555C4">
        <w:rPr>
          <w:b/>
          <w:color w:val="808080" w:themeColor="background1" w:themeShade="80"/>
          <w:spacing w:val="1"/>
        </w:rPr>
        <w:t>de</w:t>
      </w:r>
      <w:r w:rsidRPr="000555C4">
        <w:rPr>
          <w:b/>
          <w:color w:val="808080" w:themeColor="background1" w:themeShade="80"/>
        </w:rPr>
        <w:t xml:space="preserve">l </w:t>
      </w:r>
      <w:r w:rsidRPr="000555C4">
        <w:rPr>
          <w:b/>
          <w:color w:val="808080" w:themeColor="background1" w:themeShade="80"/>
          <w:spacing w:val="1"/>
        </w:rPr>
        <w:t>p</w:t>
      </w:r>
      <w:r w:rsidRPr="000555C4">
        <w:rPr>
          <w:b/>
          <w:color w:val="808080" w:themeColor="background1" w:themeShade="80"/>
        </w:rPr>
        <w:t>re</w:t>
      </w:r>
      <w:r w:rsidRPr="000555C4">
        <w:rPr>
          <w:b/>
          <w:color w:val="808080" w:themeColor="background1" w:themeShade="80"/>
          <w:spacing w:val="-2"/>
        </w:rPr>
        <w:t>s</w:t>
      </w:r>
      <w:r w:rsidRPr="000555C4">
        <w:rPr>
          <w:b/>
          <w:color w:val="808080" w:themeColor="background1" w:themeShade="80"/>
          <w:spacing w:val="1"/>
        </w:rPr>
        <w:t>up</w:t>
      </w:r>
      <w:r w:rsidRPr="000555C4">
        <w:rPr>
          <w:b/>
          <w:color w:val="808080" w:themeColor="background1" w:themeShade="80"/>
          <w:spacing w:val="-1"/>
        </w:rPr>
        <w:t>u</w:t>
      </w:r>
      <w:r w:rsidRPr="000555C4">
        <w:rPr>
          <w:b/>
          <w:color w:val="808080" w:themeColor="background1" w:themeShade="80"/>
          <w:spacing w:val="1"/>
        </w:rPr>
        <w:t>e</w:t>
      </w:r>
      <w:r w:rsidRPr="000555C4">
        <w:rPr>
          <w:b/>
          <w:color w:val="808080" w:themeColor="background1" w:themeShade="80"/>
        </w:rPr>
        <w:t>sto</w:t>
      </w:r>
      <w:r w:rsidRPr="000555C4">
        <w:rPr>
          <w:b/>
          <w:color w:val="808080" w:themeColor="background1" w:themeShade="80"/>
          <w:spacing w:val="-1"/>
        </w:rPr>
        <w:t xml:space="preserve"> o</w:t>
      </w:r>
      <w:r w:rsidRPr="000555C4">
        <w:rPr>
          <w:b/>
          <w:color w:val="808080" w:themeColor="background1" w:themeShade="80"/>
          <w:spacing w:val="3"/>
        </w:rPr>
        <w:t>f</w:t>
      </w:r>
      <w:r w:rsidRPr="000555C4">
        <w:rPr>
          <w:b/>
          <w:color w:val="808080" w:themeColor="background1" w:themeShade="80"/>
        </w:rPr>
        <w:t>ic</w:t>
      </w:r>
      <w:r w:rsidRPr="000555C4">
        <w:rPr>
          <w:b/>
          <w:color w:val="808080" w:themeColor="background1" w:themeShade="80"/>
          <w:spacing w:val="-1"/>
        </w:rPr>
        <w:t>i</w:t>
      </w:r>
      <w:r w:rsidRPr="000555C4">
        <w:rPr>
          <w:b/>
          <w:color w:val="808080" w:themeColor="background1" w:themeShade="80"/>
          <w:spacing w:val="1"/>
        </w:rPr>
        <w:t>a</w:t>
      </w:r>
      <w:r w:rsidRPr="000555C4">
        <w:rPr>
          <w:b/>
          <w:color w:val="808080" w:themeColor="background1" w:themeShade="80"/>
        </w:rPr>
        <w:t>l</w:t>
      </w:r>
      <w:r w:rsidRPr="000555C4">
        <w:rPr>
          <w:b/>
          <w:color w:val="808080" w:themeColor="background1" w:themeShade="80"/>
          <w:spacing w:val="-2"/>
        </w:rPr>
        <w:t xml:space="preserve"> </w:t>
      </w:r>
      <w:r w:rsidRPr="000555C4">
        <w:rPr>
          <w:b/>
          <w:color w:val="808080" w:themeColor="background1" w:themeShade="80"/>
          <w:spacing w:val="1"/>
        </w:rPr>
        <w:t>de</w:t>
      </w:r>
      <w:r w:rsidRPr="000555C4">
        <w:rPr>
          <w:b/>
          <w:color w:val="808080" w:themeColor="background1" w:themeShade="80"/>
        </w:rPr>
        <w:t>t</w:t>
      </w:r>
      <w:r w:rsidRPr="000555C4">
        <w:rPr>
          <w:b/>
          <w:color w:val="808080" w:themeColor="background1" w:themeShade="80"/>
          <w:spacing w:val="1"/>
        </w:rPr>
        <w:t>e</w:t>
      </w:r>
      <w:r w:rsidRPr="000555C4">
        <w:rPr>
          <w:b/>
          <w:color w:val="808080" w:themeColor="background1" w:themeShade="80"/>
          <w:spacing w:val="-3"/>
        </w:rPr>
        <w:t>r</w:t>
      </w:r>
      <w:r w:rsidRPr="000555C4">
        <w:rPr>
          <w:b/>
          <w:color w:val="808080" w:themeColor="background1" w:themeShade="80"/>
          <w:spacing w:val="1"/>
        </w:rPr>
        <w:t>m</w:t>
      </w:r>
      <w:r w:rsidRPr="000555C4">
        <w:rPr>
          <w:b/>
          <w:color w:val="808080" w:themeColor="background1" w:themeShade="80"/>
        </w:rPr>
        <w:t>in</w:t>
      </w:r>
      <w:r w:rsidRPr="000555C4">
        <w:rPr>
          <w:b/>
          <w:color w:val="808080" w:themeColor="background1" w:themeShade="80"/>
          <w:spacing w:val="-1"/>
        </w:rPr>
        <w:t>a</w:t>
      </w:r>
      <w:r w:rsidRPr="000555C4">
        <w:rPr>
          <w:b/>
          <w:color w:val="808080" w:themeColor="background1" w:themeShade="80"/>
          <w:spacing w:val="1"/>
        </w:rPr>
        <w:t>d</w:t>
      </w:r>
      <w:r w:rsidRPr="000555C4">
        <w:rPr>
          <w:b/>
          <w:color w:val="808080" w:themeColor="background1" w:themeShade="80"/>
        </w:rPr>
        <w:t>o</w:t>
      </w:r>
      <w:r w:rsidRPr="000555C4">
        <w:rPr>
          <w:b/>
          <w:color w:val="808080" w:themeColor="background1" w:themeShade="80"/>
          <w:spacing w:val="-1"/>
        </w:rPr>
        <w:t xml:space="preserve"> </w:t>
      </w:r>
      <w:r w:rsidRPr="000555C4">
        <w:rPr>
          <w:b/>
          <w:color w:val="808080" w:themeColor="background1" w:themeShade="80"/>
          <w:spacing w:val="1"/>
        </w:rPr>
        <w:t>e</w:t>
      </w:r>
      <w:r w:rsidRPr="000555C4">
        <w:rPr>
          <w:b/>
          <w:color w:val="808080" w:themeColor="background1" w:themeShade="80"/>
        </w:rPr>
        <w:t>n</w:t>
      </w:r>
      <w:r w:rsidRPr="000555C4">
        <w:rPr>
          <w:b/>
          <w:color w:val="808080" w:themeColor="background1" w:themeShade="80"/>
          <w:spacing w:val="-1"/>
        </w:rPr>
        <w:t xml:space="preserve"> </w:t>
      </w:r>
      <w:r w:rsidRPr="000555C4">
        <w:rPr>
          <w:b/>
          <w:color w:val="808080" w:themeColor="background1" w:themeShade="80"/>
          <w:spacing w:val="1"/>
        </w:rPr>
        <w:t>e</w:t>
      </w:r>
      <w:r w:rsidRPr="000555C4">
        <w:rPr>
          <w:b/>
          <w:color w:val="808080" w:themeColor="background1" w:themeShade="80"/>
        </w:rPr>
        <w:t xml:space="preserve">l </w:t>
      </w:r>
      <w:r w:rsidRPr="000555C4">
        <w:rPr>
          <w:b/>
          <w:color w:val="808080" w:themeColor="background1" w:themeShade="80"/>
          <w:spacing w:val="1"/>
        </w:rPr>
        <w:t>e</w:t>
      </w:r>
      <w:r w:rsidRPr="000555C4">
        <w:rPr>
          <w:b/>
          <w:color w:val="808080" w:themeColor="background1" w:themeShade="80"/>
        </w:rPr>
        <w:t>s</w:t>
      </w:r>
      <w:r w:rsidRPr="000555C4">
        <w:rPr>
          <w:b/>
          <w:color w:val="808080" w:themeColor="background1" w:themeShade="80"/>
          <w:spacing w:val="-2"/>
        </w:rPr>
        <w:t>t</w:t>
      </w:r>
      <w:r w:rsidRPr="000555C4">
        <w:rPr>
          <w:b/>
          <w:color w:val="808080" w:themeColor="background1" w:themeShade="80"/>
          <w:spacing w:val="-1"/>
        </w:rPr>
        <w:t>u</w:t>
      </w:r>
      <w:r w:rsidRPr="000555C4">
        <w:rPr>
          <w:b/>
          <w:color w:val="808080" w:themeColor="background1" w:themeShade="80"/>
          <w:spacing w:val="1"/>
        </w:rPr>
        <w:t>d</w:t>
      </w:r>
      <w:r w:rsidRPr="000555C4">
        <w:rPr>
          <w:b/>
          <w:color w:val="808080" w:themeColor="background1" w:themeShade="80"/>
        </w:rPr>
        <w:t>io</w:t>
      </w:r>
      <w:r w:rsidRPr="000555C4">
        <w:rPr>
          <w:b/>
          <w:color w:val="808080" w:themeColor="background1" w:themeShade="80"/>
          <w:spacing w:val="1"/>
        </w:rPr>
        <w:t xml:space="preserve"> </w:t>
      </w:r>
      <w:r w:rsidRPr="000555C4">
        <w:rPr>
          <w:b/>
          <w:color w:val="808080" w:themeColor="background1" w:themeShade="80"/>
          <w:spacing w:val="4"/>
        </w:rPr>
        <w:t>d</w:t>
      </w:r>
      <w:r w:rsidRPr="000555C4">
        <w:rPr>
          <w:b/>
          <w:color w:val="808080" w:themeColor="background1" w:themeShade="80"/>
        </w:rPr>
        <w:t>e</w:t>
      </w:r>
      <w:r w:rsidRPr="000555C4">
        <w:rPr>
          <w:b/>
          <w:color w:val="808080" w:themeColor="background1" w:themeShade="80"/>
          <w:spacing w:val="1"/>
        </w:rPr>
        <w:t xml:space="preserve"> </w:t>
      </w:r>
      <w:r w:rsidRPr="000555C4">
        <w:rPr>
          <w:b/>
          <w:color w:val="808080" w:themeColor="background1" w:themeShade="80"/>
        </w:rPr>
        <w:t>c</w:t>
      </w:r>
      <w:r w:rsidRPr="000555C4">
        <w:rPr>
          <w:b/>
          <w:color w:val="808080" w:themeColor="background1" w:themeShade="80"/>
          <w:spacing w:val="1"/>
        </w:rPr>
        <w:t>o</w:t>
      </w:r>
      <w:r w:rsidRPr="000555C4">
        <w:rPr>
          <w:b/>
          <w:color w:val="808080" w:themeColor="background1" w:themeShade="80"/>
        </w:rPr>
        <w:t>s</w:t>
      </w:r>
      <w:r w:rsidRPr="000555C4">
        <w:rPr>
          <w:b/>
          <w:color w:val="808080" w:themeColor="background1" w:themeShade="80"/>
          <w:spacing w:val="-2"/>
        </w:rPr>
        <w:t>t</w:t>
      </w:r>
      <w:r w:rsidRPr="000555C4">
        <w:rPr>
          <w:b/>
          <w:color w:val="808080" w:themeColor="background1" w:themeShade="80"/>
          <w:spacing w:val="1"/>
        </w:rPr>
        <w:t>o</w:t>
      </w:r>
      <w:r w:rsidRPr="000555C4">
        <w:rPr>
          <w:b/>
          <w:color w:val="808080" w:themeColor="background1" w:themeShade="80"/>
        </w:rPr>
        <w:t>s.]</w:t>
      </w:r>
    </w:p>
    <w:p w14:paraId="06E6FF39" w14:textId="77777777" w:rsidR="002A3494" w:rsidRPr="000555C4" w:rsidRDefault="002A3494" w:rsidP="0017502A">
      <w:pPr>
        <w:pStyle w:val="Textoindependiente"/>
        <w:ind w:right="115"/>
        <w:jc w:val="both"/>
      </w:pPr>
    </w:p>
    <w:p w14:paraId="66D9DD96" w14:textId="54C384D7" w:rsidR="002A3494" w:rsidRPr="000555C4" w:rsidRDefault="002A3494" w:rsidP="0017502A">
      <w:pPr>
        <w:pStyle w:val="Textoindependiente"/>
        <w:numPr>
          <w:ilvl w:val="1"/>
          <w:numId w:val="10"/>
        </w:numPr>
        <w:ind w:right="115"/>
        <w:jc w:val="both"/>
      </w:pPr>
      <w:r w:rsidRPr="000555C4">
        <w:rPr>
          <w:b/>
        </w:rPr>
        <w:t>Forma</w:t>
      </w:r>
      <w:r w:rsidRPr="000555C4">
        <w:rPr>
          <w:b/>
          <w:spacing w:val="22"/>
        </w:rPr>
        <w:t xml:space="preserve"> </w:t>
      </w:r>
      <w:r w:rsidRPr="000555C4">
        <w:rPr>
          <w:b/>
        </w:rPr>
        <w:t>de</w:t>
      </w:r>
      <w:r w:rsidRPr="000555C4">
        <w:rPr>
          <w:b/>
          <w:spacing w:val="20"/>
        </w:rPr>
        <w:t xml:space="preserve"> </w:t>
      </w:r>
      <w:r w:rsidRPr="000555C4">
        <w:rPr>
          <w:b/>
        </w:rPr>
        <w:t>P</w:t>
      </w:r>
      <w:r w:rsidRPr="000555C4">
        <w:rPr>
          <w:b/>
          <w:spacing w:val="1"/>
        </w:rPr>
        <w:t>a</w:t>
      </w:r>
      <w:r w:rsidRPr="000555C4">
        <w:rPr>
          <w:b/>
        </w:rPr>
        <w:t>g</w:t>
      </w:r>
      <w:r w:rsidRPr="000555C4">
        <w:rPr>
          <w:b/>
          <w:spacing w:val="1"/>
        </w:rPr>
        <w:t>o</w:t>
      </w:r>
    </w:p>
    <w:p w14:paraId="4F169FF4" w14:textId="77777777" w:rsidR="002A3494" w:rsidRPr="000555C4" w:rsidRDefault="002A3494" w:rsidP="0017502A">
      <w:pPr>
        <w:pStyle w:val="Textoindependiente"/>
        <w:ind w:right="115"/>
        <w:jc w:val="both"/>
      </w:pPr>
    </w:p>
    <w:p w14:paraId="32033307" w14:textId="30A50A98" w:rsidR="002A3494" w:rsidRPr="000555C4" w:rsidRDefault="002A3494" w:rsidP="0017502A">
      <w:pPr>
        <w:pStyle w:val="Textoindependiente"/>
        <w:ind w:right="115"/>
        <w:jc w:val="both"/>
        <w:rPr>
          <w:b/>
          <w:color w:val="808080" w:themeColor="background1" w:themeShade="80"/>
        </w:rPr>
      </w:pPr>
      <w:bookmarkStart w:id="24" w:name="_Hlk98341651"/>
      <w:r w:rsidRPr="000555C4">
        <w:rPr>
          <w:b/>
          <w:color w:val="808080" w:themeColor="background1" w:themeShade="80"/>
        </w:rPr>
        <w:t>[Indicar la forma de pago]</w:t>
      </w:r>
    </w:p>
    <w:p w14:paraId="46942DDA" w14:textId="63EC0184" w:rsidR="00187D4E" w:rsidRPr="000555C4" w:rsidRDefault="00187D4E" w:rsidP="0017502A">
      <w:pPr>
        <w:pStyle w:val="Textoindependiente"/>
        <w:ind w:right="115"/>
        <w:jc w:val="both"/>
        <w:rPr>
          <w:b/>
        </w:rPr>
      </w:pPr>
    </w:p>
    <w:p w14:paraId="1C684FD1" w14:textId="77777777" w:rsidR="00187D4E" w:rsidRPr="000555C4" w:rsidRDefault="00187D4E" w:rsidP="0017502A">
      <w:pPr>
        <w:pStyle w:val="Textoindependiente"/>
        <w:jc w:val="both"/>
        <w:rPr>
          <w:b/>
          <w:bCs/>
          <w:color w:val="808080" w:themeColor="background1" w:themeShade="80"/>
          <w:lang w:val="es-ES_tradnl"/>
        </w:rPr>
      </w:pPr>
      <w:r w:rsidRPr="000555C4">
        <w:rPr>
          <w:b/>
          <w:bCs/>
          <w:color w:val="808080" w:themeColor="background1" w:themeShade="80"/>
          <w:lang w:val="es-ES_tradnl"/>
        </w:rPr>
        <w:t>[A continuación, se enuncian algunos apartes comunes en este acápite]</w:t>
      </w:r>
    </w:p>
    <w:bookmarkEnd w:id="24"/>
    <w:p w14:paraId="3FC94FC9" w14:textId="3E66534E" w:rsidR="002A3494" w:rsidRPr="000555C4" w:rsidRDefault="002A3494" w:rsidP="0017502A">
      <w:pPr>
        <w:jc w:val="both"/>
        <w:rPr>
          <w:b/>
        </w:rPr>
      </w:pPr>
    </w:p>
    <w:p w14:paraId="2D65EA1E" w14:textId="77777777" w:rsidR="009D584D" w:rsidRPr="000555C4" w:rsidRDefault="009D584D" w:rsidP="0017502A">
      <w:pPr>
        <w:pStyle w:val="Textoindependiente3"/>
        <w:spacing w:after="0"/>
        <w:jc w:val="both"/>
        <w:rPr>
          <w:rFonts w:ascii="Arial" w:hAnsi="Arial" w:cs="Arial"/>
          <w:sz w:val="20"/>
          <w:szCs w:val="20"/>
          <w:lang w:val="es-CO"/>
        </w:rPr>
      </w:pPr>
      <w:r w:rsidRPr="000555C4">
        <w:rPr>
          <w:rFonts w:ascii="Arial" w:hAnsi="Arial" w:cs="Arial"/>
          <w:sz w:val="20"/>
          <w:szCs w:val="20"/>
        </w:rPr>
        <w:lastRenderedPageBreak/>
        <w:t xml:space="preserve">El valor del contrato será desembolsado </w:t>
      </w:r>
      <w:r w:rsidRPr="000555C4">
        <w:rPr>
          <w:rFonts w:ascii="Arial" w:hAnsi="Arial" w:cs="Arial"/>
          <w:color w:val="000000"/>
          <w:sz w:val="20"/>
          <w:szCs w:val="20"/>
        </w:rPr>
        <w:t xml:space="preserve">de la siguiente manera: </w:t>
      </w:r>
      <w:r w:rsidRPr="000555C4">
        <w:rPr>
          <w:rFonts w:ascii="Arial" w:hAnsi="Arial" w:cs="Arial"/>
          <w:b/>
          <w:color w:val="000000"/>
          <w:sz w:val="20"/>
          <w:szCs w:val="20"/>
        </w:rPr>
        <w:t xml:space="preserve">a. </w:t>
      </w:r>
      <w:r w:rsidRPr="000555C4">
        <w:rPr>
          <w:rFonts w:ascii="Arial" w:hAnsi="Arial" w:cs="Arial"/>
          <w:color w:val="000000"/>
          <w:sz w:val="20"/>
          <w:szCs w:val="20"/>
        </w:rPr>
        <w:t xml:space="preserve">Un primer pago por valor de </w:t>
      </w:r>
      <w:r w:rsidRPr="000555C4">
        <w:rPr>
          <w:rFonts w:ascii="Arial" w:hAnsi="Arial" w:cs="Arial"/>
          <w:b/>
          <w:color w:val="808080"/>
          <w:sz w:val="20"/>
          <w:szCs w:val="20"/>
        </w:rPr>
        <w:t>[Diligenciar valor en letras]</w:t>
      </w:r>
      <w:r w:rsidRPr="000555C4">
        <w:rPr>
          <w:rFonts w:ascii="Arial" w:hAnsi="Arial" w:cs="Arial"/>
          <w:color w:val="000000"/>
          <w:sz w:val="20"/>
          <w:szCs w:val="20"/>
        </w:rPr>
        <w:t xml:space="preserve"> PESOS MDA/CTE</w:t>
      </w:r>
      <w:r w:rsidRPr="000555C4">
        <w:rPr>
          <w:rFonts w:ascii="Arial" w:eastAsia="Calibri" w:hAnsi="Arial" w:cs="Arial"/>
          <w:sz w:val="20"/>
          <w:szCs w:val="20"/>
          <w:lang w:eastAsia="en-US"/>
        </w:rPr>
        <w:t>,</w:t>
      </w:r>
      <w:r w:rsidRPr="000555C4">
        <w:rPr>
          <w:rFonts w:ascii="Arial" w:eastAsia="Calibri" w:hAnsi="Arial" w:cs="Arial"/>
          <w:sz w:val="20"/>
          <w:szCs w:val="20"/>
          <w:lang w:val="es-MX"/>
        </w:rPr>
        <w:t xml:space="preserve"> </w:t>
      </w:r>
      <w:r w:rsidRPr="000555C4">
        <w:rPr>
          <w:rFonts w:ascii="Arial" w:hAnsi="Arial" w:cs="Arial"/>
          <w:color w:val="000000"/>
          <w:sz w:val="20"/>
          <w:szCs w:val="20"/>
        </w:rPr>
        <w:t>(</w:t>
      </w:r>
      <w:proofErr w:type="gramStart"/>
      <w:r w:rsidRPr="000555C4">
        <w:rPr>
          <w:rFonts w:ascii="Arial" w:hAnsi="Arial" w:cs="Arial"/>
          <w:color w:val="000000"/>
          <w:sz w:val="20"/>
          <w:szCs w:val="20"/>
        </w:rPr>
        <w:t>$ )</w:t>
      </w:r>
      <w:proofErr w:type="gramEnd"/>
      <w:r w:rsidRPr="000555C4">
        <w:rPr>
          <w:rFonts w:ascii="Arial" w:hAnsi="Arial" w:cs="Arial"/>
          <w:color w:val="000000"/>
          <w:sz w:val="20"/>
          <w:szCs w:val="20"/>
        </w:rPr>
        <w:t xml:space="preserve"> </w:t>
      </w:r>
      <w:r w:rsidRPr="000555C4">
        <w:rPr>
          <w:rFonts w:ascii="Arial" w:hAnsi="Arial" w:cs="Arial"/>
          <w:b/>
          <w:color w:val="808080"/>
          <w:sz w:val="20"/>
          <w:szCs w:val="20"/>
        </w:rPr>
        <w:t xml:space="preserve">[Diligenciar valor en números] </w:t>
      </w:r>
      <w:r w:rsidRPr="000555C4">
        <w:rPr>
          <w:rFonts w:ascii="Arial" w:hAnsi="Arial" w:cs="Arial"/>
          <w:color w:val="000000"/>
          <w:sz w:val="20"/>
          <w:szCs w:val="20"/>
        </w:rPr>
        <w:t xml:space="preserve">que serán cancelados al finalizar el mes de </w:t>
      </w:r>
      <w:r w:rsidRPr="000555C4">
        <w:rPr>
          <w:rFonts w:ascii="Arial" w:hAnsi="Arial" w:cs="Arial"/>
          <w:b/>
          <w:color w:val="808080"/>
          <w:sz w:val="20"/>
          <w:szCs w:val="20"/>
        </w:rPr>
        <w:t>[Indicar mes]</w:t>
      </w:r>
      <w:r w:rsidRPr="000555C4">
        <w:rPr>
          <w:rFonts w:ascii="Arial" w:hAnsi="Arial" w:cs="Arial"/>
          <w:sz w:val="20"/>
          <w:szCs w:val="20"/>
        </w:rPr>
        <w:t xml:space="preserve"> </w:t>
      </w:r>
      <w:r w:rsidRPr="000555C4">
        <w:rPr>
          <w:rFonts w:ascii="Arial" w:hAnsi="Arial" w:cs="Arial"/>
          <w:color w:val="000000"/>
          <w:sz w:val="20"/>
          <w:szCs w:val="20"/>
        </w:rPr>
        <w:t xml:space="preserve">de </w:t>
      </w:r>
      <w:r w:rsidRPr="000555C4">
        <w:rPr>
          <w:rFonts w:ascii="Arial" w:hAnsi="Arial" w:cs="Arial"/>
          <w:b/>
          <w:color w:val="808080"/>
          <w:sz w:val="20"/>
          <w:szCs w:val="20"/>
        </w:rPr>
        <w:t>[Indicar año]</w:t>
      </w:r>
      <w:r w:rsidRPr="000555C4">
        <w:rPr>
          <w:rFonts w:ascii="Arial" w:hAnsi="Arial" w:cs="Arial"/>
          <w:color w:val="000000"/>
          <w:sz w:val="20"/>
          <w:szCs w:val="20"/>
        </w:rPr>
        <w:t xml:space="preserve"> </w:t>
      </w:r>
      <w:r w:rsidRPr="000555C4">
        <w:rPr>
          <w:rFonts w:ascii="Arial" w:hAnsi="Arial" w:cs="Arial"/>
          <w:b/>
          <w:color w:val="000000"/>
          <w:sz w:val="20"/>
          <w:szCs w:val="20"/>
        </w:rPr>
        <w:t xml:space="preserve">b. </w:t>
      </w:r>
      <w:r w:rsidRPr="000555C4">
        <w:rPr>
          <w:rFonts w:ascii="Arial" w:hAnsi="Arial" w:cs="Arial"/>
          <w:b/>
          <w:color w:val="808080"/>
          <w:sz w:val="20"/>
          <w:szCs w:val="20"/>
        </w:rPr>
        <w:t>[Indicar el número de pagos en letras y en números]</w:t>
      </w:r>
      <w:r w:rsidRPr="000555C4">
        <w:rPr>
          <w:rFonts w:ascii="Arial" w:hAnsi="Arial" w:cs="Arial"/>
          <w:color w:val="000000"/>
          <w:sz w:val="20"/>
          <w:szCs w:val="20"/>
        </w:rPr>
        <w:t xml:space="preserve"> pagos iguales por valor de </w:t>
      </w:r>
      <w:r w:rsidRPr="000555C4">
        <w:rPr>
          <w:rFonts w:ascii="Arial" w:hAnsi="Arial" w:cs="Arial"/>
          <w:b/>
          <w:color w:val="808080"/>
          <w:sz w:val="20"/>
          <w:szCs w:val="20"/>
        </w:rPr>
        <w:t>[Diligenciar valor en letras]</w:t>
      </w:r>
      <w:r w:rsidRPr="000555C4">
        <w:rPr>
          <w:rFonts w:ascii="Arial" w:hAnsi="Arial" w:cs="Arial"/>
          <w:color w:val="000000"/>
          <w:sz w:val="20"/>
          <w:szCs w:val="20"/>
        </w:rPr>
        <w:t xml:space="preserve"> PESOS MDA/CTE</w:t>
      </w:r>
      <w:r w:rsidRPr="000555C4">
        <w:rPr>
          <w:rFonts w:ascii="Arial" w:eastAsia="Calibri" w:hAnsi="Arial" w:cs="Arial"/>
          <w:sz w:val="20"/>
          <w:szCs w:val="20"/>
          <w:lang w:eastAsia="en-US"/>
        </w:rPr>
        <w:t>,</w:t>
      </w:r>
      <w:r w:rsidRPr="000555C4">
        <w:rPr>
          <w:rFonts w:ascii="Arial" w:eastAsia="Calibri" w:hAnsi="Arial" w:cs="Arial"/>
          <w:sz w:val="20"/>
          <w:szCs w:val="20"/>
          <w:lang w:val="es-MX"/>
        </w:rPr>
        <w:t xml:space="preserve"> </w:t>
      </w:r>
      <w:r w:rsidRPr="000555C4">
        <w:rPr>
          <w:rFonts w:ascii="Arial" w:hAnsi="Arial" w:cs="Arial"/>
          <w:color w:val="000000"/>
          <w:sz w:val="20"/>
          <w:szCs w:val="20"/>
        </w:rPr>
        <w:t xml:space="preserve">($ ) </w:t>
      </w:r>
      <w:r w:rsidRPr="000555C4">
        <w:rPr>
          <w:rFonts w:ascii="Arial" w:hAnsi="Arial" w:cs="Arial"/>
          <w:b/>
          <w:color w:val="808080"/>
          <w:sz w:val="20"/>
          <w:szCs w:val="20"/>
        </w:rPr>
        <w:t xml:space="preserve">[Diligenciar valor en números] </w:t>
      </w:r>
      <w:r w:rsidRPr="000555C4">
        <w:rPr>
          <w:rFonts w:ascii="Arial" w:hAnsi="Arial" w:cs="Arial"/>
          <w:color w:val="000000"/>
          <w:sz w:val="20"/>
          <w:szCs w:val="20"/>
        </w:rPr>
        <w:t xml:space="preserve">cada uno y </w:t>
      </w:r>
      <w:r w:rsidRPr="000555C4">
        <w:rPr>
          <w:rFonts w:ascii="Arial" w:hAnsi="Arial" w:cs="Arial"/>
          <w:b/>
          <w:color w:val="000000"/>
          <w:sz w:val="20"/>
          <w:szCs w:val="20"/>
        </w:rPr>
        <w:t xml:space="preserve">c. </w:t>
      </w:r>
      <w:r w:rsidRPr="000555C4">
        <w:rPr>
          <w:rFonts w:ascii="Arial" w:hAnsi="Arial" w:cs="Arial"/>
          <w:color w:val="000000"/>
          <w:sz w:val="20"/>
          <w:szCs w:val="20"/>
        </w:rPr>
        <w:t xml:space="preserve">Un pago final por valor de </w:t>
      </w:r>
      <w:r w:rsidRPr="000555C4">
        <w:rPr>
          <w:rFonts w:ascii="Arial" w:hAnsi="Arial" w:cs="Arial"/>
          <w:b/>
          <w:color w:val="808080"/>
          <w:sz w:val="20"/>
          <w:szCs w:val="20"/>
        </w:rPr>
        <w:t>[Diligenciar valor en letras]</w:t>
      </w:r>
      <w:r w:rsidRPr="000555C4">
        <w:rPr>
          <w:rFonts w:ascii="Arial" w:hAnsi="Arial" w:cs="Arial"/>
          <w:color w:val="000000"/>
          <w:sz w:val="20"/>
          <w:szCs w:val="20"/>
        </w:rPr>
        <w:t xml:space="preserve"> PESOS MDA/CTE</w:t>
      </w:r>
      <w:r w:rsidRPr="000555C4">
        <w:rPr>
          <w:rFonts w:ascii="Arial" w:eastAsia="Calibri" w:hAnsi="Arial" w:cs="Arial"/>
          <w:sz w:val="20"/>
          <w:szCs w:val="20"/>
          <w:lang w:eastAsia="en-US"/>
        </w:rPr>
        <w:t>,</w:t>
      </w:r>
      <w:r w:rsidRPr="000555C4">
        <w:rPr>
          <w:rFonts w:ascii="Arial" w:eastAsia="Calibri" w:hAnsi="Arial" w:cs="Arial"/>
          <w:sz w:val="20"/>
          <w:szCs w:val="20"/>
          <w:lang w:val="es-MX"/>
        </w:rPr>
        <w:t xml:space="preserve"> </w:t>
      </w:r>
      <w:r w:rsidRPr="000555C4">
        <w:rPr>
          <w:rFonts w:ascii="Arial" w:hAnsi="Arial" w:cs="Arial"/>
          <w:color w:val="000000"/>
          <w:sz w:val="20"/>
          <w:szCs w:val="20"/>
        </w:rPr>
        <w:t>(</w:t>
      </w:r>
      <w:proofErr w:type="gramStart"/>
      <w:r w:rsidRPr="000555C4">
        <w:rPr>
          <w:rFonts w:ascii="Arial" w:hAnsi="Arial" w:cs="Arial"/>
          <w:color w:val="000000"/>
          <w:sz w:val="20"/>
          <w:szCs w:val="20"/>
        </w:rPr>
        <w:t>$ )</w:t>
      </w:r>
      <w:proofErr w:type="gramEnd"/>
      <w:r w:rsidRPr="000555C4">
        <w:rPr>
          <w:rFonts w:ascii="Arial" w:hAnsi="Arial" w:cs="Arial"/>
          <w:color w:val="000000"/>
          <w:sz w:val="20"/>
          <w:szCs w:val="20"/>
        </w:rPr>
        <w:t xml:space="preserve"> </w:t>
      </w:r>
      <w:r w:rsidRPr="000555C4">
        <w:rPr>
          <w:rFonts w:ascii="Arial" w:hAnsi="Arial" w:cs="Arial"/>
          <w:b/>
          <w:color w:val="808080"/>
          <w:sz w:val="20"/>
          <w:szCs w:val="20"/>
        </w:rPr>
        <w:t xml:space="preserve">[Diligenciar valor en números]. </w:t>
      </w:r>
    </w:p>
    <w:p w14:paraId="39D346E2" w14:textId="77777777" w:rsidR="009D584D" w:rsidRPr="000555C4" w:rsidRDefault="009D584D" w:rsidP="0017502A">
      <w:pPr>
        <w:pStyle w:val="Textoindependiente3"/>
        <w:spacing w:after="0"/>
        <w:jc w:val="both"/>
        <w:rPr>
          <w:rFonts w:ascii="Arial" w:hAnsi="Arial" w:cs="Arial"/>
          <w:sz w:val="20"/>
          <w:szCs w:val="20"/>
          <w:lang w:val="es-CO"/>
        </w:rPr>
      </w:pPr>
    </w:p>
    <w:p w14:paraId="7953189A" w14:textId="33270C9B" w:rsidR="009D584D" w:rsidRDefault="009D584D" w:rsidP="0017502A">
      <w:pPr>
        <w:pStyle w:val="Textoindependiente3"/>
        <w:spacing w:after="0"/>
        <w:jc w:val="both"/>
        <w:rPr>
          <w:rFonts w:ascii="Arial" w:hAnsi="Arial" w:cs="Arial"/>
          <w:sz w:val="20"/>
          <w:szCs w:val="20"/>
          <w:lang w:eastAsia="es-CO"/>
        </w:rPr>
      </w:pPr>
      <w:r w:rsidRPr="000555C4">
        <w:rPr>
          <w:rFonts w:ascii="Arial" w:hAnsi="Arial" w:cs="Arial"/>
          <w:b/>
          <w:sz w:val="20"/>
          <w:szCs w:val="20"/>
        </w:rPr>
        <w:t xml:space="preserve">PARÁGRAFO 1º. </w:t>
      </w:r>
      <w:r w:rsidRPr="000555C4">
        <w:rPr>
          <w:rFonts w:ascii="Arial" w:hAnsi="Arial" w:cs="Arial"/>
          <w:sz w:val="20"/>
          <w:szCs w:val="20"/>
          <w:lang w:eastAsia="es-CO"/>
        </w:rPr>
        <w:t>Los pagos se realizarán previa presentación de informe de ejecución y certificación de cumplimiento expedida por el Supervisor(a) del contrato.</w:t>
      </w:r>
    </w:p>
    <w:p w14:paraId="7C1B607C" w14:textId="77777777" w:rsidR="000555C4" w:rsidRPr="000555C4" w:rsidRDefault="000555C4" w:rsidP="0017502A">
      <w:pPr>
        <w:pStyle w:val="Textoindependiente3"/>
        <w:spacing w:after="0"/>
        <w:jc w:val="both"/>
        <w:rPr>
          <w:rFonts w:ascii="Arial" w:hAnsi="Arial" w:cs="Arial"/>
          <w:sz w:val="20"/>
          <w:szCs w:val="20"/>
        </w:rPr>
      </w:pPr>
    </w:p>
    <w:p w14:paraId="03E3B73F" w14:textId="385B81D6" w:rsidR="009D584D" w:rsidRDefault="009D584D" w:rsidP="0017502A">
      <w:pPr>
        <w:pStyle w:val="Textoindependiente3"/>
        <w:spacing w:after="0"/>
        <w:jc w:val="both"/>
        <w:rPr>
          <w:rFonts w:ascii="Arial" w:hAnsi="Arial" w:cs="Arial"/>
          <w:sz w:val="20"/>
          <w:szCs w:val="20"/>
        </w:rPr>
      </w:pPr>
      <w:r w:rsidRPr="000555C4">
        <w:rPr>
          <w:rFonts w:ascii="Arial" w:hAnsi="Arial" w:cs="Arial"/>
          <w:b/>
          <w:sz w:val="20"/>
          <w:szCs w:val="20"/>
        </w:rPr>
        <w:t xml:space="preserve">PARÁGRAFO 2º. </w:t>
      </w:r>
      <w:r w:rsidRPr="000555C4">
        <w:rPr>
          <w:rFonts w:ascii="Arial" w:hAnsi="Arial" w:cs="Arial"/>
          <w:sz w:val="20"/>
          <w:szCs w:val="20"/>
        </w:rPr>
        <w:t>El Contratista acreditará el pago correspondiente a sus aportes al Sistema General de Seguridad Social Integral (Salud, Pensiones y ARL), en los montos y porcentajes establecidos por el Gobierno, con los respectivos comprobantes de pago original.</w:t>
      </w:r>
    </w:p>
    <w:p w14:paraId="2990BD7E" w14:textId="77777777" w:rsidR="000555C4" w:rsidRPr="000555C4" w:rsidRDefault="000555C4" w:rsidP="0017502A">
      <w:pPr>
        <w:pStyle w:val="Textoindependiente3"/>
        <w:spacing w:after="0"/>
        <w:jc w:val="both"/>
        <w:rPr>
          <w:rFonts w:ascii="Arial" w:hAnsi="Arial" w:cs="Arial"/>
          <w:sz w:val="20"/>
          <w:szCs w:val="20"/>
        </w:rPr>
      </w:pPr>
    </w:p>
    <w:p w14:paraId="51F9A38F" w14:textId="30C260F1" w:rsidR="009D584D" w:rsidRDefault="009D584D" w:rsidP="0017502A">
      <w:pPr>
        <w:pStyle w:val="Textoindependiente3"/>
        <w:spacing w:after="0"/>
        <w:jc w:val="both"/>
        <w:rPr>
          <w:rFonts w:ascii="Arial" w:hAnsi="Arial" w:cs="Arial"/>
          <w:sz w:val="20"/>
          <w:szCs w:val="20"/>
        </w:rPr>
      </w:pPr>
      <w:r w:rsidRPr="000555C4">
        <w:rPr>
          <w:rFonts w:ascii="Arial" w:hAnsi="Arial" w:cs="Arial"/>
          <w:b/>
          <w:sz w:val="20"/>
          <w:szCs w:val="20"/>
        </w:rPr>
        <w:t>PARÁGRAFO 3º</w:t>
      </w:r>
      <w:r w:rsidRPr="000555C4">
        <w:rPr>
          <w:rFonts w:ascii="Arial" w:hAnsi="Arial" w:cs="Arial"/>
          <w:sz w:val="20"/>
          <w:szCs w:val="20"/>
        </w:rPr>
        <w:t xml:space="preserve">. En caso de terminación anticipada sólo habrá lugar al pago de los servicios efectivamente prestados y liquidados en forma proporcional. </w:t>
      </w:r>
    </w:p>
    <w:p w14:paraId="2C0DD30C" w14:textId="77777777" w:rsidR="000555C4" w:rsidRPr="000555C4" w:rsidRDefault="000555C4" w:rsidP="0017502A">
      <w:pPr>
        <w:pStyle w:val="Textoindependiente3"/>
        <w:spacing w:after="0"/>
        <w:jc w:val="both"/>
        <w:rPr>
          <w:rFonts w:ascii="Arial" w:hAnsi="Arial" w:cs="Arial"/>
          <w:sz w:val="20"/>
          <w:szCs w:val="20"/>
        </w:rPr>
      </w:pPr>
    </w:p>
    <w:p w14:paraId="71047D36" w14:textId="29663081" w:rsidR="009D584D" w:rsidRDefault="009D584D" w:rsidP="0017502A">
      <w:pPr>
        <w:pStyle w:val="Ttulo"/>
        <w:jc w:val="both"/>
        <w:rPr>
          <w:rFonts w:ascii="Arial" w:hAnsi="Arial" w:cs="Arial"/>
          <w:sz w:val="20"/>
        </w:rPr>
      </w:pPr>
      <w:r w:rsidRPr="000555C4">
        <w:rPr>
          <w:rFonts w:ascii="Arial" w:hAnsi="Arial" w:cs="Arial"/>
          <w:b/>
          <w:sz w:val="20"/>
        </w:rPr>
        <w:t>PARÁGRAFO 4º.</w:t>
      </w:r>
      <w:r w:rsidR="008F2E7C" w:rsidRPr="000555C4">
        <w:rPr>
          <w:rFonts w:ascii="Arial" w:hAnsi="Arial" w:cs="Arial"/>
          <w:b/>
          <w:sz w:val="20"/>
        </w:rPr>
        <w:t xml:space="preserve"> </w:t>
      </w:r>
      <w:r w:rsidRPr="000555C4">
        <w:rPr>
          <w:rFonts w:ascii="Arial" w:hAnsi="Arial" w:cs="Arial"/>
          <w:sz w:val="20"/>
        </w:rPr>
        <w:t>El Departamento no pagará ninguna suma de dinero al CONTRATISTA mientras este no haya cumplido previamente con los requisitos de ejecución del contrato que se celebra.</w:t>
      </w:r>
    </w:p>
    <w:p w14:paraId="505F80BB" w14:textId="77777777" w:rsidR="000555C4" w:rsidRPr="000555C4" w:rsidRDefault="000555C4" w:rsidP="0017502A">
      <w:pPr>
        <w:pStyle w:val="Ttulo"/>
        <w:jc w:val="both"/>
        <w:rPr>
          <w:rFonts w:ascii="Arial" w:hAnsi="Arial" w:cs="Arial"/>
          <w:b/>
          <w:sz w:val="20"/>
        </w:rPr>
      </w:pPr>
    </w:p>
    <w:p w14:paraId="76969C31" w14:textId="3F034745" w:rsidR="009D584D" w:rsidRPr="000555C4" w:rsidRDefault="009D584D" w:rsidP="0017502A">
      <w:pPr>
        <w:jc w:val="both"/>
        <w:rPr>
          <w:b/>
        </w:rPr>
      </w:pPr>
      <w:r w:rsidRPr="000555C4">
        <w:rPr>
          <w:b/>
        </w:rPr>
        <w:t>PARÁGRAFO 5º</w:t>
      </w:r>
      <w:r w:rsidR="008F2E7C" w:rsidRPr="000555C4">
        <w:rPr>
          <w:b/>
        </w:rPr>
        <w:t>.</w:t>
      </w:r>
      <w:r w:rsidRPr="000555C4">
        <w:t xml:space="preserve"> El Contratista deberá aportar los documentos requeridos por el Sistema Electrónico para la Contratación Pública SECOP II y las demás directrices impartidas por la Secretaría de Hacienda de la Gobernación del Departamento de Nariño.</w:t>
      </w:r>
    </w:p>
    <w:p w14:paraId="278310F9" w14:textId="77777777" w:rsidR="009D584D" w:rsidRPr="000555C4" w:rsidRDefault="009D584D" w:rsidP="0017502A">
      <w:pPr>
        <w:jc w:val="both"/>
        <w:rPr>
          <w:b/>
        </w:rPr>
      </w:pPr>
    </w:p>
    <w:p w14:paraId="3FA5E683" w14:textId="56529199" w:rsidR="0036172E" w:rsidRPr="000555C4" w:rsidRDefault="0036172E" w:rsidP="0017502A">
      <w:pPr>
        <w:pStyle w:val="Textoindependiente"/>
        <w:numPr>
          <w:ilvl w:val="0"/>
          <w:numId w:val="10"/>
        </w:numPr>
        <w:jc w:val="both"/>
        <w:rPr>
          <w:b/>
        </w:rPr>
      </w:pPr>
      <w:bookmarkStart w:id="25" w:name="_Hlk78208383"/>
      <w:bookmarkEnd w:id="17"/>
      <w:r w:rsidRPr="000555C4">
        <w:rPr>
          <w:b/>
        </w:rPr>
        <w:t>CRITERIOS PARA SELECCIONAR LA OFERTA MÁS FAVORABLE</w:t>
      </w:r>
    </w:p>
    <w:p w14:paraId="38A8795E" w14:textId="3244DC5F" w:rsidR="0036172E" w:rsidRPr="000555C4" w:rsidRDefault="0036172E" w:rsidP="0017502A">
      <w:pPr>
        <w:pStyle w:val="Textoindependiente"/>
        <w:jc w:val="both"/>
        <w:rPr>
          <w:b/>
        </w:rPr>
      </w:pPr>
    </w:p>
    <w:p w14:paraId="1A775282" w14:textId="77777777" w:rsidR="0036172E" w:rsidRPr="000555C4" w:rsidRDefault="0036172E" w:rsidP="0017502A">
      <w:pPr>
        <w:pStyle w:val="Textoindependiente"/>
        <w:jc w:val="both"/>
      </w:pPr>
      <w:r w:rsidRPr="000555C4">
        <w:t xml:space="preserve">No se aplican factores de selección por tratarse de un Contrato de Prestación de Servicios Profesionales y/o Apoyo a la Gestión que se celebra mediante la modalidad de Contratación Directa, sin embargo, la contratación se celebrará teniendo en cuenta la idoneidad y la experiencia del Contratista reflejada en su hoja de vida. </w:t>
      </w:r>
    </w:p>
    <w:p w14:paraId="6EA5153F" w14:textId="77777777" w:rsidR="0036172E" w:rsidRPr="000555C4" w:rsidRDefault="0036172E" w:rsidP="0017502A">
      <w:pPr>
        <w:pStyle w:val="Textoindependiente"/>
        <w:jc w:val="both"/>
      </w:pPr>
    </w:p>
    <w:p w14:paraId="16C6FE75" w14:textId="713AB720" w:rsidR="0036172E" w:rsidRPr="000555C4" w:rsidRDefault="0036172E" w:rsidP="0017502A">
      <w:pPr>
        <w:pStyle w:val="Textoindependiente"/>
        <w:jc w:val="both"/>
      </w:pPr>
      <w:r w:rsidRPr="000555C4">
        <w:t>El expediente contractual que se publicará en la Plataforma SECOP II, deberá contener los siguientes documentos:</w:t>
      </w:r>
    </w:p>
    <w:p w14:paraId="74904733" w14:textId="5E08640A" w:rsidR="0036172E" w:rsidRPr="0017502A" w:rsidRDefault="0036172E" w:rsidP="0017502A">
      <w:pPr>
        <w:pStyle w:val="Textoindependiente"/>
        <w:jc w:val="both"/>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50"/>
        <w:gridCol w:w="1072"/>
      </w:tblGrid>
      <w:tr w:rsidR="00D011A1" w:rsidRPr="008709A9" w14:paraId="712FFA99" w14:textId="77777777" w:rsidTr="00757675">
        <w:trPr>
          <w:trHeight w:val="433"/>
          <w:jc w:val="center"/>
        </w:trPr>
        <w:tc>
          <w:tcPr>
            <w:tcW w:w="704" w:type="dxa"/>
            <w:shd w:val="clear" w:color="auto" w:fill="D9D9D9"/>
            <w:vAlign w:val="center"/>
          </w:tcPr>
          <w:p w14:paraId="5909C1F4" w14:textId="77777777" w:rsidR="00D011A1" w:rsidRPr="008709A9" w:rsidRDefault="00D011A1" w:rsidP="00757675">
            <w:pPr>
              <w:jc w:val="center"/>
              <w:rPr>
                <w:b/>
              </w:rPr>
            </w:pPr>
            <w:r w:rsidRPr="008709A9">
              <w:rPr>
                <w:b/>
              </w:rPr>
              <w:t>Ítem</w:t>
            </w:r>
          </w:p>
        </w:tc>
        <w:tc>
          <w:tcPr>
            <w:tcW w:w="7522" w:type="dxa"/>
            <w:gridSpan w:val="2"/>
            <w:shd w:val="clear" w:color="auto" w:fill="D9D9D9"/>
            <w:vAlign w:val="center"/>
          </w:tcPr>
          <w:p w14:paraId="6662A3BA" w14:textId="77777777" w:rsidR="00D011A1" w:rsidRPr="008709A9" w:rsidRDefault="00D011A1" w:rsidP="00757675">
            <w:pPr>
              <w:jc w:val="center"/>
              <w:rPr>
                <w:b/>
              </w:rPr>
            </w:pPr>
            <w:r w:rsidRPr="008709A9">
              <w:rPr>
                <w:b/>
              </w:rPr>
              <w:t>Detalle</w:t>
            </w:r>
          </w:p>
        </w:tc>
      </w:tr>
      <w:tr w:rsidR="00D011A1" w:rsidRPr="008709A9" w14:paraId="4DD11162" w14:textId="77777777" w:rsidTr="00757675">
        <w:trPr>
          <w:trHeight w:val="27"/>
          <w:jc w:val="center"/>
        </w:trPr>
        <w:tc>
          <w:tcPr>
            <w:tcW w:w="704" w:type="dxa"/>
            <w:shd w:val="clear" w:color="auto" w:fill="auto"/>
            <w:vAlign w:val="center"/>
          </w:tcPr>
          <w:p w14:paraId="58ADAC3A" w14:textId="77777777" w:rsidR="00D011A1" w:rsidRPr="008709A9" w:rsidRDefault="00D011A1" w:rsidP="00757675">
            <w:pPr>
              <w:jc w:val="center"/>
              <w:rPr>
                <w:b/>
              </w:rPr>
            </w:pPr>
            <w:r w:rsidRPr="008709A9">
              <w:rPr>
                <w:b/>
              </w:rPr>
              <w:t>1</w:t>
            </w:r>
          </w:p>
        </w:tc>
        <w:tc>
          <w:tcPr>
            <w:tcW w:w="6450" w:type="dxa"/>
            <w:shd w:val="clear" w:color="auto" w:fill="auto"/>
            <w:vAlign w:val="center"/>
          </w:tcPr>
          <w:p w14:paraId="19B51599" w14:textId="76C1B978" w:rsidR="00D011A1" w:rsidRPr="008709A9" w:rsidRDefault="00D011A1" w:rsidP="00757675">
            <w:pPr>
              <w:jc w:val="center"/>
            </w:pPr>
            <w:r w:rsidRPr="008709A9">
              <w:rPr>
                <w:bCs/>
              </w:rPr>
              <w:t>Banco de Proyectos</w:t>
            </w:r>
          </w:p>
        </w:tc>
        <w:tc>
          <w:tcPr>
            <w:tcW w:w="1072" w:type="dxa"/>
            <w:vAlign w:val="center"/>
          </w:tcPr>
          <w:p w14:paraId="530A50F8" w14:textId="77777777" w:rsidR="00D011A1" w:rsidRPr="008709A9" w:rsidRDefault="00D011A1" w:rsidP="00757675">
            <w:pPr>
              <w:jc w:val="center"/>
            </w:pPr>
            <w:r w:rsidRPr="008709A9">
              <w:t>[Cuando aplique]</w:t>
            </w:r>
          </w:p>
        </w:tc>
      </w:tr>
      <w:tr w:rsidR="00D011A1" w:rsidRPr="008709A9" w14:paraId="430E2346" w14:textId="77777777" w:rsidTr="00757675">
        <w:trPr>
          <w:trHeight w:val="27"/>
          <w:jc w:val="center"/>
        </w:trPr>
        <w:tc>
          <w:tcPr>
            <w:tcW w:w="704" w:type="dxa"/>
            <w:shd w:val="clear" w:color="auto" w:fill="auto"/>
            <w:vAlign w:val="center"/>
          </w:tcPr>
          <w:p w14:paraId="6894CDE4" w14:textId="77777777" w:rsidR="00D011A1" w:rsidRPr="008709A9" w:rsidRDefault="00D011A1" w:rsidP="00757675">
            <w:pPr>
              <w:jc w:val="center"/>
              <w:rPr>
                <w:b/>
              </w:rPr>
            </w:pPr>
            <w:r w:rsidRPr="008709A9">
              <w:rPr>
                <w:b/>
              </w:rPr>
              <w:t>2</w:t>
            </w:r>
          </w:p>
        </w:tc>
        <w:tc>
          <w:tcPr>
            <w:tcW w:w="6450" w:type="dxa"/>
            <w:shd w:val="clear" w:color="auto" w:fill="auto"/>
            <w:vAlign w:val="center"/>
          </w:tcPr>
          <w:p w14:paraId="2FAB963F" w14:textId="77777777" w:rsidR="00D011A1" w:rsidRPr="008709A9" w:rsidRDefault="00D011A1" w:rsidP="00757675">
            <w:pPr>
              <w:jc w:val="center"/>
            </w:pPr>
            <w:r w:rsidRPr="008709A9">
              <w:rPr>
                <w:bCs/>
              </w:rPr>
              <w:t>Certificado de Disponibilidad Presupuestal o Certificado de Disponibilidad de Recursos</w:t>
            </w:r>
          </w:p>
        </w:tc>
        <w:tc>
          <w:tcPr>
            <w:tcW w:w="1072" w:type="dxa"/>
            <w:vAlign w:val="center"/>
          </w:tcPr>
          <w:p w14:paraId="64AFB05F" w14:textId="77777777" w:rsidR="00D011A1" w:rsidRPr="008709A9" w:rsidRDefault="00D011A1" w:rsidP="00757675">
            <w:pPr>
              <w:pStyle w:val="Prrafodelista"/>
              <w:widowControl/>
              <w:numPr>
                <w:ilvl w:val="0"/>
                <w:numId w:val="43"/>
              </w:numPr>
              <w:autoSpaceDE/>
              <w:autoSpaceDN/>
              <w:contextualSpacing/>
            </w:pPr>
          </w:p>
        </w:tc>
      </w:tr>
      <w:tr w:rsidR="00D011A1" w:rsidRPr="008709A9" w14:paraId="6A1A709B" w14:textId="77777777" w:rsidTr="00757675">
        <w:trPr>
          <w:trHeight w:val="27"/>
          <w:jc w:val="center"/>
        </w:trPr>
        <w:tc>
          <w:tcPr>
            <w:tcW w:w="704" w:type="dxa"/>
            <w:shd w:val="clear" w:color="auto" w:fill="auto"/>
            <w:vAlign w:val="center"/>
          </w:tcPr>
          <w:p w14:paraId="106C0A73" w14:textId="77777777" w:rsidR="00D011A1" w:rsidRPr="008709A9" w:rsidRDefault="00D011A1" w:rsidP="00757675">
            <w:pPr>
              <w:jc w:val="center"/>
              <w:rPr>
                <w:b/>
              </w:rPr>
            </w:pPr>
            <w:r w:rsidRPr="008709A9">
              <w:rPr>
                <w:b/>
              </w:rPr>
              <w:t>3</w:t>
            </w:r>
          </w:p>
        </w:tc>
        <w:tc>
          <w:tcPr>
            <w:tcW w:w="6450" w:type="dxa"/>
            <w:shd w:val="clear" w:color="auto" w:fill="auto"/>
            <w:vAlign w:val="center"/>
          </w:tcPr>
          <w:p w14:paraId="1BD9A556" w14:textId="77777777" w:rsidR="00D011A1" w:rsidRPr="008709A9" w:rsidRDefault="00D011A1" w:rsidP="00757675">
            <w:pPr>
              <w:jc w:val="center"/>
              <w:rPr>
                <w:bCs/>
              </w:rPr>
            </w:pPr>
            <w:r w:rsidRPr="008709A9">
              <w:rPr>
                <w:bCs/>
              </w:rPr>
              <w:t>Estudios Previos y Análisis del Sector</w:t>
            </w:r>
          </w:p>
        </w:tc>
        <w:tc>
          <w:tcPr>
            <w:tcW w:w="1072" w:type="dxa"/>
            <w:vAlign w:val="center"/>
          </w:tcPr>
          <w:p w14:paraId="07A899A1"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469530FD" w14:textId="77777777" w:rsidTr="00757675">
        <w:trPr>
          <w:trHeight w:val="27"/>
          <w:jc w:val="center"/>
        </w:trPr>
        <w:tc>
          <w:tcPr>
            <w:tcW w:w="704" w:type="dxa"/>
            <w:shd w:val="clear" w:color="auto" w:fill="auto"/>
            <w:vAlign w:val="center"/>
          </w:tcPr>
          <w:p w14:paraId="135ED037" w14:textId="77777777" w:rsidR="00D011A1" w:rsidRPr="008709A9" w:rsidRDefault="00D011A1" w:rsidP="00757675">
            <w:pPr>
              <w:jc w:val="center"/>
              <w:rPr>
                <w:b/>
              </w:rPr>
            </w:pPr>
            <w:r w:rsidRPr="008709A9">
              <w:rPr>
                <w:b/>
              </w:rPr>
              <w:t>4</w:t>
            </w:r>
          </w:p>
        </w:tc>
        <w:tc>
          <w:tcPr>
            <w:tcW w:w="6450" w:type="dxa"/>
            <w:shd w:val="clear" w:color="auto" w:fill="auto"/>
            <w:vAlign w:val="center"/>
          </w:tcPr>
          <w:p w14:paraId="376682A8" w14:textId="77777777" w:rsidR="00D011A1" w:rsidRPr="008709A9" w:rsidRDefault="00D011A1" w:rsidP="00757675">
            <w:pPr>
              <w:jc w:val="center"/>
              <w:rPr>
                <w:bCs/>
              </w:rPr>
            </w:pPr>
            <w:r w:rsidRPr="008709A9">
              <w:rPr>
                <w:bCs/>
              </w:rPr>
              <w:t>Propuesta o cotización</w:t>
            </w:r>
          </w:p>
        </w:tc>
        <w:tc>
          <w:tcPr>
            <w:tcW w:w="1072" w:type="dxa"/>
            <w:vAlign w:val="center"/>
          </w:tcPr>
          <w:p w14:paraId="72AF351B"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10660F59" w14:textId="77777777" w:rsidTr="00757675">
        <w:trPr>
          <w:trHeight w:val="27"/>
          <w:jc w:val="center"/>
        </w:trPr>
        <w:tc>
          <w:tcPr>
            <w:tcW w:w="704" w:type="dxa"/>
            <w:shd w:val="clear" w:color="auto" w:fill="auto"/>
            <w:vAlign w:val="center"/>
          </w:tcPr>
          <w:p w14:paraId="64852E34" w14:textId="77777777" w:rsidR="00D011A1" w:rsidRPr="008709A9" w:rsidRDefault="00D011A1" w:rsidP="00757675">
            <w:pPr>
              <w:jc w:val="center"/>
              <w:rPr>
                <w:b/>
              </w:rPr>
            </w:pPr>
            <w:r w:rsidRPr="008709A9">
              <w:rPr>
                <w:b/>
              </w:rPr>
              <w:t>5</w:t>
            </w:r>
          </w:p>
        </w:tc>
        <w:tc>
          <w:tcPr>
            <w:tcW w:w="6450" w:type="dxa"/>
            <w:shd w:val="clear" w:color="auto" w:fill="auto"/>
            <w:vAlign w:val="center"/>
          </w:tcPr>
          <w:p w14:paraId="644A67FD" w14:textId="659F5C19" w:rsidR="00D011A1" w:rsidRPr="008709A9" w:rsidRDefault="00D011A1" w:rsidP="00757675">
            <w:pPr>
              <w:jc w:val="center"/>
              <w:rPr>
                <w:bCs/>
              </w:rPr>
            </w:pPr>
            <w:r w:rsidRPr="008709A9">
              <w:rPr>
                <w:bCs/>
              </w:rPr>
              <w:t>NIT-RUT</w:t>
            </w:r>
            <w:r w:rsidR="008709A9">
              <w:rPr>
                <w:bCs/>
              </w:rPr>
              <w:t xml:space="preserve"> </w:t>
            </w:r>
            <w:r w:rsidRPr="008709A9">
              <w:rPr>
                <w:bCs/>
              </w:rPr>
              <w:t>(Persona natural o jurídica y representante legal según sea el caso)</w:t>
            </w:r>
          </w:p>
        </w:tc>
        <w:tc>
          <w:tcPr>
            <w:tcW w:w="1072" w:type="dxa"/>
            <w:vAlign w:val="center"/>
          </w:tcPr>
          <w:p w14:paraId="158452B8"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214DAFD9" w14:textId="77777777" w:rsidTr="00757675">
        <w:trPr>
          <w:trHeight w:val="27"/>
          <w:jc w:val="center"/>
        </w:trPr>
        <w:tc>
          <w:tcPr>
            <w:tcW w:w="704" w:type="dxa"/>
            <w:shd w:val="clear" w:color="auto" w:fill="auto"/>
            <w:vAlign w:val="center"/>
          </w:tcPr>
          <w:p w14:paraId="36678D25" w14:textId="77777777" w:rsidR="00D011A1" w:rsidRPr="008709A9" w:rsidRDefault="00D011A1" w:rsidP="00757675">
            <w:pPr>
              <w:jc w:val="center"/>
              <w:rPr>
                <w:b/>
              </w:rPr>
            </w:pPr>
            <w:r w:rsidRPr="008709A9">
              <w:rPr>
                <w:b/>
              </w:rPr>
              <w:t>6</w:t>
            </w:r>
          </w:p>
        </w:tc>
        <w:tc>
          <w:tcPr>
            <w:tcW w:w="6450" w:type="dxa"/>
            <w:shd w:val="clear" w:color="auto" w:fill="auto"/>
            <w:vAlign w:val="center"/>
          </w:tcPr>
          <w:p w14:paraId="3D9E86AE" w14:textId="77777777" w:rsidR="00D011A1" w:rsidRPr="008709A9" w:rsidRDefault="00D011A1" w:rsidP="00757675">
            <w:pPr>
              <w:jc w:val="center"/>
              <w:rPr>
                <w:bCs/>
              </w:rPr>
            </w:pPr>
            <w:r w:rsidRPr="008709A9">
              <w:rPr>
                <w:bCs/>
              </w:rPr>
              <w:t>Hoja de vida de función pública debidamente actualizada para personas naturales o personas jurídicas, junto con los soportes respectivos, conforme al perfil y condiciones requeridas en el Estudio Previo (Diplomas, certificaciones etc.) aprobada por la Subsecretaria de Talento Humano</w:t>
            </w:r>
          </w:p>
        </w:tc>
        <w:tc>
          <w:tcPr>
            <w:tcW w:w="1072" w:type="dxa"/>
            <w:vAlign w:val="center"/>
          </w:tcPr>
          <w:p w14:paraId="05A18A92"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39CA8CA0" w14:textId="77777777" w:rsidTr="00757675">
        <w:trPr>
          <w:trHeight w:val="27"/>
          <w:jc w:val="center"/>
        </w:trPr>
        <w:tc>
          <w:tcPr>
            <w:tcW w:w="704" w:type="dxa"/>
            <w:shd w:val="clear" w:color="auto" w:fill="auto"/>
            <w:vAlign w:val="center"/>
          </w:tcPr>
          <w:p w14:paraId="3C5FE323" w14:textId="77777777" w:rsidR="00D011A1" w:rsidRPr="008709A9" w:rsidRDefault="00D011A1" w:rsidP="00757675">
            <w:pPr>
              <w:jc w:val="center"/>
              <w:rPr>
                <w:b/>
              </w:rPr>
            </w:pPr>
            <w:r w:rsidRPr="008709A9">
              <w:rPr>
                <w:b/>
              </w:rPr>
              <w:t>7</w:t>
            </w:r>
          </w:p>
        </w:tc>
        <w:tc>
          <w:tcPr>
            <w:tcW w:w="6450" w:type="dxa"/>
            <w:shd w:val="clear" w:color="auto" w:fill="auto"/>
            <w:vAlign w:val="center"/>
          </w:tcPr>
          <w:p w14:paraId="45997E3F" w14:textId="77777777" w:rsidR="00D011A1" w:rsidRPr="008709A9" w:rsidRDefault="00D011A1" w:rsidP="00757675">
            <w:pPr>
              <w:jc w:val="center"/>
              <w:rPr>
                <w:bCs/>
              </w:rPr>
            </w:pPr>
            <w:r w:rsidRPr="008709A9">
              <w:rPr>
                <w:bCs/>
              </w:rPr>
              <w:t>Copia de la cedula de ciudadanía de la persona natural o del representante legal si es persona jurídica</w:t>
            </w:r>
          </w:p>
        </w:tc>
        <w:tc>
          <w:tcPr>
            <w:tcW w:w="1072" w:type="dxa"/>
            <w:vAlign w:val="center"/>
          </w:tcPr>
          <w:p w14:paraId="2C8D0A22"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6982096E" w14:textId="77777777" w:rsidTr="00757675">
        <w:trPr>
          <w:trHeight w:val="27"/>
          <w:jc w:val="center"/>
        </w:trPr>
        <w:tc>
          <w:tcPr>
            <w:tcW w:w="704" w:type="dxa"/>
            <w:shd w:val="clear" w:color="auto" w:fill="auto"/>
            <w:vAlign w:val="center"/>
          </w:tcPr>
          <w:p w14:paraId="2A819A89" w14:textId="77777777" w:rsidR="00D011A1" w:rsidRPr="008709A9" w:rsidRDefault="00D011A1" w:rsidP="00757675">
            <w:pPr>
              <w:jc w:val="center"/>
              <w:rPr>
                <w:b/>
              </w:rPr>
            </w:pPr>
            <w:r w:rsidRPr="008709A9">
              <w:rPr>
                <w:b/>
              </w:rPr>
              <w:t>8</w:t>
            </w:r>
          </w:p>
        </w:tc>
        <w:tc>
          <w:tcPr>
            <w:tcW w:w="6450" w:type="dxa"/>
            <w:shd w:val="clear" w:color="auto" w:fill="auto"/>
            <w:vAlign w:val="center"/>
          </w:tcPr>
          <w:p w14:paraId="49124D64" w14:textId="77777777" w:rsidR="00D011A1" w:rsidRPr="008709A9" w:rsidRDefault="00D011A1" w:rsidP="00757675">
            <w:pPr>
              <w:jc w:val="center"/>
              <w:rPr>
                <w:bCs/>
              </w:rPr>
            </w:pPr>
            <w:r w:rsidRPr="008709A9">
              <w:rPr>
                <w:bCs/>
              </w:rPr>
              <w:t>Copia de la libreta militar o certificación de definición de situación militar (Ley 780 de 2016)</w:t>
            </w:r>
          </w:p>
        </w:tc>
        <w:tc>
          <w:tcPr>
            <w:tcW w:w="1072" w:type="dxa"/>
            <w:vAlign w:val="center"/>
          </w:tcPr>
          <w:p w14:paraId="5E2FC414" w14:textId="19575DA2" w:rsidR="00D011A1" w:rsidRPr="008709A9" w:rsidRDefault="007E4E0E" w:rsidP="00757675">
            <w:pPr>
              <w:widowControl/>
              <w:autoSpaceDE/>
              <w:autoSpaceDN/>
              <w:contextualSpacing/>
              <w:jc w:val="center"/>
            </w:pPr>
            <w:r w:rsidRPr="008709A9">
              <w:t>[Cuando aplique]</w:t>
            </w:r>
          </w:p>
        </w:tc>
      </w:tr>
      <w:tr w:rsidR="00D011A1" w:rsidRPr="008709A9" w14:paraId="0ADDA5AA" w14:textId="77777777" w:rsidTr="00757675">
        <w:trPr>
          <w:trHeight w:val="27"/>
          <w:jc w:val="center"/>
        </w:trPr>
        <w:tc>
          <w:tcPr>
            <w:tcW w:w="704" w:type="dxa"/>
            <w:shd w:val="clear" w:color="auto" w:fill="auto"/>
            <w:vAlign w:val="center"/>
          </w:tcPr>
          <w:p w14:paraId="3CB0BCD1" w14:textId="77777777" w:rsidR="00D011A1" w:rsidRPr="008709A9" w:rsidRDefault="00D011A1" w:rsidP="00757675">
            <w:pPr>
              <w:jc w:val="center"/>
              <w:rPr>
                <w:b/>
              </w:rPr>
            </w:pPr>
            <w:r w:rsidRPr="008709A9">
              <w:rPr>
                <w:b/>
              </w:rPr>
              <w:t>9</w:t>
            </w:r>
          </w:p>
        </w:tc>
        <w:tc>
          <w:tcPr>
            <w:tcW w:w="6450" w:type="dxa"/>
            <w:shd w:val="clear" w:color="auto" w:fill="auto"/>
            <w:vAlign w:val="center"/>
          </w:tcPr>
          <w:p w14:paraId="6348816E" w14:textId="77777777" w:rsidR="00D011A1" w:rsidRPr="008709A9" w:rsidRDefault="00D011A1" w:rsidP="00757675">
            <w:pPr>
              <w:jc w:val="center"/>
            </w:pPr>
            <w:r w:rsidRPr="008709A9">
              <w:rPr>
                <w:bCs/>
              </w:rPr>
              <w:t>Antecedentes Fiscales persona natural y/o persona jurídica</w:t>
            </w:r>
          </w:p>
        </w:tc>
        <w:tc>
          <w:tcPr>
            <w:tcW w:w="1072" w:type="dxa"/>
            <w:vAlign w:val="center"/>
          </w:tcPr>
          <w:p w14:paraId="6F9A3B30"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341D2E76" w14:textId="77777777" w:rsidTr="00757675">
        <w:trPr>
          <w:trHeight w:val="27"/>
          <w:jc w:val="center"/>
        </w:trPr>
        <w:tc>
          <w:tcPr>
            <w:tcW w:w="704" w:type="dxa"/>
            <w:shd w:val="clear" w:color="auto" w:fill="auto"/>
            <w:vAlign w:val="center"/>
          </w:tcPr>
          <w:p w14:paraId="74291CBB" w14:textId="77777777" w:rsidR="00D011A1" w:rsidRPr="008709A9" w:rsidRDefault="00D011A1" w:rsidP="00757675">
            <w:pPr>
              <w:jc w:val="center"/>
              <w:rPr>
                <w:b/>
              </w:rPr>
            </w:pPr>
            <w:r w:rsidRPr="008709A9">
              <w:rPr>
                <w:b/>
              </w:rPr>
              <w:t>10</w:t>
            </w:r>
          </w:p>
        </w:tc>
        <w:tc>
          <w:tcPr>
            <w:tcW w:w="6450" w:type="dxa"/>
            <w:shd w:val="clear" w:color="auto" w:fill="auto"/>
            <w:vAlign w:val="center"/>
          </w:tcPr>
          <w:p w14:paraId="6840380E" w14:textId="77777777" w:rsidR="00D011A1" w:rsidRPr="008709A9" w:rsidRDefault="00D011A1" w:rsidP="00757675">
            <w:pPr>
              <w:jc w:val="center"/>
            </w:pPr>
            <w:r w:rsidRPr="008709A9">
              <w:rPr>
                <w:bCs/>
              </w:rPr>
              <w:t>Antecedentes Disciplinarios persona natural y/o persona jurídica</w:t>
            </w:r>
          </w:p>
        </w:tc>
        <w:tc>
          <w:tcPr>
            <w:tcW w:w="1072" w:type="dxa"/>
            <w:vAlign w:val="center"/>
          </w:tcPr>
          <w:p w14:paraId="02B35053"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3DA82C1D" w14:textId="77777777" w:rsidTr="00757675">
        <w:trPr>
          <w:trHeight w:val="27"/>
          <w:jc w:val="center"/>
        </w:trPr>
        <w:tc>
          <w:tcPr>
            <w:tcW w:w="704" w:type="dxa"/>
            <w:shd w:val="clear" w:color="auto" w:fill="auto"/>
            <w:vAlign w:val="center"/>
          </w:tcPr>
          <w:p w14:paraId="5E8C2216" w14:textId="77777777" w:rsidR="00D011A1" w:rsidRPr="008709A9" w:rsidRDefault="00D011A1" w:rsidP="00757675">
            <w:pPr>
              <w:jc w:val="center"/>
              <w:rPr>
                <w:b/>
              </w:rPr>
            </w:pPr>
            <w:r w:rsidRPr="008709A9">
              <w:rPr>
                <w:b/>
              </w:rPr>
              <w:t>11</w:t>
            </w:r>
          </w:p>
        </w:tc>
        <w:tc>
          <w:tcPr>
            <w:tcW w:w="6450" w:type="dxa"/>
            <w:shd w:val="clear" w:color="auto" w:fill="auto"/>
            <w:vAlign w:val="center"/>
          </w:tcPr>
          <w:p w14:paraId="41047FD5" w14:textId="77777777" w:rsidR="00D011A1" w:rsidRPr="008709A9" w:rsidRDefault="00D011A1" w:rsidP="00757675">
            <w:pPr>
              <w:jc w:val="center"/>
            </w:pPr>
            <w:r w:rsidRPr="008709A9">
              <w:rPr>
                <w:bCs/>
              </w:rPr>
              <w:t>Antecedentes Judiciales</w:t>
            </w:r>
          </w:p>
        </w:tc>
        <w:tc>
          <w:tcPr>
            <w:tcW w:w="1072" w:type="dxa"/>
            <w:vAlign w:val="center"/>
          </w:tcPr>
          <w:p w14:paraId="64A8E00D"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52CC73EB" w14:textId="77777777" w:rsidTr="00757675">
        <w:trPr>
          <w:trHeight w:val="27"/>
          <w:jc w:val="center"/>
        </w:trPr>
        <w:tc>
          <w:tcPr>
            <w:tcW w:w="704" w:type="dxa"/>
            <w:shd w:val="clear" w:color="auto" w:fill="auto"/>
            <w:vAlign w:val="center"/>
          </w:tcPr>
          <w:p w14:paraId="77B122C2" w14:textId="77777777" w:rsidR="00D011A1" w:rsidRPr="008709A9" w:rsidRDefault="00D011A1" w:rsidP="00757675">
            <w:pPr>
              <w:jc w:val="center"/>
              <w:rPr>
                <w:b/>
              </w:rPr>
            </w:pPr>
            <w:r w:rsidRPr="008709A9">
              <w:rPr>
                <w:b/>
              </w:rPr>
              <w:t>12</w:t>
            </w:r>
          </w:p>
        </w:tc>
        <w:tc>
          <w:tcPr>
            <w:tcW w:w="6450" w:type="dxa"/>
            <w:shd w:val="clear" w:color="auto" w:fill="auto"/>
            <w:vAlign w:val="center"/>
          </w:tcPr>
          <w:p w14:paraId="618F5E97" w14:textId="77777777" w:rsidR="00D011A1" w:rsidRPr="008709A9" w:rsidRDefault="00D011A1" w:rsidP="00757675">
            <w:pPr>
              <w:jc w:val="center"/>
              <w:rPr>
                <w:bCs/>
              </w:rPr>
            </w:pPr>
            <w:r w:rsidRPr="008709A9">
              <w:rPr>
                <w:bCs/>
              </w:rPr>
              <w:t>Certificado Sistema Nacional de Medidas Correctivas (Ley 801 de 2016)</w:t>
            </w:r>
          </w:p>
        </w:tc>
        <w:tc>
          <w:tcPr>
            <w:tcW w:w="1072" w:type="dxa"/>
            <w:vAlign w:val="center"/>
          </w:tcPr>
          <w:p w14:paraId="542CB945"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3EB12B1B" w14:textId="77777777" w:rsidTr="00757675">
        <w:trPr>
          <w:trHeight w:val="27"/>
          <w:jc w:val="center"/>
        </w:trPr>
        <w:tc>
          <w:tcPr>
            <w:tcW w:w="704" w:type="dxa"/>
            <w:shd w:val="clear" w:color="auto" w:fill="auto"/>
            <w:vAlign w:val="center"/>
          </w:tcPr>
          <w:p w14:paraId="0887CEC6" w14:textId="77777777" w:rsidR="00D011A1" w:rsidRPr="008709A9" w:rsidRDefault="00D011A1" w:rsidP="00757675">
            <w:pPr>
              <w:jc w:val="center"/>
              <w:rPr>
                <w:b/>
              </w:rPr>
            </w:pPr>
            <w:r w:rsidRPr="008709A9">
              <w:rPr>
                <w:b/>
              </w:rPr>
              <w:t>13</w:t>
            </w:r>
          </w:p>
        </w:tc>
        <w:tc>
          <w:tcPr>
            <w:tcW w:w="6450" w:type="dxa"/>
            <w:shd w:val="clear" w:color="auto" w:fill="auto"/>
            <w:vAlign w:val="center"/>
          </w:tcPr>
          <w:p w14:paraId="5D143195" w14:textId="77777777" w:rsidR="00D011A1" w:rsidRPr="008709A9" w:rsidRDefault="00D011A1" w:rsidP="00757675">
            <w:pPr>
              <w:jc w:val="center"/>
            </w:pPr>
            <w:r w:rsidRPr="008709A9">
              <w:t xml:space="preserve">Certificado de registro de inhabilidades por delitos sexuales contra menores de edad (Cuando aplique el objeto del contrato con </w:t>
            </w:r>
            <w:r w:rsidRPr="008709A9">
              <w:lastRenderedPageBreak/>
              <w:t>actividades relacionadas)</w:t>
            </w:r>
          </w:p>
        </w:tc>
        <w:tc>
          <w:tcPr>
            <w:tcW w:w="1072" w:type="dxa"/>
            <w:vAlign w:val="center"/>
          </w:tcPr>
          <w:p w14:paraId="6ABF0F0C" w14:textId="3F0D265B" w:rsidR="00D011A1" w:rsidRPr="008709A9" w:rsidRDefault="007E4E0E" w:rsidP="00757675">
            <w:pPr>
              <w:widowControl/>
              <w:autoSpaceDE/>
              <w:autoSpaceDN/>
              <w:contextualSpacing/>
              <w:jc w:val="center"/>
            </w:pPr>
            <w:r w:rsidRPr="008709A9">
              <w:lastRenderedPageBreak/>
              <w:t>[Cuando aplique]</w:t>
            </w:r>
          </w:p>
        </w:tc>
      </w:tr>
      <w:tr w:rsidR="00D011A1" w:rsidRPr="008709A9" w14:paraId="48167786" w14:textId="77777777" w:rsidTr="00757675">
        <w:trPr>
          <w:trHeight w:val="27"/>
          <w:jc w:val="center"/>
        </w:trPr>
        <w:tc>
          <w:tcPr>
            <w:tcW w:w="704" w:type="dxa"/>
            <w:shd w:val="clear" w:color="auto" w:fill="auto"/>
            <w:vAlign w:val="center"/>
          </w:tcPr>
          <w:p w14:paraId="2DCF8C4B" w14:textId="77777777" w:rsidR="00D011A1" w:rsidRPr="008709A9" w:rsidRDefault="00D011A1" w:rsidP="00757675">
            <w:pPr>
              <w:jc w:val="center"/>
              <w:rPr>
                <w:b/>
              </w:rPr>
            </w:pPr>
            <w:r w:rsidRPr="008709A9">
              <w:rPr>
                <w:b/>
              </w:rPr>
              <w:t>14</w:t>
            </w:r>
          </w:p>
        </w:tc>
        <w:tc>
          <w:tcPr>
            <w:tcW w:w="6450" w:type="dxa"/>
            <w:shd w:val="clear" w:color="auto" w:fill="auto"/>
            <w:vAlign w:val="center"/>
          </w:tcPr>
          <w:p w14:paraId="0E45D8CA" w14:textId="77777777" w:rsidR="00D011A1" w:rsidRPr="008709A9" w:rsidRDefault="00D011A1" w:rsidP="00757675">
            <w:pPr>
              <w:jc w:val="center"/>
            </w:pPr>
            <w:r w:rsidRPr="008709A9">
              <w:t xml:space="preserve">Certificado de idoneidad expedido por el </w:t>
            </w:r>
            <w:proofErr w:type="gramStart"/>
            <w:r w:rsidRPr="008709A9">
              <w:t>Secretario</w:t>
            </w:r>
            <w:proofErr w:type="gramEnd"/>
            <w:r w:rsidRPr="008709A9">
              <w:t xml:space="preserve"> de la dependencia que requiere la contratación, con el respectivo soporte de pago de estampillas y la anotación de anulación</w:t>
            </w:r>
          </w:p>
        </w:tc>
        <w:tc>
          <w:tcPr>
            <w:tcW w:w="1072" w:type="dxa"/>
            <w:vAlign w:val="center"/>
          </w:tcPr>
          <w:p w14:paraId="289A720F"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77242F2D" w14:textId="77777777" w:rsidTr="00757675">
        <w:trPr>
          <w:trHeight w:val="27"/>
          <w:jc w:val="center"/>
        </w:trPr>
        <w:tc>
          <w:tcPr>
            <w:tcW w:w="704" w:type="dxa"/>
            <w:shd w:val="clear" w:color="auto" w:fill="auto"/>
            <w:vAlign w:val="center"/>
          </w:tcPr>
          <w:p w14:paraId="20F433DC" w14:textId="77777777" w:rsidR="00D011A1" w:rsidRPr="008709A9" w:rsidRDefault="00D011A1" w:rsidP="00757675">
            <w:pPr>
              <w:jc w:val="center"/>
              <w:rPr>
                <w:b/>
              </w:rPr>
            </w:pPr>
            <w:r w:rsidRPr="008709A9">
              <w:rPr>
                <w:b/>
              </w:rPr>
              <w:t>15</w:t>
            </w:r>
          </w:p>
        </w:tc>
        <w:tc>
          <w:tcPr>
            <w:tcW w:w="6450" w:type="dxa"/>
            <w:shd w:val="clear" w:color="auto" w:fill="auto"/>
            <w:vAlign w:val="center"/>
          </w:tcPr>
          <w:p w14:paraId="53765324" w14:textId="77777777" w:rsidR="00D011A1" w:rsidRPr="008709A9" w:rsidRDefault="00D011A1" w:rsidP="00757675">
            <w:pPr>
              <w:jc w:val="center"/>
            </w:pPr>
            <w:r w:rsidRPr="008709A9">
              <w:t>Certificado de inexistencia expedido por la Subsecretaria de Talento Humano</w:t>
            </w:r>
          </w:p>
        </w:tc>
        <w:tc>
          <w:tcPr>
            <w:tcW w:w="1072" w:type="dxa"/>
            <w:vAlign w:val="center"/>
          </w:tcPr>
          <w:p w14:paraId="7D606C35" w14:textId="77777777" w:rsidR="00D011A1" w:rsidRPr="008709A9" w:rsidRDefault="00D011A1" w:rsidP="00757675">
            <w:pPr>
              <w:pStyle w:val="Prrafodelista"/>
              <w:ind w:left="176" w:hanging="142"/>
              <w:jc w:val="center"/>
            </w:pPr>
          </w:p>
        </w:tc>
      </w:tr>
      <w:tr w:rsidR="00D011A1" w:rsidRPr="008709A9" w14:paraId="677FF81C" w14:textId="77777777" w:rsidTr="00757675">
        <w:trPr>
          <w:trHeight w:val="27"/>
          <w:jc w:val="center"/>
        </w:trPr>
        <w:tc>
          <w:tcPr>
            <w:tcW w:w="704" w:type="dxa"/>
            <w:shd w:val="clear" w:color="auto" w:fill="auto"/>
            <w:vAlign w:val="center"/>
          </w:tcPr>
          <w:p w14:paraId="4232D05A" w14:textId="77777777" w:rsidR="00D011A1" w:rsidRPr="008709A9" w:rsidRDefault="00D011A1" w:rsidP="00757675">
            <w:pPr>
              <w:jc w:val="center"/>
              <w:rPr>
                <w:b/>
              </w:rPr>
            </w:pPr>
            <w:r w:rsidRPr="008709A9">
              <w:rPr>
                <w:b/>
              </w:rPr>
              <w:t>16</w:t>
            </w:r>
          </w:p>
        </w:tc>
        <w:tc>
          <w:tcPr>
            <w:tcW w:w="6450" w:type="dxa"/>
            <w:shd w:val="clear" w:color="auto" w:fill="auto"/>
            <w:vAlign w:val="center"/>
          </w:tcPr>
          <w:p w14:paraId="326FE20A" w14:textId="77777777" w:rsidR="00D011A1" w:rsidRPr="008709A9" w:rsidRDefault="00D011A1" w:rsidP="00757675">
            <w:pPr>
              <w:jc w:val="center"/>
            </w:pPr>
            <w:r w:rsidRPr="008709A9">
              <w:t>Tarjeta profesional vigente y certificado de antecedentes profesionales</w:t>
            </w:r>
          </w:p>
          <w:p w14:paraId="093F6F34" w14:textId="77777777" w:rsidR="00D011A1" w:rsidRPr="008709A9" w:rsidRDefault="00D011A1" w:rsidP="00757675">
            <w:pPr>
              <w:jc w:val="center"/>
            </w:pPr>
          </w:p>
        </w:tc>
        <w:tc>
          <w:tcPr>
            <w:tcW w:w="1072" w:type="dxa"/>
            <w:vAlign w:val="center"/>
          </w:tcPr>
          <w:p w14:paraId="6199E200" w14:textId="74ADD32B" w:rsidR="00D011A1" w:rsidRPr="008709A9" w:rsidRDefault="007E4E0E" w:rsidP="00757675">
            <w:pPr>
              <w:pStyle w:val="Prrafodelista"/>
              <w:ind w:left="34" w:firstLine="0"/>
              <w:jc w:val="center"/>
              <w:rPr>
                <w:b/>
                <w:color w:val="808080"/>
              </w:rPr>
            </w:pPr>
            <w:r w:rsidRPr="008709A9">
              <w:t>[Cuando aplique]</w:t>
            </w:r>
          </w:p>
        </w:tc>
      </w:tr>
      <w:tr w:rsidR="00D011A1" w:rsidRPr="008709A9" w14:paraId="2315D643" w14:textId="77777777" w:rsidTr="00757675">
        <w:trPr>
          <w:trHeight w:val="27"/>
          <w:jc w:val="center"/>
        </w:trPr>
        <w:tc>
          <w:tcPr>
            <w:tcW w:w="704" w:type="dxa"/>
            <w:shd w:val="clear" w:color="auto" w:fill="auto"/>
            <w:vAlign w:val="center"/>
          </w:tcPr>
          <w:p w14:paraId="335E2968" w14:textId="77777777" w:rsidR="00D011A1" w:rsidRPr="008709A9" w:rsidRDefault="00D011A1" w:rsidP="00757675">
            <w:pPr>
              <w:jc w:val="center"/>
              <w:rPr>
                <w:b/>
              </w:rPr>
            </w:pPr>
            <w:r w:rsidRPr="008709A9">
              <w:rPr>
                <w:b/>
              </w:rPr>
              <w:t>17</w:t>
            </w:r>
          </w:p>
        </w:tc>
        <w:tc>
          <w:tcPr>
            <w:tcW w:w="6450" w:type="dxa"/>
            <w:shd w:val="clear" w:color="auto" w:fill="auto"/>
            <w:vAlign w:val="center"/>
          </w:tcPr>
          <w:p w14:paraId="3E674F73" w14:textId="77777777" w:rsidR="00D011A1" w:rsidRPr="008709A9" w:rsidRDefault="00D011A1" w:rsidP="00757675">
            <w:pPr>
              <w:jc w:val="center"/>
            </w:pPr>
            <w:r w:rsidRPr="008709A9">
              <w:t>Certificado de cuenta bancaria</w:t>
            </w:r>
          </w:p>
        </w:tc>
        <w:tc>
          <w:tcPr>
            <w:tcW w:w="1072" w:type="dxa"/>
            <w:vAlign w:val="center"/>
          </w:tcPr>
          <w:p w14:paraId="1C5FD25C"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36AEB11E" w14:textId="77777777" w:rsidTr="00757675">
        <w:trPr>
          <w:trHeight w:val="27"/>
          <w:jc w:val="center"/>
        </w:trPr>
        <w:tc>
          <w:tcPr>
            <w:tcW w:w="704" w:type="dxa"/>
            <w:shd w:val="clear" w:color="auto" w:fill="auto"/>
            <w:vAlign w:val="center"/>
          </w:tcPr>
          <w:p w14:paraId="17C97CB8" w14:textId="77777777" w:rsidR="00D011A1" w:rsidRPr="008709A9" w:rsidRDefault="00D011A1" w:rsidP="00757675">
            <w:pPr>
              <w:jc w:val="center"/>
              <w:rPr>
                <w:b/>
              </w:rPr>
            </w:pPr>
            <w:r w:rsidRPr="008709A9">
              <w:rPr>
                <w:b/>
              </w:rPr>
              <w:t>18</w:t>
            </w:r>
          </w:p>
        </w:tc>
        <w:tc>
          <w:tcPr>
            <w:tcW w:w="6450" w:type="dxa"/>
            <w:shd w:val="clear" w:color="auto" w:fill="auto"/>
            <w:vAlign w:val="center"/>
          </w:tcPr>
          <w:p w14:paraId="27C2510C" w14:textId="00F517C6" w:rsidR="00D011A1" w:rsidRPr="008709A9" w:rsidRDefault="00D011A1" w:rsidP="00757675">
            <w:pPr>
              <w:pStyle w:val="Sinespaciado"/>
              <w:jc w:val="center"/>
              <w:rPr>
                <w:rFonts w:ascii="Arial" w:hAnsi="Arial" w:cs="Arial"/>
                <w:lang w:val="es-ES"/>
              </w:rPr>
            </w:pPr>
            <w:r w:rsidRPr="008709A9">
              <w:rPr>
                <w:rFonts w:ascii="Arial" w:hAnsi="Arial" w:cs="Arial"/>
                <w:lang w:val="es-ES"/>
              </w:rPr>
              <w:t>Anexo Contractual</w:t>
            </w:r>
          </w:p>
        </w:tc>
        <w:tc>
          <w:tcPr>
            <w:tcW w:w="1072" w:type="dxa"/>
            <w:vAlign w:val="center"/>
          </w:tcPr>
          <w:p w14:paraId="64AC07A8" w14:textId="77777777" w:rsidR="00D011A1" w:rsidRPr="008709A9" w:rsidRDefault="00D011A1" w:rsidP="00757675">
            <w:pPr>
              <w:pStyle w:val="Sinespaciado"/>
              <w:widowControl/>
              <w:numPr>
                <w:ilvl w:val="0"/>
                <w:numId w:val="43"/>
              </w:numPr>
              <w:autoSpaceDE/>
              <w:autoSpaceDN/>
              <w:jc w:val="center"/>
              <w:rPr>
                <w:rFonts w:ascii="Arial" w:hAnsi="Arial" w:cs="Arial"/>
                <w:lang w:val="es-ES"/>
              </w:rPr>
            </w:pPr>
          </w:p>
        </w:tc>
      </w:tr>
      <w:tr w:rsidR="00D011A1" w:rsidRPr="008709A9" w14:paraId="60E8EFB3" w14:textId="77777777" w:rsidTr="00757675">
        <w:trPr>
          <w:trHeight w:val="27"/>
          <w:jc w:val="center"/>
        </w:trPr>
        <w:tc>
          <w:tcPr>
            <w:tcW w:w="704" w:type="dxa"/>
            <w:shd w:val="clear" w:color="auto" w:fill="auto"/>
            <w:vAlign w:val="center"/>
          </w:tcPr>
          <w:p w14:paraId="66CD93C1" w14:textId="77777777" w:rsidR="00D011A1" w:rsidRPr="008709A9" w:rsidRDefault="00D011A1" w:rsidP="00757675">
            <w:pPr>
              <w:jc w:val="center"/>
              <w:rPr>
                <w:b/>
              </w:rPr>
            </w:pPr>
            <w:r w:rsidRPr="008709A9">
              <w:rPr>
                <w:b/>
              </w:rPr>
              <w:t>19</w:t>
            </w:r>
          </w:p>
        </w:tc>
        <w:tc>
          <w:tcPr>
            <w:tcW w:w="6450" w:type="dxa"/>
            <w:shd w:val="clear" w:color="auto" w:fill="auto"/>
            <w:vAlign w:val="center"/>
          </w:tcPr>
          <w:p w14:paraId="77AA345E" w14:textId="77777777" w:rsidR="00D011A1" w:rsidRPr="008709A9" w:rsidRDefault="00D011A1" w:rsidP="00757675">
            <w:pPr>
              <w:jc w:val="center"/>
            </w:pPr>
            <w:r w:rsidRPr="008709A9">
              <w:t>Registro Presupuestal</w:t>
            </w:r>
          </w:p>
        </w:tc>
        <w:tc>
          <w:tcPr>
            <w:tcW w:w="1072" w:type="dxa"/>
            <w:vAlign w:val="center"/>
          </w:tcPr>
          <w:p w14:paraId="57A7F182"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0C3B4BB8" w14:textId="77777777" w:rsidTr="00757675">
        <w:trPr>
          <w:trHeight w:val="27"/>
          <w:jc w:val="center"/>
        </w:trPr>
        <w:tc>
          <w:tcPr>
            <w:tcW w:w="704" w:type="dxa"/>
            <w:shd w:val="clear" w:color="auto" w:fill="auto"/>
            <w:vAlign w:val="center"/>
          </w:tcPr>
          <w:p w14:paraId="6340A04F" w14:textId="77777777" w:rsidR="00D011A1" w:rsidRPr="008709A9" w:rsidRDefault="00D011A1" w:rsidP="00757675">
            <w:pPr>
              <w:jc w:val="center"/>
              <w:rPr>
                <w:b/>
              </w:rPr>
            </w:pPr>
            <w:r w:rsidRPr="008709A9">
              <w:rPr>
                <w:b/>
              </w:rPr>
              <w:t>20</w:t>
            </w:r>
          </w:p>
        </w:tc>
        <w:tc>
          <w:tcPr>
            <w:tcW w:w="6450" w:type="dxa"/>
            <w:shd w:val="clear" w:color="auto" w:fill="auto"/>
            <w:vAlign w:val="center"/>
          </w:tcPr>
          <w:p w14:paraId="4152E153" w14:textId="77777777" w:rsidR="00D011A1" w:rsidRPr="008709A9" w:rsidRDefault="00D011A1" w:rsidP="00757675">
            <w:pPr>
              <w:jc w:val="center"/>
            </w:pPr>
            <w:r w:rsidRPr="008709A9">
              <w:t>Garantía única de cumplimiento</w:t>
            </w:r>
          </w:p>
          <w:p w14:paraId="239AF2D6" w14:textId="77777777" w:rsidR="00D011A1" w:rsidRPr="008709A9" w:rsidRDefault="00D011A1" w:rsidP="00757675">
            <w:pPr>
              <w:jc w:val="center"/>
            </w:pPr>
          </w:p>
        </w:tc>
        <w:tc>
          <w:tcPr>
            <w:tcW w:w="1072" w:type="dxa"/>
            <w:vAlign w:val="center"/>
          </w:tcPr>
          <w:p w14:paraId="0A62D2BD" w14:textId="324FA7E2" w:rsidR="00D011A1" w:rsidRPr="008709A9" w:rsidRDefault="007E4E0E" w:rsidP="00757675">
            <w:pPr>
              <w:pStyle w:val="Prrafodelista"/>
              <w:ind w:left="34" w:firstLine="0"/>
              <w:jc w:val="center"/>
              <w:rPr>
                <w:b/>
                <w:color w:val="808080"/>
              </w:rPr>
            </w:pPr>
            <w:r w:rsidRPr="008709A9">
              <w:t>[Cuando aplique]</w:t>
            </w:r>
          </w:p>
        </w:tc>
      </w:tr>
      <w:tr w:rsidR="00D011A1" w:rsidRPr="008709A9" w14:paraId="50CD2D80" w14:textId="77777777" w:rsidTr="00757675">
        <w:trPr>
          <w:trHeight w:val="27"/>
          <w:jc w:val="center"/>
        </w:trPr>
        <w:tc>
          <w:tcPr>
            <w:tcW w:w="704" w:type="dxa"/>
            <w:shd w:val="clear" w:color="auto" w:fill="auto"/>
            <w:vAlign w:val="center"/>
          </w:tcPr>
          <w:p w14:paraId="59D48804" w14:textId="77777777" w:rsidR="00D011A1" w:rsidRPr="008709A9" w:rsidRDefault="00D011A1" w:rsidP="00757675">
            <w:pPr>
              <w:jc w:val="center"/>
              <w:rPr>
                <w:b/>
              </w:rPr>
            </w:pPr>
            <w:r w:rsidRPr="008709A9">
              <w:rPr>
                <w:b/>
              </w:rPr>
              <w:t>21</w:t>
            </w:r>
          </w:p>
        </w:tc>
        <w:tc>
          <w:tcPr>
            <w:tcW w:w="6450" w:type="dxa"/>
            <w:shd w:val="clear" w:color="auto" w:fill="auto"/>
            <w:vAlign w:val="center"/>
          </w:tcPr>
          <w:p w14:paraId="4972E7CE" w14:textId="77777777" w:rsidR="00D011A1" w:rsidRPr="008709A9" w:rsidRDefault="00D011A1" w:rsidP="00757675">
            <w:pPr>
              <w:jc w:val="center"/>
            </w:pPr>
            <w:r w:rsidRPr="008709A9">
              <w:t>Certificado de afiliación a Salud</w:t>
            </w:r>
          </w:p>
        </w:tc>
        <w:tc>
          <w:tcPr>
            <w:tcW w:w="1072" w:type="dxa"/>
            <w:vAlign w:val="center"/>
          </w:tcPr>
          <w:p w14:paraId="5833A852"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26B7BC5E" w14:textId="77777777" w:rsidTr="00757675">
        <w:trPr>
          <w:trHeight w:val="27"/>
          <w:jc w:val="center"/>
        </w:trPr>
        <w:tc>
          <w:tcPr>
            <w:tcW w:w="704" w:type="dxa"/>
            <w:shd w:val="clear" w:color="auto" w:fill="auto"/>
            <w:vAlign w:val="center"/>
          </w:tcPr>
          <w:p w14:paraId="6A576DED" w14:textId="77777777" w:rsidR="00D011A1" w:rsidRPr="008709A9" w:rsidRDefault="00D011A1" w:rsidP="00757675">
            <w:pPr>
              <w:jc w:val="center"/>
              <w:rPr>
                <w:b/>
              </w:rPr>
            </w:pPr>
            <w:r w:rsidRPr="008709A9">
              <w:rPr>
                <w:b/>
              </w:rPr>
              <w:t>22</w:t>
            </w:r>
          </w:p>
        </w:tc>
        <w:tc>
          <w:tcPr>
            <w:tcW w:w="6450" w:type="dxa"/>
            <w:shd w:val="clear" w:color="auto" w:fill="auto"/>
            <w:vAlign w:val="center"/>
          </w:tcPr>
          <w:p w14:paraId="3721028D" w14:textId="77777777" w:rsidR="00D011A1" w:rsidRPr="008709A9" w:rsidRDefault="00D011A1" w:rsidP="00757675">
            <w:pPr>
              <w:jc w:val="center"/>
            </w:pPr>
            <w:r w:rsidRPr="008709A9">
              <w:t>Certificado de afiliación a Pensión</w:t>
            </w:r>
          </w:p>
        </w:tc>
        <w:tc>
          <w:tcPr>
            <w:tcW w:w="1072" w:type="dxa"/>
            <w:vAlign w:val="center"/>
          </w:tcPr>
          <w:p w14:paraId="086BB2D1"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66F43D5D" w14:textId="77777777" w:rsidTr="00757675">
        <w:trPr>
          <w:trHeight w:val="27"/>
          <w:jc w:val="center"/>
        </w:trPr>
        <w:tc>
          <w:tcPr>
            <w:tcW w:w="704" w:type="dxa"/>
            <w:shd w:val="clear" w:color="auto" w:fill="auto"/>
            <w:vAlign w:val="center"/>
          </w:tcPr>
          <w:p w14:paraId="71C21DB7" w14:textId="77777777" w:rsidR="00D011A1" w:rsidRPr="008709A9" w:rsidRDefault="00D011A1" w:rsidP="00757675">
            <w:pPr>
              <w:jc w:val="center"/>
              <w:rPr>
                <w:b/>
              </w:rPr>
            </w:pPr>
            <w:r w:rsidRPr="008709A9">
              <w:rPr>
                <w:b/>
              </w:rPr>
              <w:t>23</w:t>
            </w:r>
          </w:p>
        </w:tc>
        <w:tc>
          <w:tcPr>
            <w:tcW w:w="6450" w:type="dxa"/>
            <w:shd w:val="clear" w:color="auto" w:fill="auto"/>
            <w:vAlign w:val="center"/>
          </w:tcPr>
          <w:p w14:paraId="3EFADED4" w14:textId="559DBF0D" w:rsidR="00D011A1" w:rsidRPr="008709A9" w:rsidRDefault="00D011A1" w:rsidP="00757675">
            <w:pPr>
              <w:jc w:val="center"/>
            </w:pPr>
            <w:r w:rsidRPr="008709A9">
              <w:t>Certificado de afiliación a Riesgos Profesionales</w:t>
            </w:r>
          </w:p>
        </w:tc>
        <w:tc>
          <w:tcPr>
            <w:tcW w:w="1072" w:type="dxa"/>
            <w:vAlign w:val="center"/>
          </w:tcPr>
          <w:p w14:paraId="394353D7"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3EF1CD0A" w14:textId="77777777" w:rsidTr="00757675">
        <w:trPr>
          <w:trHeight w:val="27"/>
          <w:jc w:val="center"/>
        </w:trPr>
        <w:tc>
          <w:tcPr>
            <w:tcW w:w="704" w:type="dxa"/>
            <w:shd w:val="clear" w:color="auto" w:fill="auto"/>
            <w:vAlign w:val="center"/>
          </w:tcPr>
          <w:p w14:paraId="42E305F5" w14:textId="77777777" w:rsidR="00D011A1" w:rsidRPr="008709A9" w:rsidRDefault="00D011A1" w:rsidP="00757675">
            <w:pPr>
              <w:jc w:val="center"/>
              <w:rPr>
                <w:b/>
              </w:rPr>
            </w:pPr>
            <w:r w:rsidRPr="008709A9">
              <w:rPr>
                <w:b/>
              </w:rPr>
              <w:t>24</w:t>
            </w:r>
          </w:p>
        </w:tc>
        <w:tc>
          <w:tcPr>
            <w:tcW w:w="6450" w:type="dxa"/>
            <w:shd w:val="clear" w:color="auto" w:fill="auto"/>
            <w:vAlign w:val="center"/>
          </w:tcPr>
          <w:p w14:paraId="1A68546F" w14:textId="77777777" w:rsidR="00D011A1" w:rsidRPr="008709A9" w:rsidRDefault="00D011A1" w:rsidP="00757675">
            <w:pPr>
              <w:jc w:val="center"/>
            </w:pPr>
            <w:r w:rsidRPr="008709A9">
              <w:t>Certificado de paz y salvo de parafiscales</w:t>
            </w:r>
          </w:p>
        </w:tc>
        <w:tc>
          <w:tcPr>
            <w:tcW w:w="1072" w:type="dxa"/>
            <w:vAlign w:val="center"/>
          </w:tcPr>
          <w:p w14:paraId="2F7BE44B"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7539BAC3" w14:textId="77777777" w:rsidTr="00757675">
        <w:trPr>
          <w:trHeight w:val="27"/>
          <w:jc w:val="center"/>
        </w:trPr>
        <w:tc>
          <w:tcPr>
            <w:tcW w:w="704" w:type="dxa"/>
            <w:shd w:val="clear" w:color="auto" w:fill="auto"/>
            <w:vAlign w:val="center"/>
          </w:tcPr>
          <w:p w14:paraId="5D53D086" w14:textId="77777777" w:rsidR="00D011A1" w:rsidRPr="008709A9" w:rsidRDefault="00D011A1" w:rsidP="00757675">
            <w:pPr>
              <w:jc w:val="center"/>
              <w:rPr>
                <w:b/>
              </w:rPr>
            </w:pPr>
            <w:r w:rsidRPr="008709A9">
              <w:rPr>
                <w:b/>
              </w:rPr>
              <w:t>25</w:t>
            </w:r>
          </w:p>
        </w:tc>
        <w:tc>
          <w:tcPr>
            <w:tcW w:w="6450" w:type="dxa"/>
            <w:shd w:val="clear" w:color="auto" w:fill="auto"/>
            <w:vAlign w:val="center"/>
          </w:tcPr>
          <w:p w14:paraId="737380FD" w14:textId="77777777" w:rsidR="00D011A1" w:rsidRPr="008709A9" w:rsidRDefault="00D011A1" w:rsidP="00757675">
            <w:pPr>
              <w:jc w:val="center"/>
            </w:pPr>
            <w:r w:rsidRPr="008709A9">
              <w:t>Certificado médico salud ocupacional (Decreto 1072 de 2015)</w:t>
            </w:r>
          </w:p>
        </w:tc>
        <w:tc>
          <w:tcPr>
            <w:tcW w:w="1072" w:type="dxa"/>
            <w:vAlign w:val="center"/>
          </w:tcPr>
          <w:p w14:paraId="312861B9" w14:textId="77777777" w:rsidR="00D011A1" w:rsidRPr="008709A9" w:rsidRDefault="00D011A1" w:rsidP="00757675">
            <w:pPr>
              <w:pStyle w:val="Prrafodelista"/>
              <w:widowControl/>
              <w:numPr>
                <w:ilvl w:val="0"/>
                <w:numId w:val="43"/>
              </w:numPr>
              <w:autoSpaceDE/>
              <w:autoSpaceDN/>
              <w:contextualSpacing/>
              <w:jc w:val="center"/>
            </w:pPr>
          </w:p>
        </w:tc>
      </w:tr>
      <w:tr w:rsidR="00D011A1" w:rsidRPr="008709A9" w14:paraId="40D9E37B" w14:textId="77777777" w:rsidTr="00757675">
        <w:trPr>
          <w:trHeight w:val="27"/>
          <w:jc w:val="center"/>
        </w:trPr>
        <w:tc>
          <w:tcPr>
            <w:tcW w:w="704" w:type="dxa"/>
            <w:shd w:val="clear" w:color="auto" w:fill="auto"/>
            <w:vAlign w:val="center"/>
          </w:tcPr>
          <w:p w14:paraId="42BED2C3" w14:textId="77777777" w:rsidR="00D011A1" w:rsidRPr="008709A9" w:rsidRDefault="00D011A1" w:rsidP="00757675">
            <w:pPr>
              <w:jc w:val="center"/>
              <w:rPr>
                <w:b/>
              </w:rPr>
            </w:pPr>
            <w:r w:rsidRPr="008709A9">
              <w:rPr>
                <w:b/>
              </w:rPr>
              <w:t>26</w:t>
            </w:r>
          </w:p>
        </w:tc>
        <w:tc>
          <w:tcPr>
            <w:tcW w:w="6450" w:type="dxa"/>
            <w:shd w:val="clear" w:color="auto" w:fill="auto"/>
            <w:vAlign w:val="center"/>
          </w:tcPr>
          <w:p w14:paraId="2DA84980" w14:textId="77777777" w:rsidR="00D011A1" w:rsidRPr="008709A9" w:rsidRDefault="00D011A1" w:rsidP="00757675">
            <w:pPr>
              <w:jc w:val="center"/>
            </w:pPr>
            <w:r w:rsidRPr="008709A9">
              <w:t>Oficio de autorización de descuento de estampillas o recibo de pago conforme a las directrices emitidas por la Secretaria de Hacienda</w:t>
            </w:r>
          </w:p>
        </w:tc>
        <w:tc>
          <w:tcPr>
            <w:tcW w:w="1072" w:type="dxa"/>
            <w:vAlign w:val="center"/>
          </w:tcPr>
          <w:p w14:paraId="2C1871FE" w14:textId="77777777" w:rsidR="00D011A1" w:rsidRPr="008709A9" w:rsidRDefault="00D011A1" w:rsidP="00757675">
            <w:pPr>
              <w:pStyle w:val="Prrafodelista"/>
              <w:widowControl/>
              <w:numPr>
                <w:ilvl w:val="0"/>
                <w:numId w:val="43"/>
              </w:numPr>
              <w:autoSpaceDE/>
              <w:autoSpaceDN/>
              <w:contextualSpacing/>
              <w:jc w:val="center"/>
            </w:pPr>
          </w:p>
        </w:tc>
      </w:tr>
    </w:tbl>
    <w:p w14:paraId="02F2BEDC" w14:textId="2D9025A4" w:rsidR="0036172E" w:rsidRPr="0017502A" w:rsidRDefault="0036172E" w:rsidP="0017502A">
      <w:pPr>
        <w:pStyle w:val="Textoindependiente"/>
        <w:jc w:val="both"/>
      </w:pPr>
    </w:p>
    <w:p w14:paraId="0E00C758" w14:textId="4EEC2860" w:rsidR="007E4E0E" w:rsidRPr="008709A9" w:rsidRDefault="007E4E0E" w:rsidP="0017502A">
      <w:pPr>
        <w:pStyle w:val="Textoindependiente"/>
        <w:jc w:val="both"/>
      </w:pPr>
      <w:r w:rsidRPr="008709A9">
        <w:t>Además de los anteriores documentos, y los demás que exija el Departamento, el contratista no deberá hallarse incurso en las inhabilidades o incompatibilidades de que tratan los artículos 127 de la Constitución Política, 8, 9 y 10 de la Ley 80 de 1993, y Ley 617 de 2000 lo cual será declarado bajo juramento, que se entenderá prestado con la firma de la propuesta o del contrato, según sea el caso.</w:t>
      </w:r>
    </w:p>
    <w:p w14:paraId="36A4F43E" w14:textId="77777777" w:rsidR="0036172E" w:rsidRPr="008709A9" w:rsidRDefault="0036172E" w:rsidP="0017502A">
      <w:pPr>
        <w:pStyle w:val="Textoindependiente"/>
        <w:jc w:val="both"/>
        <w:rPr>
          <w:b/>
        </w:rPr>
      </w:pPr>
    </w:p>
    <w:p w14:paraId="7AA3F1D0" w14:textId="1FC0B9D5" w:rsidR="002A3494" w:rsidRPr="008709A9" w:rsidRDefault="002A3494" w:rsidP="0017502A">
      <w:pPr>
        <w:pStyle w:val="Textoindependiente"/>
        <w:numPr>
          <w:ilvl w:val="0"/>
          <w:numId w:val="10"/>
        </w:numPr>
        <w:jc w:val="both"/>
        <w:rPr>
          <w:b/>
        </w:rPr>
      </w:pPr>
      <w:r w:rsidRPr="008709A9">
        <w:rPr>
          <w:b/>
        </w:rPr>
        <w:t>TIPIFICACIÓN, ESTIMACIÓN Y ASIGNACIÓN DE RIESGOS PREVISIBLES</w:t>
      </w:r>
      <w:bookmarkEnd w:id="25"/>
    </w:p>
    <w:p w14:paraId="7E80C1C1" w14:textId="77777777" w:rsidR="002A3494" w:rsidRPr="008709A9" w:rsidRDefault="002A3494" w:rsidP="0017502A">
      <w:pPr>
        <w:pStyle w:val="Textoindependiente"/>
        <w:jc w:val="both"/>
        <w:rPr>
          <w:b/>
        </w:rPr>
      </w:pPr>
    </w:p>
    <w:p w14:paraId="2C9604F9" w14:textId="77777777" w:rsidR="002A3494" w:rsidRPr="008709A9" w:rsidRDefault="002A3494" w:rsidP="0017502A">
      <w:pPr>
        <w:jc w:val="both"/>
        <w:rPr>
          <w:rFonts w:eastAsia="Calibri"/>
          <w:b/>
          <w:bCs/>
          <w:color w:val="808080" w:themeColor="background1" w:themeShade="80"/>
        </w:rPr>
      </w:pPr>
      <w:r w:rsidRPr="008709A9">
        <w:rPr>
          <w:b/>
          <w:bCs/>
          <w:color w:val="808080" w:themeColor="background1" w:themeShade="80"/>
        </w:rPr>
        <w:t>Son los eventos que pueden afectar la realización de la ejecución contractual y cuya ocurrencia no puede ser predicha de manera exacta por las partes involucradas en el proceso de contratación.</w:t>
      </w:r>
    </w:p>
    <w:p w14:paraId="124981AD" w14:textId="77777777" w:rsidR="002A3494" w:rsidRPr="008709A9" w:rsidRDefault="002A3494" w:rsidP="0017502A">
      <w:pPr>
        <w:jc w:val="both"/>
        <w:rPr>
          <w:b/>
          <w:bCs/>
          <w:color w:val="808080" w:themeColor="background1" w:themeShade="80"/>
        </w:rPr>
      </w:pPr>
    </w:p>
    <w:p w14:paraId="29008CAF" w14:textId="77777777" w:rsidR="002A3494" w:rsidRPr="008709A9" w:rsidRDefault="002A3494" w:rsidP="0017502A">
      <w:pPr>
        <w:jc w:val="both"/>
        <w:rPr>
          <w:b/>
          <w:bCs/>
          <w:color w:val="808080" w:themeColor="background1" w:themeShade="80"/>
        </w:rPr>
      </w:pPr>
      <w:r w:rsidRPr="008709A9">
        <w:rPr>
          <w:b/>
          <w:bCs/>
          <w:color w:val="808080" w:themeColor="background1" w:themeShade="80"/>
        </w:rPr>
        <w:t>Deben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w:t>
      </w:r>
    </w:p>
    <w:p w14:paraId="1521F051" w14:textId="6C67D399" w:rsidR="002A3494" w:rsidRPr="008709A9" w:rsidRDefault="002A3494" w:rsidP="0017502A">
      <w:pPr>
        <w:jc w:val="both"/>
        <w:rPr>
          <w:bCs/>
          <w:color w:val="808080" w:themeColor="background1" w:themeShade="80"/>
        </w:rPr>
      </w:pPr>
    </w:p>
    <w:p w14:paraId="7D9ACCBA" w14:textId="77777777" w:rsidR="00574CBA" w:rsidRPr="008709A9" w:rsidRDefault="00574CBA" w:rsidP="0017502A">
      <w:pPr>
        <w:pStyle w:val="Textoindependiente"/>
        <w:jc w:val="both"/>
        <w:rPr>
          <w:b/>
          <w:bCs/>
          <w:color w:val="808080" w:themeColor="background1" w:themeShade="80"/>
          <w:lang w:val="es-ES_tradnl"/>
        </w:rPr>
      </w:pPr>
      <w:r w:rsidRPr="008709A9">
        <w:rPr>
          <w:b/>
          <w:bCs/>
          <w:color w:val="808080" w:themeColor="background1" w:themeShade="80"/>
          <w:lang w:val="es-ES_tradnl"/>
        </w:rPr>
        <w:t>[A continuación, se enuncian algunos apartes comunes en este acápite]</w:t>
      </w:r>
    </w:p>
    <w:p w14:paraId="662D942F" w14:textId="237F50CD" w:rsidR="00574CBA" w:rsidRPr="008709A9" w:rsidRDefault="00574CBA" w:rsidP="0017502A">
      <w:pPr>
        <w:jc w:val="both"/>
        <w:rPr>
          <w:bCs/>
          <w:color w:val="808080" w:themeColor="background1" w:themeShade="80"/>
        </w:rPr>
      </w:pPr>
    </w:p>
    <w:p w14:paraId="664B89BC" w14:textId="7AEFD326" w:rsidR="00574CBA" w:rsidRPr="008709A9" w:rsidRDefault="00574CBA" w:rsidP="0017502A">
      <w:pPr>
        <w:jc w:val="both"/>
        <w:rPr>
          <w:bCs/>
          <w:color w:val="808080" w:themeColor="background1" w:themeShade="80"/>
        </w:rPr>
      </w:pPr>
      <w:r w:rsidRPr="008709A9">
        <w:t>De conformidad con el artículo 4 de la Ley 1150 de 2007 y el numeral 6 del artículo 2.2.1.1.2.1.1 del Decreto 1082 de 2015, se identifican los riesgos asociados al proceso de contratación. Para efectos de realizar el análisis del riesgo, se invita a consultar el Manual para la Identificación y Cobertura del Riesgo en los procesos de contratación (versión M-ICR-01), adoptado por Colombia Compra Eficiente.</w:t>
      </w:r>
    </w:p>
    <w:p w14:paraId="2307A657" w14:textId="0DCE586B" w:rsidR="00574CBA" w:rsidRDefault="00574CBA" w:rsidP="0017502A">
      <w:pPr>
        <w:jc w:val="both"/>
        <w:rPr>
          <w:bCs/>
          <w:color w:val="808080" w:themeColor="background1" w:themeShade="80"/>
        </w:rPr>
      </w:pPr>
    </w:p>
    <w:p w14:paraId="4022C7C1" w14:textId="11560A83" w:rsidR="00757675" w:rsidRDefault="00757675" w:rsidP="0017502A">
      <w:pPr>
        <w:jc w:val="both"/>
        <w:rPr>
          <w:bCs/>
          <w:color w:val="808080" w:themeColor="background1" w:themeShade="80"/>
        </w:rPr>
      </w:pPr>
    </w:p>
    <w:p w14:paraId="2CDDFD70" w14:textId="5B506DDB" w:rsidR="00757675" w:rsidRDefault="00757675" w:rsidP="0017502A">
      <w:pPr>
        <w:jc w:val="both"/>
        <w:rPr>
          <w:bCs/>
          <w:color w:val="808080" w:themeColor="background1" w:themeShade="80"/>
        </w:rPr>
      </w:pPr>
    </w:p>
    <w:p w14:paraId="37933EEE" w14:textId="26E1F82B" w:rsidR="00757675" w:rsidRDefault="00757675" w:rsidP="0017502A">
      <w:pPr>
        <w:jc w:val="both"/>
        <w:rPr>
          <w:bCs/>
          <w:color w:val="808080" w:themeColor="background1" w:themeShade="80"/>
        </w:rPr>
      </w:pPr>
    </w:p>
    <w:p w14:paraId="45FA5CF1" w14:textId="30CC62CB" w:rsidR="00757675" w:rsidRDefault="00757675" w:rsidP="0017502A">
      <w:pPr>
        <w:jc w:val="both"/>
        <w:rPr>
          <w:bCs/>
          <w:color w:val="808080" w:themeColor="background1" w:themeShade="80"/>
        </w:rPr>
      </w:pPr>
    </w:p>
    <w:p w14:paraId="2BF6C609" w14:textId="35181B44" w:rsidR="00757675" w:rsidRDefault="00757675" w:rsidP="0017502A">
      <w:pPr>
        <w:jc w:val="both"/>
        <w:rPr>
          <w:bCs/>
          <w:color w:val="808080" w:themeColor="background1" w:themeShade="80"/>
        </w:rPr>
      </w:pPr>
    </w:p>
    <w:p w14:paraId="78DACAEE" w14:textId="7CA7F462" w:rsidR="00757675" w:rsidRDefault="00757675" w:rsidP="0017502A">
      <w:pPr>
        <w:jc w:val="both"/>
        <w:rPr>
          <w:bCs/>
          <w:color w:val="808080" w:themeColor="background1" w:themeShade="80"/>
        </w:rPr>
      </w:pPr>
    </w:p>
    <w:p w14:paraId="52575168" w14:textId="7ADADBB8" w:rsidR="00757675" w:rsidRDefault="00757675" w:rsidP="0017502A">
      <w:pPr>
        <w:jc w:val="both"/>
        <w:rPr>
          <w:bCs/>
          <w:color w:val="808080" w:themeColor="background1" w:themeShade="80"/>
        </w:rPr>
      </w:pPr>
    </w:p>
    <w:p w14:paraId="392C12FC" w14:textId="6AE1322C" w:rsidR="00757675" w:rsidRDefault="00757675" w:rsidP="0017502A">
      <w:pPr>
        <w:jc w:val="both"/>
        <w:rPr>
          <w:bCs/>
          <w:color w:val="808080" w:themeColor="background1" w:themeShade="80"/>
        </w:rPr>
      </w:pPr>
    </w:p>
    <w:p w14:paraId="5C4EC003" w14:textId="54292102" w:rsidR="00757675" w:rsidRDefault="00757675" w:rsidP="0017502A">
      <w:pPr>
        <w:jc w:val="both"/>
        <w:rPr>
          <w:bCs/>
          <w:color w:val="808080" w:themeColor="background1" w:themeShade="80"/>
        </w:rPr>
      </w:pPr>
    </w:p>
    <w:p w14:paraId="48E43579" w14:textId="75E44470" w:rsidR="00757675" w:rsidRDefault="00757675" w:rsidP="0017502A">
      <w:pPr>
        <w:jc w:val="both"/>
        <w:rPr>
          <w:bCs/>
          <w:color w:val="808080" w:themeColor="background1" w:themeShade="80"/>
        </w:rPr>
      </w:pPr>
    </w:p>
    <w:p w14:paraId="51226297" w14:textId="2F2D15E5" w:rsidR="00757675" w:rsidRDefault="00757675" w:rsidP="0017502A">
      <w:pPr>
        <w:jc w:val="both"/>
        <w:rPr>
          <w:bCs/>
          <w:color w:val="808080" w:themeColor="background1" w:themeShade="80"/>
        </w:rPr>
      </w:pPr>
    </w:p>
    <w:p w14:paraId="6FADC044" w14:textId="77B5D4E1" w:rsidR="00757675" w:rsidRDefault="00757675" w:rsidP="0017502A">
      <w:pPr>
        <w:jc w:val="both"/>
        <w:rPr>
          <w:bCs/>
          <w:color w:val="808080" w:themeColor="background1" w:themeShade="80"/>
        </w:rPr>
      </w:pPr>
    </w:p>
    <w:p w14:paraId="15B4B666" w14:textId="50C627DE" w:rsidR="00757675" w:rsidRDefault="00757675" w:rsidP="0017502A">
      <w:pPr>
        <w:jc w:val="both"/>
        <w:rPr>
          <w:bCs/>
          <w:color w:val="808080" w:themeColor="background1" w:themeShade="80"/>
        </w:rPr>
      </w:pPr>
    </w:p>
    <w:p w14:paraId="5CF44E0F" w14:textId="77777777" w:rsidR="00757675" w:rsidRPr="008709A9" w:rsidRDefault="00757675" w:rsidP="0017502A">
      <w:pPr>
        <w:jc w:val="both"/>
        <w:rPr>
          <w:bCs/>
          <w:color w:val="808080" w:themeColor="background1" w:themeShade="80"/>
        </w:rPr>
      </w:pPr>
    </w:p>
    <w:tbl>
      <w:tblPr>
        <w:tblpPr w:leftFromText="141" w:rightFromText="141" w:vertAnchor="text" w:tblpXSpec="center" w:tblpY="2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303"/>
        <w:gridCol w:w="303"/>
        <w:gridCol w:w="303"/>
        <w:gridCol w:w="303"/>
        <w:gridCol w:w="683"/>
        <w:gridCol w:w="694"/>
        <w:gridCol w:w="302"/>
        <w:gridCol w:w="302"/>
        <w:gridCol w:w="302"/>
        <w:gridCol w:w="302"/>
        <w:gridCol w:w="302"/>
        <w:gridCol w:w="694"/>
        <w:gridCol w:w="302"/>
        <w:gridCol w:w="302"/>
        <w:gridCol w:w="302"/>
        <w:gridCol w:w="302"/>
        <w:gridCol w:w="306"/>
        <w:gridCol w:w="386"/>
        <w:gridCol w:w="302"/>
        <w:gridCol w:w="302"/>
        <w:gridCol w:w="303"/>
        <w:gridCol w:w="407"/>
      </w:tblGrid>
      <w:tr w:rsidR="00B80978" w:rsidRPr="00C538F0" w14:paraId="13111DE5" w14:textId="77777777" w:rsidTr="00624EFA">
        <w:tc>
          <w:tcPr>
            <w:tcW w:w="5000" w:type="pct"/>
            <w:gridSpan w:val="23"/>
            <w:shd w:val="clear" w:color="auto" w:fill="D9D9D9"/>
          </w:tcPr>
          <w:p w14:paraId="558D32B3"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lastRenderedPageBreak/>
              <w:t>Matriz del Riesgo</w:t>
            </w:r>
          </w:p>
          <w:p w14:paraId="24DED153" w14:textId="77777777" w:rsidR="00B80978" w:rsidRPr="00C538F0" w:rsidRDefault="00B80978" w:rsidP="0017502A">
            <w:pPr>
              <w:jc w:val="center"/>
              <w:rPr>
                <w:sz w:val="14"/>
                <w:szCs w:val="14"/>
              </w:rPr>
            </w:pPr>
            <w:r w:rsidRPr="00C538F0">
              <w:rPr>
                <w:b/>
                <w:bCs/>
                <w:sz w:val="14"/>
                <w:szCs w:val="14"/>
              </w:rPr>
              <w:t>Análisis del Riesgo y Monitoreo de los Riesgos Previsibles</w:t>
            </w:r>
          </w:p>
        </w:tc>
      </w:tr>
      <w:tr w:rsidR="00624EFA" w:rsidRPr="00C538F0" w14:paraId="4420858D" w14:textId="77777777" w:rsidTr="00624EFA">
        <w:trPr>
          <w:cantSplit/>
          <w:trHeight w:val="424"/>
        </w:trPr>
        <w:tc>
          <w:tcPr>
            <w:tcW w:w="141" w:type="pct"/>
            <w:vMerge w:val="restart"/>
            <w:shd w:val="clear" w:color="auto" w:fill="D9D9D9"/>
            <w:vAlign w:val="center"/>
          </w:tcPr>
          <w:p w14:paraId="12B48B46" w14:textId="77777777" w:rsidR="00B80978" w:rsidRPr="00C538F0" w:rsidRDefault="00B80978" w:rsidP="0017502A">
            <w:pPr>
              <w:pStyle w:val="NormalWeb"/>
              <w:spacing w:before="0" w:beforeAutospacing="0" w:after="0" w:afterAutospacing="0"/>
              <w:jc w:val="center"/>
              <w:rPr>
                <w:rFonts w:ascii="Arial" w:hAnsi="Arial" w:cs="Arial"/>
                <w:b/>
                <w:sz w:val="14"/>
                <w:szCs w:val="14"/>
              </w:rPr>
            </w:pPr>
          </w:p>
          <w:p w14:paraId="334FAEEF"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w:t>
            </w:r>
          </w:p>
        </w:tc>
        <w:tc>
          <w:tcPr>
            <w:tcW w:w="143" w:type="pct"/>
            <w:vMerge w:val="restart"/>
            <w:shd w:val="clear" w:color="auto" w:fill="D9D9D9"/>
            <w:textDirection w:val="btLr"/>
            <w:vAlign w:val="center"/>
          </w:tcPr>
          <w:p w14:paraId="12F6CAA3"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r w:rsidRPr="00C538F0">
              <w:rPr>
                <w:rFonts w:ascii="Arial" w:hAnsi="Arial" w:cs="Arial"/>
                <w:b/>
                <w:sz w:val="14"/>
                <w:szCs w:val="14"/>
              </w:rPr>
              <w:t>Clase</w:t>
            </w:r>
          </w:p>
        </w:tc>
        <w:tc>
          <w:tcPr>
            <w:tcW w:w="143" w:type="pct"/>
            <w:vMerge w:val="restart"/>
            <w:shd w:val="clear" w:color="auto" w:fill="D9D9D9"/>
            <w:textDirection w:val="btLr"/>
            <w:vAlign w:val="center"/>
          </w:tcPr>
          <w:p w14:paraId="20C89174"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r w:rsidRPr="00C538F0">
              <w:rPr>
                <w:rFonts w:ascii="Arial" w:hAnsi="Arial" w:cs="Arial"/>
                <w:b/>
                <w:sz w:val="14"/>
                <w:szCs w:val="14"/>
              </w:rPr>
              <w:t>Fuente</w:t>
            </w:r>
          </w:p>
        </w:tc>
        <w:tc>
          <w:tcPr>
            <w:tcW w:w="143" w:type="pct"/>
            <w:vMerge w:val="restart"/>
            <w:shd w:val="clear" w:color="auto" w:fill="D9D9D9"/>
            <w:textDirection w:val="btLr"/>
            <w:vAlign w:val="center"/>
          </w:tcPr>
          <w:p w14:paraId="4980D87F"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r w:rsidRPr="00C538F0">
              <w:rPr>
                <w:rFonts w:ascii="Arial" w:hAnsi="Arial" w:cs="Arial"/>
                <w:b/>
                <w:sz w:val="14"/>
                <w:szCs w:val="14"/>
              </w:rPr>
              <w:t>Etapa</w:t>
            </w:r>
          </w:p>
        </w:tc>
        <w:tc>
          <w:tcPr>
            <w:tcW w:w="143" w:type="pct"/>
            <w:vMerge w:val="restart"/>
            <w:shd w:val="clear" w:color="auto" w:fill="D9D9D9"/>
            <w:textDirection w:val="btLr"/>
            <w:vAlign w:val="center"/>
          </w:tcPr>
          <w:p w14:paraId="6EFE534E"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r w:rsidRPr="00C538F0">
              <w:rPr>
                <w:rFonts w:ascii="Arial" w:hAnsi="Arial" w:cs="Arial"/>
                <w:b/>
                <w:sz w:val="14"/>
                <w:szCs w:val="14"/>
              </w:rPr>
              <w:t>Tipo</w:t>
            </w:r>
          </w:p>
        </w:tc>
        <w:tc>
          <w:tcPr>
            <w:tcW w:w="643" w:type="pct"/>
            <w:vMerge w:val="restart"/>
            <w:shd w:val="clear" w:color="auto" w:fill="D9D9D9"/>
            <w:vAlign w:val="center"/>
          </w:tcPr>
          <w:p w14:paraId="2DCEC901"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Descripción</w:t>
            </w:r>
          </w:p>
        </w:tc>
        <w:tc>
          <w:tcPr>
            <w:tcW w:w="500" w:type="pct"/>
            <w:vMerge w:val="restart"/>
            <w:shd w:val="clear" w:color="auto" w:fill="D9D9D9"/>
            <w:vAlign w:val="center"/>
          </w:tcPr>
          <w:p w14:paraId="7101F3F7"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Consecuencia de la ocurrencia del evento</w:t>
            </w:r>
          </w:p>
        </w:tc>
        <w:tc>
          <w:tcPr>
            <w:tcW w:w="143" w:type="pct"/>
            <w:vMerge w:val="restart"/>
            <w:shd w:val="clear" w:color="auto" w:fill="D9D9D9"/>
            <w:textDirection w:val="btLr"/>
            <w:vAlign w:val="center"/>
          </w:tcPr>
          <w:p w14:paraId="72F94B4E"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r w:rsidRPr="00C538F0">
              <w:rPr>
                <w:rFonts w:ascii="Arial" w:hAnsi="Arial" w:cs="Arial"/>
                <w:b/>
                <w:sz w:val="14"/>
                <w:szCs w:val="14"/>
              </w:rPr>
              <w:t>Probabilidad</w:t>
            </w:r>
          </w:p>
        </w:tc>
        <w:tc>
          <w:tcPr>
            <w:tcW w:w="143" w:type="pct"/>
            <w:vMerge w:val="restart"/>
            <w:shd w:val="clear" w:color="auto" w:fill="D9D9D9"/>
            <w:textDirection w:val="btLr"/>
            <w:vAlign w:val="center"/>
          </w:tcPr>
          <w:p w14:paraId="60CAE3D9"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r w:rsidRPr="00C538F0">
              <w:rPr>
                <w:rFonts w:ascii="Arial" w:hAnsi="Arial" w:cs="Arial"/>
                <w:b/>
                <w:sz w:val="14"/>
                <w:szCs w:val="14"/>
              </w:rPr>
              <w:t>Impacto</w:t>
            </w:r>
          </w:p>
          <w:p w14:paraId="6293E70D"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143" w:type="pct"/>
            <w:vMerge w:val="restart"/>
            <w:shd w:val="clear" w:color="auto" w:fill="D9D9D9"/>
            <w:textDirection w:val="btLr"/>
            <w:vAlign w:val="center"/>
          </w:tcPr>
          <w:p w14:paraId="5F13DB27"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r w:rsidRPr="00C538F0">
              <w:rPr>
                <w:rFonts w:ascii="Arial" w:hAnsi="Arial" w:cs="Arial"/>
                <w:b/>
                <w:sz w:val="14"/>
                <w:szCs w:val="14"/>
              </w:rPr>
              <w:t>Valoración</w:t>
            </w:r>
          </w:p>
        </w:tc>
        <w:tc>
          <w:tcPr>
            <w:tcW w:w="143" w:type="pct"/>
            <w:vMerge w:val="restart"/>
            <w:shd w:val="clear" w:color="auto" w:fill="D9D9D9"/>
            <w:textDirection w:val="btLr"/>
            <w:vAlign w:val="center"/>
          </w:tcPr>
          <w:p w14:paraId="17CB438F"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r w:rsidRPr="00C538F0">
              <w:rPr>
                <w:rFonts w:ascii="Arial" w:hAnsi="Arial" w:cs="Arial"/>
                <w:b/>
                <w:sz w:val="14"/>
                <w:szCs w:val="14"/>
              </w:rPr>
              <w:t>Categoría</w:t>
            </w:r>
          </w:p>
        </w:tc>
        <w:tc>
          <w:tcPr>
            <w:tcW w:w="143" w:type="pct"/>
            <w:vMerge w:val="restart"/>
            <w:shd w:val="clear" w:color="auto" w:fill="A6A6A6"/>
            <w:textDirection w:val="btLr"/>
            <w:vAlign w:val="center"/>
          </w:tcPr>
          <w:p w14:paraId="6BEB7700"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r w:rsidRPr="00C538F0">
              <w:rPr>
                <w:rFonts w:ascii="Arial" w:hAnsi="Arial" w:cs="Arial"/>
                <w:b/>
                <w:sz w:val="14"/>
                <w:szCs w:val="14"/>
              </w:rPr>
              <w:t>¿A quién se asigna?</w:t>
            </w:r>
          </w:p>
        </w:tc>
        <w:tc>
          <w:tcPr>
            <w:tcW w:w="786" w:type="pct"/>
            <w:vMerge w:val="restart"/>
            <w:shd w:val="clear" w:color="auto" w:fill="A6A6A6"/>
            <w:vAlign w:val="center"/>
          </w:tcPr>
          <w:p w14:paraId="434121BA" w14:textId="77777777" w:rsidR="00B80978" w:rsidRPr="00C538F0" w:rsidRDefault="00B80978" w:rsidP="0017502A">
            <w:pPr>
              <w:pStyle w:val="NormalWeb"/>
              <w:spacing w:before="0" w:beforeAutospacing="0" w:after="0" w:afterAutospacing="0"/>
              <w:jc w:val="center"/>
              <w:rPr>
                <w:rFonts w:ascii="Arial" w:hAnsi="Arial" w:cs="Arial"/>
                <w:b/>
                <w:sz w:val="14"/>
                <w:szCs w:val="14"/>
              </w:rPr>
            </w:pPr>
          </w:p>
          <w:p w14:paraId="34B7B79C"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Tratamiento/</w:t>
            </w:r>
          </w:p>
          <w:p w14:paraId="070BA9C0"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Control a ser implementado</w:t>
            </w:r>
          </w:p>
          <w:p w14:paraId="657BE890" w14:textId="77777777" w:rsidR="00B80978" w:rsidRPr="00C538F0" w:rsidRDefault="00B80978" w:rsidP="0017502A">
            <w:pPr>
              <w:pStyle w:val="NormalWeb"/>
              <w:spacing w:before="0" w:beforeAutospacing="0" w:after="0" w:afterAutospacing="0"/>
              <w:jc w:val="center"/>
              <w:rPr>
                <w:rFonts w:ascii="Arial" w:hAnsi="Arial" w:cs="Arial"/>
                <w:b/>
                <w:sz w:val="14"/>
                <w:szCs w:val="14"/>
              </w:rPr>
            </w:pPr>
          </w:p>
        </w:tc>
        <w:tc>
          <w:tcPr>
            <w:tcW w:w="572" w:type="pct"/>
            <w:gridSpan w:val="4"/>
            <w:shd w:val="clear" w:color="auto" w:fill="A6A6A6"/>
            <w:vAlign w:val="center"/>
          </w:tcPr>
          <w:p w14:paraId="5D95D6E5" w14:textId="77777777" w:rsidR="00B80978" w:rsidRPr="00C538F0" w:rsidRDefault="00B80978" w:rsidP="00C538F0">
            <w:pPr>
              <w:pStyle w:val="NormalWeb"/>
              <w:spacing w:before="0" w:beforeAutospacing="0" w:after="0" w:afterAutospacing="0"/>
              <w:ind w:right="113"/>
              <w:jc w:val="center"/>
              <w:rPr>
                <w:rFonts w:ascii="Arial" w:hAnsi="Arial" w:cs="Arial"/>
                <w:b/>
                <w:sz w:val="14"/>
                <w:szCs w:val="14"/>
              </w:rPr>
            </w:pPr>
            <w:r w:rsidRPr="00C538F0">
              <w:rPr>
                <w:rFonts w:ascii="Arial" w:hAnsi="Arial" w:cs="Arial"/>
                <w:b/>
                <w:sz w:val="14"/>
                <w:szCs w:val="14"/>
              </w:rPr>
              <w:t>Impacto después del tratamiento</w:t>
            </w:r>
          </w:p>
        </w:tc>
        <w:tc>
          <w:tcPr>
            <w:tcW w:w="214" w:type="pct"/>
            <w:vMerge w:val="restart"/>
            <w:shd w:val="clear" w:color="auto" w:fill="A6A6A6"/>
            <w:textDirection w:val="btLr"/>
            <w:vAlign w:val="center"/>
          </w:tcPr>
          <w:p w14:paraId="5861EF53" w14:textId="77777777" w:rsidR="00B80978" w:rsidRPr="00C538F0" w:rsidRDefault="00B80978" w:rsidP="0017502A">
            <w:pPr>
              <w:pStyle w:val="NormalWeb"/>
              <w:spacing w:before="0" w:beforeAutospacing="0" w:after="0" w:afterAutospacing="0"/>
              <w:ind w:left="57" w:right="57"/>
              <w:jc w:val="center"/>
              <w:rPr>
                <w:rFonts w:ascii="Arial" w:hAnsi="Arial" w:cs="Arial"/>
                <w:sz w:val="14"/>
                <w:szCs w:val="14"/>
              </w:rPr>
            </w:pPr>
            <w:r w:rsidRPr="00C538F0">
              <w:rPr>
                <w:rFonts w:ascii="Arial" w:hAnsi="Arial" w:cs="Arial"/>
                <w:sz w:val="14"/>
                <w:szCs w:val="14"/>
              </w:rPr>
              <w:t>¿Afecta la ejecución del Contrato?</w:t>
            </w:r>
          </w:p>
        </w:tc>
        <w:tc>
          <w:tcPr>
            <w:tcW w:w="143" w:type="pct"/>
            <w:vMerge w:val="restart"/>
            <w:shd w:val="clear" w:color="auto" w:fill="A6A6A6"/>
            <w:textDirection w:val="btLr"/>
            <w:vAlign w:val="center"/>
          </w:tcPr>
          <w:p w14:paraId="40271EB7" w14:textId="77777777" w:rsidR="00B80978" w:rsidRPr="00C538F0" w:rsidRDefault="00B80978" w:rsidP="0017502A">
            <w:pPr>
              <w:pStyle w:val="NormalWeb"/>
              <w:spacing w:before="0" w:beforeAutospacing="0" w:after="0" w:afterAutospacing="0"/>
              <w:ind w:left="57" w:right="57"/>
              <w:jc w:val="center"/>
              <w:rPr>
                <w:rFonts w:ascii="Arial" w:hAnsi="Arial" w:cs="Arial"/>
                <w:sz w:val="14"/>
                <w:szCs w:val="14"/>
              </w:rPr>
            </w:pPr>
            <w:r w:rsidRPr="00C538F0">
              <w:rPr>
                <w:rFonts w:ascii="Arial" w:hAnsi="Arial" w:cs="Arial"/>
                <w:sz w:val="14"/>
                <w:szCs w:val="14"/>
              </w:rPr>
              <w:t>Responsable por implementar el tratamiento</w:t>
            </w:r>
          </w:p>
        </w:tc>
        <w:tc>
          <w:tcPr>
            <w:tcW w:w="143" w:type="pct"/>
            <w:vMerge w:val="restart"/>
            <w:shd w:val="clear" w:color="auto" w:fill="A6A6A6"/>
            <w:textDirection w:val="btLr"/>
            <w:vAlign w:val="center"/>
          </w:tcPr>
          <w:p w14:paraId="37D22AF9" w14:textId="77777777" w:rsidR="00B80978" w:rsidRPr="00C538F0" w:rsidRDefault="00B80978" w:rsidP="0017502A">
            <w:pPr>
              <w:pStyle w:val="NormalWeb"/>
              <w:spacing w:before="0" w:beforeAutospacing="0" w:after="0" w:afterAutospacing="0"/>
              <w:ind w:left="57" w:right="57"/>
              <w:jc w:val="center"/>
              <w:rPr>
                <w:rFonts w:ascii="Arial" w:hAnsi="Arial" w:cs="Arial"/>
                <w:sz w:val="14"/>
                <w:szCs w:val="14"/>
              </w:rPr>
            </w:pPr>
            <w:r w:rsidRPr="00C538F0">
              <w:rPr>
                <w:rFonts w:ascii="Arial" w:hAnsi="Arial" w:cs="Arial"/>
                <w:sz w:val="14"/>
                <w:szCs w:val="14"/>
              </w:rPr>
              <w:t>Fecha estimada en que se inicia el tratamiento</w:t>
            </w:r>
          </w:p>
        </w:tc>
        <w:tc>
          <w:tcPr>
            <w:tcW w:w="143" w:type="pct"/>
            <w:vMerge w:val="restart"/>
            <w:shd w:val="clear" w:color="auto" w:fill="A6A6A6"/>
            <w:textDirection w:val="btLr"/>
            <w:vAlign w:val="center"/>
          </w:tcPr>
          <w:p w14:paraId="14C759CB" w14:textId="77777777" w:rsidR="00B80978" w:rsidRPr="00C538F0" w:rsidRDefault="00B80978" w:rsidP="0017502A">
            <w:pPr>
              <w:pStyle w:val="NormalWeb"/>
              <w:spacing w:before="0" w:beforeAutospacing="0" w:after="0" w:afterAutospacing="0"/>
              <w:ind w:left="57" w:right="57"/>
              <w:jc w:val="center"/>
              <w:rPr>
                <w:rFonts w:ascii="Arial" w:hAnsi="Arial" w:cs="Arial"/>
                <w:sz w:val="14"/>
                <w:szCs w:val="14"/>
              </w:rPr>
            </w:pPr>
            <w:r w:rsidRPr="00C538F0">
              <w:rPr>
                <w:rFonts w:ascii="Arial" w:hAnsi="Arial" w:cs="Arial"/>
                <w:sz w:val="14"/>
                <w:szCs w:val="14"/>
              </w:rPr>
              <w:t>Fecha estimada en que se completa el tratamiento</w:t>
            </w:r>
          </w:p>
        </w:tc>
        <w:tc>
          <w:tcPr>
            <w:tcW w:w="429" w:type="pct"/>
            <w:gridSpan w:val="2"/>
            <w:shd w:val="clear" w:color="auto" w:fill="A6A6A6"/>
            <w:vAlign w:val="center"/>
          </w:tcPr>
          <w:p w14:paraId="3ECC713A" w14:textId="77777777" w:rsidR="00B80978" w:rsidRPr="00C538F0" w:rsidRDefault="00B80978" w:rsidP="00C538F0">
            <w:pPr>
              <w:jc w:val="center"/>
              <w:rPr>
                <w:b/>
                <w:sz w:val="14"/>
                <w:szCs w:val="14"/>
              </w:rPr>
            </w:pPr>
            <w:r w:rsidRPr="00C538F0">
              <w:rPr>
                <w:b/>
                <w:sz w:val="14"/>
                <w:szCs w:val="14"/>
              </w:rPr>
              <w:t>Monitoreo y Revisión</w:t>
            </w:r>
          </w:p>
        </w:tc>
      </w:tr>
      <w:tr w:rsidR="00624EFA" w:rsidRPr="00C538F0" w14:paraId="29F8F8C4" w14:textId="77777777" w:rsidTr="00624EFA">
        <w:trPr>
          <w:cantSplit/>
          <w:trHeight w:val="2068"/>
        </w:trPr>
        <w:tc>
          <w:tcPr>
            <w:tcW w:w="141" w:type="pct"/>
            <w:vMerge/>
            <w:shd w:val="clear" w:color="auto" w:fill="D9D9D9"/>
            <w:vAlign w:val="center"/>
          </w:tcPr>
          <w:p w14:paraId="2EB05701" w14:textId="77777777" w:rsidR="00B80978" w:rsidRPr="00C538F0" w:rsidRDefault="00B80978" w:rsidP="0017502A">
            <w:pPr>
              <w:pStyle w:val="NormalWeb"/>
              <w:spacing w:before="0" w:beforeAutospacing="0" w:after="0" w:afterAutospacing="0"/>
              <w:jc w:val="center"/>
              <w:rPr>
                <w:rFonts w:ascii="Arial" w:hAnsi="Arial" w:cs="Arial"/>
                <w:b/>
                <w:sz w:val="14"/>
                <w:szCs w:val="14"/>
              </w:rPr>
            </w:pPr>
          </w:p>
        </w:tc>
        <w:tc>
          <w:tcPr>
            <w:tcW w:w="143" w:type="pct"/>
            <w:vMerge/>
            <w:shd w:val="clear" w:color="auto" w:fill="D9D9D9"/>
            <w:textDirection w:val="btLr"/>
            <w:vAlign w:val="center"/>
          </w:tcPr>
          <w:p w14:paraId="3E06809A"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143" w:type="pct"/>
            <w:vMerge/>
            <w:shd w:val="clear" w:color="auto" w:fill="D9D9D9"/>
            <w:textDirection w:val="btLr"/>
            <w:vAlign w:val="center"/>
          </w:tcPr>
          <w:p w14:paraId="1A80797A"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143" w:type="pct"/>
            <w:vMerge/>
            <w:shd w:val="clear" w:color="auto" w:fill="D9D9D9"/>
            <w:textDirection w:val="btLr"/>
            <w:vAlign w:val="center"/>
          </w:tcPr>
          <w:p w14:paraId="4DC0F584"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143" w:type="pct"/>
            <w:vMerge/>
            <w:shd w:val="clear" w:color="auto" w:fill="D9D9D9"/>
            <w:textDirection w:val="btLr"/>
            <w:vAlign w:val="center"/>
          </w:tcPr>
          <w:p w14:paraId="7E97ABA1"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643" w:type="pct"/>
            <w:vMerge/>
            <w:shd w:val="clear" w:color="auto" w:fill="D9D9D9"/>
            <w:vAlign w:val="center"/>
          </w:tcPr>
          <w:p w14:paraId="1BA04829" w14:textId="77777777" w:rsidR="00B80978" w:rsidRPr="00C538F0" w:rsidRDefault="00B80978" w:rsidP="0017502A">
            <w:pPr>
              <w:pStyle w:val="NormalWeb"/>
              <w:spacing w:before="0" w:beforeAutospacing="0" w:after="0" w:afterAutospacing="0"/>
              <w:jc w:val="center"/>
              <w:rPr>
                <w:rFonts w:ascii="Arial" w:hAnsi="Arial" w:cs="Arial"/>
                <w:b/>
                <w:sz w:val="14"/>
                <w:szCs w:val="14"/>
              </w:rPr>
            </w:pPr>
          </w:p>
        </w:tc>
        <w:tc>
          <w:tcPr>
            <w:tcW w:w="500" w:type="pct"/>
            <w:vMerge/>
            <w:shd w:val="clear" w:color="auto" w:fill="D9D9D9"/>
            <w:vAlign w:val="center"/>
          </w:tcPr>
          <w:p w14:paraId="6EFD0C5B" w14:textId="77777777" w:rsidR="00B80978" w:rsidRPr="00C538F0" w:rsidRDefault="00B80978" w:rsidP="0017502A">
            <w:pPr>
              <w:pStyle w:val="NormalWeb"/>
              <w:spacing w:before="0" w:beforeAutospacing="0" w:after="0" w:afterAutospacing="0"/>
              <w:jc w:val="center"/>
              <w:rPr>
                <w:rFonts w:ascii="Arial" w:hAnsi="Arial" w:cs="Arial"/>
                <w:b/>
                <w:sz w:val="14"/>
                <w:szCs w:val="14"/>
              </w:rPr>
            </w:pPr>
          </w:p>
        </w:tc>
        <w:tc>
          <w:tcPr>
            <w:tcW w:w="143" w:type="pct"/>
            <w:vMerge/>
            <w:shd w:val="clear" w:color="auto" w:fill="D9D9D9"/>
            <w:textDirection w:val="btLr"/>
            <w:vAlign w:val="center"/>
          </w:tcPr>
          <w:p w14:paraId="7CCFF97D"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143" w:type="pct"/>
            <w:vMerge/>
            <w:shd w:val="clear" w:color="auto" w:fill="D9D9D9"/>
            <w:textDirection w:val="btLr"/>
            <w:vAlign w:val="center"/>
          </w:tcPr>
          <w:p w14:paraId="51A3291E"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143" w:type="pct"/>
            <w:vMerge/>
            <w:shd w:val="clear" w:color="auto" w:fill="D9D9D9"/>
            <w:textDirection w:val="btLr"/>
            <w:vAlign w:val="center"/>
          </w:tcPr>
          <w:p w14:paraId="7B6D55B6"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143" w:type="pct"/>
            <w:vMerge/>
            <w:shd w:val="clear" w:color="auto" w:fill="D9D9D9"/>
            <w:textDirection w:val="btLr"/>
            <w:vAlign w:val="center"/>
          </w:tcPr>
          <w:p w14:paraId="2C7E23F3"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143" w:type="pct"/>
            <w:vMerge/>
            <w:shd w:val="clear" w:color="auto" w:fill="A6A6A6"/>
            <w:textDirection w:val="btLr"/>
            <w:vAlign w:val="center"/>
          </w:tcPr>
          <w:p w14:paraId="7E35EC6D"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786" w:type="pct"/>
            <w:vMerge/>
            <w:shd w:val="clear" w:color="auto" w:fill="A6A6A6"/>
            <w:vAlign w:val="center"/>
          </w:tcPr>
          <w:p w14:paraId="75BC18EA" w14:textId="77777777" w:rsidR="00B80978" w:rsidRPr="00C538F0" w:rsidRDefault="00B80978" w:rsidP="0017502A">
            <w:pPr>
              <w:pStyle w:val="NormalWeb"/>
              <w:spacing w:before="0" w:beforeAutospacing="0" w:after="0" w:afterAutospacing="0"/>
              <w:jc w:val="center"/>
              <w:rPr>
                <w:rFonts w:ascii="Arial" w:hAnsi="Arial" w:cs="Arial"/>
                <w:b/>
                <w:sz w:val="14"/>
                <w:szCs w:val="14"/>
              </w:rPr>
            </w:pPr>
          </w:p>
        </w:tc>
        <w:tc>
          <w:tcPr>
            <w:tcW w:w="143" w:type="pct"/>
            <w:shd w:val="clear" w:color="auto" w:fill="A6A6A6"/>
            <w:textDirection w:val="btLr"/>
            <w:vAlign w:val="center"/>
          </w:tcPr>
          <w:p w14:paraId="4C14CB02" w14:textId="77777777" w:rsidR="00B80978" w:rsidRPr="00C538F0" w:rsidRDefault="00B80978" w:rsidP="0017502A">
            <w:pPr>
              <w:pStyle w:val="NormalWeb"/>
              <w:spacing w:before="0" w:beforeAutospacing="0" w:after="0" w:afterAutospacing="0"/>
              <w:ind w:left="57" w:right="57"/>
              <w:jc w:val="center"/>
              <w:rPr>
                <w:rFonts w:ascii="Arial" w:hAnsi="Arial" w:cs="Arial"/>
                <w:sz w:val="14"/>
                <w:szCs w:val="14"/>
              </w:rPr>
            </w:pPr>
            <w:r w:rsidRPr="00C538F0">
              <w:rPr>
                <w:rFonts w:ascii="Arial" w:hAnsi="Arial" w:cs="Arial"/>
                <w:sz w:val="14"/>
                <w:szCs w:val="14"/>
              </w:rPr>
              <w:t>Probabilidad</w:t>
            </w:r>
          </w:p>
        </w:tc>
        <w:tc>
          <w:tcPr>
            <w:tcW w:w="143" w:type="pct"/>
            <w:shd w:val="clear" w:color="auto" w:fill="A6A6A6"/>
            <w:textDirection w:val="btLr"/>
            <w:vAlign w:val="center"/>
          </w:tcPr>
          <w:p w14:paraId="54BCEB42" w14:textId="77777777" w:rsidR="00B80978" w:rsidRPr="00C538F0" w:rsidRDefault="00B80978" w:rsidP="0017502A">
            <w:pPr>
              <w:pStyle w:val="NormalWeb"/>
              <w:spacing w:before="0" w:beforeAutospacing="0" w:after="0" w:afterAutospacing="0"/>
              <w:jc w:val="center"/>
              <w:rPr>
                <w:rFonts w:ascii="Arial" w:hAnsi="Arial" w:cs="Arial"/>
                <w:sz w:val="14"/>
                <w:szCs w:val="14"/>
              </w:rPr>
            </w:pPr>
            <w:r w:rsidRPr="00C538F0">
              <w:rPr>
                <w:rFonts w:ascii="Arial" w:hAnsi="Arial" w:cs="Arial"/>
                <w:sz w:val="14"/>
                <w:szCs w:val="14"/>
              </w:rPr>
              <w:t>Impacto</w:t>
            </w:r>
          </w:p>
        </w:tc>
        <w:tc>
          <w:tcPr>
            <w:tcW w:w="143" w:type="pct"/>
            <w:shd w:val="clear" w:color="auto" w:fill="A6A6A6"/>
            <w:textDirection w:val="btLr"/>
            <w:vAlign w:val="center"/>
          </w:tcPr>
          <w:p w14:paraId="6E9A3384" w14:textId="77777777" w:rsidR="00B80978" w:rsidRPr="00C538F0" w:rsidRDefault="00B80978" w:rsidP="0017502A">
            <w:pPr>
              <w:pStyle w:val="NormalWeb"/>
              <w:spacing w:before="0" w:beforeAutospacing="0" w:after="0" w:afterAutospacing="0"/>
              <w:jc w:val="center"/>
              <w:rPr>
                <w:rFonts w:ascii="Arial" w:hAnsi="Arial" w:cs="Arial"/>
                <w:sz w:val="14"/>
                <w:szCs w:val="14"/>
              </w:rPr>
            </w:pPr>
            <w:r w:rsidRPr="00C538F0">
              <w:rPr>
                <w:rFonts w:ascii="Arial" w:hAnsi="Arial" w:cs="Arial"/>
                <w:sz w:val="14"/>
                <w:szCs w:val="14"/>
              </w:rPr>
              <w:t>Valoración</w:t>
            </w:r>
          </w:p>
        </w:tc>
        <w:tc>
          <w:tcPr>
            <w:tcW w:w="143" w:type="pct"/>
            <w:shd w:val="clear" w:color="auto" w:fill="A6A6A6"/>
            <w:textDirection w:val="btLr"/>
            <w:vAlign w:val="center"/>
          </w:tcPr>
          <w:p w14:paraId="2CB7486A"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Categoría</w:t>
            </w:r>
          </w:p>
        </w:tc>
        <w:tc>
          <w:tcPr>
            <w:tcW w:w="214" w:type="pct"/>
            <w:vMerge/>
            <w:shd w:val="clear" w:color="auto" w:fill="A6A6A6"/>
            <w:vAlign w:val="center"/>
          </w:tcPr>
          <w:p w14:paraId="0E61CEEC" w14:textId="77777777" w:rsidR="00B80978" w:rsidRPr="00C538F0" w:rsidRDefault="00B80978" w:rsidP="0017502A">
            <w:pPr>
              <w:pStyle w:val="NormalWeb"/>
              <w:spacing w:before="0" w:beforeAutospacing="0" w:after="0" w:afterAutospacing="0"/>
              <w:ind w:left="113" w:right="113"/>
              <w:jc w:val="center"/>
              <w:rPr>
                <w:rFonts w:ascii="Arial" w:hAnsi="Arial" w:cs="Arial"/>
                <w:b/>
                <w:sz w:val="14"/>
                <w:szCs w:val="14"/>
              </w:rPr>
            </w:pPr>
          </w:p>
        </w:tc>
        <w:tc>
          <w:tcPr>
            <w:tcW w:w="143" w:type="pct"/>
            <w:vMerge/>
            <w:shd w:val="clear" w:color="auto" w:fill="A6A6A6"/>
            <w:vAlign w:val="center"/>
          </w:tcPr>
          <w:p w14:paraId="594BE0FD" w14:textId="77777777" w:rsidR="00B80978" w:rsidRPr="00C538F0" w:rsidRDefault="00B80978" w:rsidP="0017502A">
            <w:pPr>
              <w:pStyle w:val="NormalWeb"/>
              <w:spacing w:before="0" w:beforeAutospacing="0" w:after="0" w:afterAutospacing="0"/>
              <w:jc w:val="center"/>
              <w:rPr>
                <w:rFonts w:ascii="Arial" w:hAnsi="Arial" w:cs="Arial"/>
                <w:b/>
                <w:sz w:val="14"/>
                <w:szCs w:val="14"/>
              </w:rPr>
            </w:pPr>
          </w:p>
        </w:tc>
        <w:tc>
          <w:tcPr>
            <w:tcW w:w="143" w:type="pct"/>
            <w:vMerge/>
            <w:shd w:val="clear" w:color="auto" w:fill="A6A6A6"/>
            <w:vAlign w:val="center"/>
          </w:tcPr>
          <w:p w14:paraId="4F033F06" w14:textId="77777777" w:rsidR="00B80978" w:rsidRPr="00C538F0" w:rsidRDefault="00B80978" w:rsidP="0017502A">
            <w:pPr>
              <w:jc w:val="both"/>
              <w:rPr>
                <w:b/>
                <w:sz w:val="14"/>
                <w:szCs w:val="14"/>
              </w:rPr>
            </w:pPr>
          </w:p>
        </w:tc>
        <w:tc>
          <w:tcPr>
            <w:tcW w:w="143" w:type="pct"/>
            <w:vMerge/>
            <w:shd w:val="clear" w:color="auto" w:fill="A6A6A6"/>
            <w:vAlign w:val="center"/>
          </w:tcPr>
          <w:p w14:paraId="4A959F59" w14:textId="77777777" w:rsidR="00B80978" w:rsidRPr="00C538F0" w:rsidRDefault="00B80978" w:rsidP="0017502A">
            <w:pPr>
              <w:jc w:val="both"/>
              <w:rPr>
                <w:b/>
                <w:sz w:val="14"/>
                <w:szCs w:val="14"/>
              </w:rPr>
            </w:pPr>
          </w:p>
        </w:tc>
        <w:tc>
          <w:tcPr>
            <w:tcW w:w="143" w:type="pct"/>
            <w:shd w:val="clear" w:color="auto" w:fill="A6A6A6"/>
            <w:textDirection w:val="btLr"/>
            <w:vAlign w:val="center"/>
          </w:tcPr>
          <w:p w14:paraId="690EEED3" w14:textId="77777777" w:rsidR="00B80978" w:rsidRPr="00C538F0" w:rsidRDefault="00B80978" w:rsidP="0017502A">
            <w:pPr>
              <w:pStyle w:val="NormalWeb"/>
              <w:spacing w:before="0" w:beforeAutospacing="0" w:after="0" w:afterAutospacing="0"/>
              <w:ind w:left="57" w:right="57"/>
              <w:jc w:val="center"/>
              <w:rPr>
                <w:rFonts w:ascii="Arial" w:hAnsi="Arial" w:cs="Arial"/>
                <w:b/>
                <w:sz w:val="14"/>
                <w:szCs w:val="14"/>
              </w:rPr>
            </w:pPr>
            <w:r w:rsidRPr="00C538F0">
              <w:rPr>
                <w:rFonts w:ascii="Arial" w:hAnsi="Arial" w:cs="Arial"/>
                <w:b/>
                <w:sz w:val="14"/>
                <w:szCs w:val="14"/>
              </w:rPr>
              <w:t>¿Cómo se realiza el monitorio?</w:t>
            </w:r>
          </w:p>
        </w:tc>
        <w:tc>
          <w:tcPr>
            <w:tcW w:w="286" w:type="pct"/>
            <w:shd w:val="clear" w:color="auto" w:fill="A6A6A6"/>
            <w:textDirection w:val="btLr"/>
            <w:vAlign w:val="center"/>
          </w:tcPr>
          <w:p w14:paraId="7CECF827"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Periodicidad</w:t>
            </w:r>
          </w:p>
        </w:tc>
      </w:tr>
      <w:tr w:rsidR="006F1BB4" w:rsidRPr="00C538F0" w14:paraId="7E69C412" w14:textId="77777777" w:rsidTr="00624EFA">
        <w:trPr>
          <w:cantSplit/>
          <w:trHeight w:val="1134"/>
        </w:trPr>
        <w:tc>
          <w:tcPr>
            <w:tcW w:w="141" w:type="pct"/>
            <w:vAlign w:val="center"/>
          </w:tcPr>
          <w:p w14:paraId="4F6C2FC6" w14:textId="77777777" w:rsidR="00B80978" w:rsidRPr="00C538F0" w:rsidRDefault="00B80978" w:rsidP="0017502A">
            <w:pPr>
              <w:pStyle w:val="Default"/>
              <w:jc w:val="center"/>
              <w:rPr>
                <w:b/>
                <w:bCs/>
                <w:color w:val="auto"/>
                <w:sz w:val="14"/>
                <w:szCs w:val="14"/>
              </w:rPr>
            </w:pPr>
            <w:r w:rsidRPr="00C538F0">
              <w:rPr>
                <w:b/>
                <w:bCs/>
                <w:color w:val="auto"/>
                <w:sz w:val="14"/>
                <w:szCs w:val="14"/>
              </w:rPr>
              <w:t>1</w:t>
            </w:r>
          </w:p>
        </w:tc>
        <w:tc>
          <w:tcPr>
            <w:tcW w:w="143" w:type="pct"/>
            <w:textDirection w:val="btLr"/>
            <w:vAlign w:val="center"/>
          </w:tcPr>
          <w:p w14:paraId="04719E18" w14:textId="77777777" w:rsidR="00B80978" w:rsidRPr="00C538F0" w:rsidRDefault="00B80978" w:rsidP="0017502A">
            <w:pPr>
              <w:pStyle w:val="Default"/>
              <w:ind w:left="113" w:right="113"/>
              <w:jc w:val="center"/>
              <w:rPr>
                <w:b/>
                <w:bCs/>
                <w:color w:val="auto"/>
                <w:sz w:val="14"/>
                <w:szCs w:val="14"/>
              </w:rPr>
            </w:pPr>
            <w:r w:rsidRPr="00C538F0">
              <w:rPr>
                <w:b/>
                <w:bCs/>
                <w:color w:val="auto"/>
                <w:sz w:val="14"/>
                <w:szCs w:val="14"/>
              </w:rPr>
              <w:t>General</w:t>
            </w:r>
          </w:p>
        </w:tc>
        <w:tc>
          <w:tcPr>
            <w:tcW w:w="143" w:type="pct"/>
            <w:textDirection w:val="btLr"/>
            <w:vAlign w:val="center"/>
          </w:tcPr>
          <w:p w14:paraId="15CAA60F" w14:textId="77777777" w:rsidR="00B80978" w:rsidRPr="00C538F0" w:rsidRDefault="00B80978" w:rsidP="0017502A">
            <w:pPr>
              <w:pStyle w:val="Default"/>
              <w:ind w:left="113" w:right="113"/>
              <w:jc w:val="center"/>
              <w:rPr>
                <w:b/>
                <w:bCs/>
                <w:color w:val="auto"/>
                <w:sz w:val="14"/>
                <w:szCs w:val="14"/>
              </w:rPr>
            </w:pPr>
            <w:r w:rsidRPr="00C538F0">
              <w:rPr>
                <w:b/>
                <w:bCs/>
                <w:color w:val="auto"/>
                <w:sz w:val="14"/>
                <w:szCs w:val="14"/>
              </w:rPr>
              <w:t>Externo</w:t>
            </w:r>
          </w:p>
        </w:tc>
        <w:tc>
          <w:tcPr>
            <w:tcW w:w="143" w:type="pct"/>
            <w:textDirection w:val="btLr"/>
            <w:vAlign w:val="center"/>
          </w:tcPr>
          <w:p w14:paraId="1A514ECA" w14:textId="77777777" w:rsidR="00B80978" w:rsidRPr="00C538F0" w:rsidRDefault="00B80978" w:rsidP="0017502A">
            <w:pPr>
              <w:pStyle w:val="Default"/>
              <w:ind w:left="113" w:right="113"/>
              <w:jc w:val="center"/>
              <w:rPr>
                <w:b/>
                <w:bCs/>
                <w:color w:val="auto"/>
                <w:sz w:val="14"/>
                <w:szCs w:val="14"/>
              </w:rPr>
            </w:pPr>
            <w:r w:rsidRPr="00C538F0">
              <w:rPr>
                <w:b/>
                <w:bCs/>
                <w:color w:val="auto"/>
                <w:sz w:val="14"/>
                <w:szCs w:val="14"/>
              </w:rPr>
              <w:t>Ejecución</w:t>
            </w:r>
          </w:p>
        </w:tc>
        <w:tc>
          <w:tcPr>
            <w:tcW w:w="143" w:type="pct"/>
            <w:textDirection w:val="btLr"/>
            <w:vAlign w:val="center"/>
          </w:tcPr>
          <w:p w14:paraId="3C485DD8" w14:textId="77777777" w:rsidR="00B80978" w:rsidRPr="00C538F0" w:rsidRDefault="00B80978" w:rsidP="0017502A">
            <w:pPr>
              <w:pStyle w:val="Default"/>
              <w:ind w:left="113" w:right="113"/>
              <w:jc w:val="center"/>
              <w:rPr>
                <w:b/>
                <w:bCs/>
                <w:color w:val="auto"/>
                <w:sz w:val="14"/>
                <w:szCs w:val="14"/>
              </w:rPr>
            </w:pPr>
            <w:r w:rsidRPr="00C538F0">
              <w:rPr>
                <w:b/>
                <w:bCs/>
                <w:color w:val="auto"/>
                <w:sz w:val="14"/>
                <w:szCs w:val="14"/>
              </w:rPr>
              <w:t>Social o Político</w:t>
            </w:r>
          </w:p>
        </w:tc>
        <w:tc>
          <w:tcPr>
            <w:tcW w:w="643" w:type="pct"/>
            <w:vAlign w:val="center"/>
          </w:tcPr>
          <w:p w14:paraId="3F4505BB" w14:textId="77777777" w:rsidR="00B80978" w:rsidRPr="00C538F0" w:rsidRDefault="00B80978" w:rsidP="0017502A">
            <w:pPr>
              <w:pStyle w:val="Default"/>
              <w:jc w:val="center"/>
              <w:rPr>
                <w:color w:val="auto"/>
                <w:sz w:val="14"/>
                <w:szCs w:val="14"/>
              </w:rPr>
            </w:pPr>
            <w:r w:rsidRPr="00C538F0">
              <w:rPr>
                <w:color w:val="auto"/>
                <w:sz w:val="14"/>
                <w:szCs w:val="14"/>
              </w:rPr>
              <w:t>Paros, huelgas, ataques terroristas, alteraciones del orden público, que se presenten en el lugar</w:t>
            </w:r>
            <w:r w:rsidRPr="00C538F0">
              <w:rPr>
                <w:color w:val="auto"/>
                <w:sz w:val="14"/>
                <w:szCs w:val="14"/>
              </w:rPr>
              <w:br/>
              <w:t>de ejecución del contrato o en las vías de acceso al mismo.</w:t>
            </w:r>
          </w:p>
        </w:tc>
        <w:tc>
          <w:tcPr>
            <w:tcW w:w="500" w:type="pct"/>
            <w:vAlign w:val="center"/>
          </w:tcPr>
          <w:p w14:paraId="55F99DBD" w14:textId="77777777" w:rsidR="00B80978" w:rsidRPr="00C538F0" w:rsidRDefault="00B80978" w:rsidP="0017502A">
            <w:pPr>
              <w:pStyle w:val="Default"/>
              <w:jc w:val="center"/>
              <w:rPr>
                <w:color w:val="auto"/>
                <w:sz w:val="14"/>
                <w:szCs w:val="14"/>
              </w:rPr>
            </w:pPr>
            <w:r w:rsidRPr="00C538F0">
              <w:rPr>
                <w:color w:val="auto"/>
                <w:sz w:val="14"/>
                <w:szCs w:val="14"/>
              </w:rPr>
              <w:t>Que el contratista no pueda cumplir con las obligaciones del contrato.</w:t>
            </w:r>
          </w:p>
        </w:tc>
        <w:tc>
          <w:tcPr>
            <w:tcW w:w="143" w:type="pct"/>
            <w:vAlign w:val="center"/>
          </w:tcPr>
          <w:p w14:paraId="64254E73"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063F761C" w14:textId="77777777" w:rsidR="00B80978" w:rsidRPr="00C538F0" w:rsidRDefault="00B80978" w:rsidP="0017502A">
            <w:pPr>
              <w:pStyle w:val="Default"/>
              <w:jc w:val="center"/>
              <w:rPr>
                <w:color w:val="auto"/>
                <w:sz w:val="14"/>
                <w:szCs w:val="14"/>
              </w:rPr>
            </w:pPr>
            <w:r w:rsidRPr="00C538F0">
              <w:rPr>
                <w:color w:val="auto"/>
                <w:sz w:val="14"/>
                <w:szCs w:val="14"/>
              </w:rPr>
              <w:t>2</w:t>
            </w:r>
          </w:p>
        </w:tc>
        <w:tc>
          <w:tcPr>
            <w:tcW w:w="143" w:type="pct"/>
            <w:vAlign w:val="center"/>
          </w:tcPr>
          <w:p w14:paraId="4BA2CBF7" w14:textId="77777777" w:rsidR="00B80978" w:rsidRPr="00C538F0" w:rsidRDefault="00B80978" w:rsidP="0017502A">
            <w:pPr>
              <w:pStyle w:val="Default"/>
              <w:jc w:val="center"/>
              <w:rPr>
                <w:color w:val="auto"/>
                <w:sz w:val="14"/>
                <w:szCs w:val="14"/>
              </w:rPr>
            </w:pPr>
            <w:r w:rsidRPr="00C538F0">
              <w:rPr>
                <w:color w:val="auto"/>
                <w:sz w:val="14"/>
                <w:szCs w:val="14"/>
              </w:rPr>
              <w:t>3</w:t>
            </w:r>
          </w:p>
        </w:tc>
        <w:tc>
          <w:tcPr>
            <w:tcW w:w="143" w:type="pct"/>
            <w:textDirection w:val="btLr"/>
            <w:vAlign w:val="center"/>
          </w:tcPr>
          <w:p w14:paraId="3F779A9F" w14:textId="77777777" w:rsidR="00B80978" w:rsidRPr="00C538F0" w:rsidRDefault="00B80978" w:rsidP="0017502A">
            <w:pPr>
              <w:pStyle w:val="Default"/>
              <w:ind w:left="113" w:right="113"/>
              <w:jc w:val="center"/>
              <w:rPr>
                <w:color w:val="auto"/>
                <w:sz w:val="14"/>
                <w:szCs w:val="14"/>
              </w:rPr>
            </w:pPr>
            <w:r w:rsidRPr="00C538F0">
              <w:rPr>
                <w:color w:val="auto"/>
                <w:sz w:val="14"/>
                <w:szCs w:val="14"/>
              </w:rPr>
              <w:t>Riesgo bajo</w:t>
            </w:r>
          </w:p>
        </w:tc>
        <w:tc>
          <w:tcPr>
            <w:tcW w:w="143" w:type="pct"/>
            <w:textDirection w:val="btLr"/>
            <w:vAlign w:val="center"/>
          </w:tcPr>
          <w:p w14:paraId="6A73A212" w14:textId="77777777" w:rsidR="00B80978" w:rsidRPr="00C538F0" w:rsidRDefault="00B80978" w:rsidP="0017502A">
            <w:pPr>
              <w:ind w:left="113" w:right="113"/>
              <w:jc w:val="center"/>
              <w:rPr>
                <w:sz w:val="14"/>
                <w:szCs w:val="14"/>
              </w:rPr>
            </w:pPr>
            <w:r w:rsidRPr="00C538F0">
              <w:rPr>
                <w:sz w:val="14"/>
                <w:szCs w:val="14"/>
              </w:rPr>
              <w:t>Departamento</w:t>
            </w:r>
          </w:p>
        </w:tc>
        <w:tc>
          <w:tcPr>
            <w:tcW w:w="786" w:type="pct"/>
            <w:vAlign w:val="center"/>
          </w:tcPr>
          <w:p w14:paraId="711D8459" w14:textId="77777777" w:rsidR="00B80978" w:rsidRPr="00C538F0" w:rsidRDefault="00B80978" w:rsidP="0017502A">
            <w:pPr>
              <w:pStyle w:val="Default"/>
              <w:jc w:val="center"/>
              <w:rPr>
                <w:color w:val="auto"/>
                <w:sz w:val="14"/>
                <w:szCs w:val="14"/>
              </w:rPr>
            </w:pPr>
            <w:r w:rsidRPr="00C538F0">
              <w:rPr>
                <w:bCs/>
                <w:color w:val="auto"/>
                <w:sz w:val="14"/>
                <w:szCs w:val="14"/>
              </w:rPr>
              <w:t>El contratista deberá informar oportunamente de la ocurrencia del evento. A su vez el Departamento solicitará la colaboración de las autoridades de policía militares y administrativas competentes para conjurar o mitigar los efectos de los fenómenos sociales que se presenten.</w:t>
            </w:r>
          </w:p>
        </w:tc>
        <w:tc>
          <w:tcPr>
            <w:tcW w:w="143" w:type="pct"/>
            <w:vAlign w:val="center"/>
          </w:tcPr>
          <w:p w14:paraId="146B352F"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6FE40072"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18F21458" w14:textId="77777777" w:rsidR="00B80978" w:rsidRPr="00C538F0" w:rsidRDefault="00B80978" w:rsidP="0017502A">
            <w:pPr>
              <w:pStyle w:val="Default"/>
              <w:jc w:val="center"/>
              <w:rPr>
                <w:color w:val="auto"/>
                <w:sz w:val="14"/>
                <w:szCs w:val="14"/>
              </w:rPr>
            </w:pPr>
            <w:r w:rsidRPr="00C538F0">
              <w:rPr>
                <w:color w:val="auto"/>
                <w:sz w:val="14"/>
                <w:szCs w:val="14"/>
              </w:rPr>
              <w:t>2</w:t>
            </w:r>
          </w:p>
        </w:tc>
        <w:tc>
          <w:tcPr>
            <w:tcW w:w="143" w:type="pct"/>
            <w:textDirection w:val="btLr"/>
            <w:vAlign w:val="center"/>
          </w:tcPr>
          <w:p w14:paraId="1A03426C" w14:textId="77777777" w:rsidR="00B80978" w:rsidRPr="00C538F0" w:rsidRDefault="00B80978" w:rsidP="0017502A">
            <w:pPr>
              <w:pStyle w:val="Default"/>
              <w:ind w:left="113" w:right="113"/>
              <w:jc w:val="center"/>
              <w:rPr>
                <w:color w:val="auto"/>
                <w:sz w:val="14"/>
                <w:szCs w:val="14"/>
              </w:rPr>
            </w:pPr>
            <w:r w:rsidRPr="00C538F0">
              <w:rPr>
                <w:color w:val="auto"/>
                <w:sz w:val="14"/>
                <w:szCs w:val="14"/>
              </w:rPr>
              <w:t>Riesgo Bajo</w:t>
            </w:r>
          </w:p>
        </w:tc>
        <w:tc>
          <w:tcPr>
            <w:tcW w:w="214" w:type="pct"/>
            <w:vAlign w:val="center"/>
          </w:tcPr>
          <w:p w14:paraId="0A17E388" w14:textId="77777777" w:rsidR="00B80978" w:rsidRPr="00C538F0" w:rsidRDefault="00B80978" w:rsidP="0017502A">
            <w:pPr>
              <w:pStyle w:val="Default"/>
              <w:jc w:val="center"/>
              <w:rPr>
                <w:color w:val="auto"/>
                <w:sz w:val="14"/>
                <w:szCs w:val="14"/>
              </w:rPr>
            </w:pPr>
            <w:r w:rsidRPr="00C538F0">
              <w:rPr>
                <w:color w:val="auto"/>
                <w:sz w:val="14"/>
                <w:szCs w:val="14"/>
              </w:rPr>
              <w:t>Si</w:t>
            </w:r>
          </w:p>
        </w:tc>
        <w:tc>
          <w:tcPr>
            <w:tcW w:w="143" w:type="pct"/>
            <w:textDirection w:val="btLr"/>
            <w:vAlign w:val="center"/>
          </w:tcPr>
          <w:p w14:paraId="51809805" w14:textId="77777777" w:rsidR="00B80978" w:rsidRPr="00C538F0" w:rsidRDefault="00B80978" w:rsidP="0017502A">
            <w:pPr>
              <w:pStyle w:val="Default"/>
              <w:ind w:left="113" w:right="113"/>
              <w:jc w:val="center"/>
              <w:rPr>
                <w:color w:val="auto"/>
                <w:sz w:val="14"/>
                <w:szCs w:val="14"/>
              </w:rPr>
            </w:pPr>
            <w:r w:rsidRPr="00C538F0">
              <w:rPr>
                <w:color w:val="auto"/>
                <w:sz w:val="14"/>
                <w:szCs w:val="14"/>
              </w:rPr>
              <w:t>El Departamento</w:t>
            </w:r>
          </w:p>
        </w:tc>
        <w:tc>
          <w:tcPr>
            <w:tcW w:w="143" w:type="pct"/>
            <w:textDirection w:val="btLr"/>
            <w:vAlign w:val="center"/>
          </w:tcPr>
          <w:p w14:paraId="4D54D9D2" w14:textId="77777777" w:rsidR="00B80978" w:rsidRPr="00C538F0" w:rsidRDefault="00B80978" w:rsidP="0017502A">
            <w:pPr>
              <w:ind w:left="113" w:right="113"/>
              <w:jc w:val="center"/>
              <w:rPr>
                <w:sz w:val="14"/>
                <w:szCs w:val="14"/>
              </w:rPr>
            </w:pPr>
            <w:r w:rsidRPr="00C538F0">
              <w:rPr>
                <w:sz w:val="14"/>
                <w:szCs w:val="14"/>
              </w:rPr>
              <w:t>Suscripción del contrato o cumplimiento de requisitos de ejecución</w:t>
            </w:r>
          </w:p>
        </w:tc>
        <w:tc>
          <w:tcPr>
            <w:tcW w:w="143" w:type="pct"/>
            <w:textDirection w:val="btLr"/>
            <w:vAlign w:val="center"/>
          </w:tcPr>
          <w:p w14:paraId="4B353D9B" w14:textId="77777777" w:rsidR="00B80978" w:rsidRPr="00C538F0" w:rsidRDefault="00B80978" w:rsidP="0017502A">
            <w:pPr>
              <w:ind w:left="113" w:right="113"/>
              <w:jc w:val="center"/>
              <w:rPr>
                <w:sz w:val="14"/>
                <w:szCs w:val="14"/>
              </w:rPr>
            </w:pPr>
            <w:r w:rsidRPr="00C538F0">
              <w:rPr>
                <w:sz w:val="14"/>
                <w:szCs w:val="14"/>
              </w:rPr>
              <w:t>Termin</w:t>
            </w:r>
            <w:r w:rsidRPr="00C538F0">
              <w:rPr>
                <w:sz w:val="14"/>
                <w:szCs w:val="14"/>
                <w:u w:val="single"/>
              </w:rPr>
              <w:t>a</w:t>
            </w:r>
            <w:r w:rsidRPr="00C538F0">
              <w:rPr>
                <w:sz w:val="14"/>
                <w:szCs w:val="14"/>
              </w:rPr>
              <w:t>ción del contrato</w:t>
            </w:r>
          </w:p>
        </w:tc>
        <w:tc>
          <w:tcPr>
            <w:tcW w:w="143" w:type="pct"/>
            <w:textDirection w:val="btLr"/>
            <w:vAlign w:val="center"/>
          </w:tcPr>
          <w:p w14:paraId="548947DD" w14:textId="77777777" w:rsidR="00B80978" w:rsidRPr="00C538F0" w:rsidRDefault="00B80978" w:rsidP="0017502A">
            <w:pPr>
              <w:ind w:left="113" w:right="113"/>
              <w:jc w:val="center"/>
              <w:rPr>
                <w:sz w:val="14"/>
                <w:szCs w:val="14"/>
              </w:rPr>
            </w:pPr>
            <w:r w:rsidRPr="00C538F0">
              <w:rPr>
                <w:sz w:val="14"/>
                <w:szCs w:val="14"/>
              </w:rPr>
              <w:t>Con Supervisión permanente. Noticias y en los Consejos de Seguridad.</w:t>
            </w:r>
          </w:p>
        </w:tc>
        <w:tc>
          <w:tcPr>
            <w:tcW w:w="286" w:type="pct"/>
            <w:textDirection w:val="btLr"/>
            <w:vAlign w:val="center"/>
          </w:tcPr>
          <w:p w14:paraId="3196B9FC" w14:textId="77777777" w:rsidR="00B80978" w:rsidRPr="00C538F0" w:rsidRDefault="00B80978" w:rsidP="0017502A">
            <w:pPr>
              <w:ind w:left="113" w:right="113"/>
              <w:jc w:val="center"/>
              <w:rPr>
                <w:sz w:val="14"/>
                <w:szCs w:val="14"/>
              </w:rPr>
            </w:pPr>
            <w:r w:rsidRPr="00C538F0">
              <w:rPr>
                <w:sz w:val="14"/>
                <w:szCs w:val="14"/>
              </w:rPr>
              <w:t>Permanente</w:t>
            </w:r>
          </w:p>
        </w:tc>
      </w:tr>
      <w:tr w:rsidR="006F1BB4" w:rsidRPr="00C538F0" w14:paraId="51A0B817" w14:textId="77777777" w:rsidTr="00624EFA">
        <w:trPr>
          <w:cantSplit/>
          <w:trHeight w:val="2058"/>
        </w:trPr>
        <w:tc>
          <w:tcPr>
            <w:tcW w:w="141" w:type="pct"/>
            <w:vAlign w:val="center"/>
          </w:tcPr>
          <w:p w14:paraId="3A93EA57" w14:textId="77777777" w:rsidR="00B80978" w:rsidRPr="00C538F0" w:rsidRDefault="00B80978" w:rsidP="0017502A">
            <w:pPr>
              <w:pStyle w:val="Default"/>
              <w:jc w:val="center"/>
              <w:rPr>
                <w:b/>
                <w:bCs/>
                <w:color w:val="auto"/>
                <w:sz w:val="14"/>
                <w:szCs w:val="14"/>
              </w:rPr>
            </w:pPr>
            <w:r w:rsidRPr="00C538F0">
              <w:rPr>
                <w:b/>
                <w:bCs/>
                <w:color w:val="auto"/>
                <w:sz w:val="14"/>
                <w:szCs w:val="14"/>
              </w:rPr>
              <w:t>2</w:t>
            </w:r>
          </w:p>
        </w:tc>
        <w:tc>
          <w:tcPr>
            <w:tcW w:w="143" w:type="pct"/>
            <w:textDirection w:val="btLr"/>
            <w:vAlign w:val="center"/>
          </w:tcPr>
          <w:p w14:paraId="5791D290" w14:textId="77777777" w:rsidR="00B80978" w:rsidRPr="00C538F0" w:rsidRDefault="00B80978" w:rsidP="0017502A">
            <w:pPr>
              <w:pStyle w:val="Default"/>
              <w:ind w:left="113" w:right="113"/>
              <w:jc w:val="center"/>
              <w:rPr>
                <w:b/>
                <w:bCs/>
                <w:color w:val="auto"/>
                <w:sz w:val="14"/>
                <w:szCs w:val="14"/>
              </w:rPr>
            </w:pPr>
            <w:r w:rsidRPr="00C538F0">
              <w:rPr>
                <w:b/>
                <w:bCs/>
                <w:color w:val="auto"/>
                <w:sz w:val="14"/>
                <w:szCs w:val="14"/>
              </w:rPr>
              <w:t>General</w:t>
            </w:r>
          </w:p>
        </w:tc>
        <w:tc>
          <w:tcPr>
            <w:tcW w:w="143" w:type="pct"/>
            <w:textDirection w:val="btLr"/>
            <w:vAlign w:val="center"/>
          </w:tcPr>
          <w:p w14:paraId="1047B8AE" w14:textId="77777777" w:rsidR="00B80978" w:rsidRPr="00C538F0" w:rsidRDefault="00B80978" w:rsidP="0017502A">
            <w:pPr>
              <w:pStyle w:val="Default"/>
              <w:ind w:left="113" w:right="113"/>
              <w:jc w:val="center"/>
              <w:rPr>
                <w:b/>
                <w:bCs/>
                <w:color w:val="auto"/>
                <w:sz w:val="14"/>
                <w:szCs w:val="14"/>
              </w:rPr>
            </w:pPr>
            <w:r w:rsidRPr="00C538F0">
              <w:rPr>
                <w:b/>
                <w:bCs/>
                <w:color w:val="auto"/>
                <w:sz w:val="14"/>
                <w:szCs w:val="14"/>
              </w:rPr>
              <w:t>Externo</w:t>
            </w:r>
          </w:p>
        </w:tc>
        <w:tc>
          <w:tcPr>
            <w:tcW w:w="143" w:type="pct"/>
            <w:textDirection w:val="btLr"/>
            <w:vAlign w:val="center"/>
          </w:tcPr>
          <w:p w14:paraId="2A84A0F0" w14:textId="77777777" w:rsidR="00B80978" w:rsidRPr="00C538F0" w:rsidRDefault="00B80978" w:rsidP="0017502A">
            <w:pPr>
              <w:pStyle w:val="Default"/>
              <w:ind w:left="113" w:right="113"/>
              <w:jc w:val="center"/>
              <w:rPr>
                <w:b/>
                <w:bCs/>
                <w:color w:val="auto"/>
                <w:sz w:val="14"/>
                <w:szCs w:val="14"/>
              </w:rPr>
            </w:pPr>
            <w:r w:rsidRPr="00C538F0">
              <w:rPr>
                <w:b/>
                <w:bCs/>
                <w:color w:val="auto"/>
                <w:sz w:val="14"/>
                <w:szCs w:val="14"/>
              </w:rPr>
              <w:t>Ejecución</w:t>
            </w:r>
          </w:p>
        </w:tc>
        <w:tc>
          <w:tcPr>
            <w:tcW w:w="143" w:type="pct"/>
            <w:textDirection w:val="btLr"/>
            <w:vAlign w:val="center"/>
          </w:tcPr>
          <w:p w14:paraId="3D1ED3BB" w14:textId="77777777" w:rsidR="00B80978" w:rsidRPr="00C538F0" w:rsidRDefault="00B80978" w:rsidP="0017502A">
            <w:pPr>
              <w:pStyle w:val="Default"/>
              <w:ind w:left="113" w:right="113"/>
              <w:jc w:val="center"/>
              <w:rPr>
                <w:b/>
                <w:bCs/>
                <w:color w:val="auto"/>
                <w:sz w:val="14"/>
                <w:szCs w:val="14"/>
              </w:rPr>
            </w:pPr>
            <w:r w:rsidRPr="00C538F0">
              <w:rPr>
                <w:b/>
                <w:bCs/>
                <w:color w:val="auto"/>
                <w:sz w:val="14"/>
                <w:szCs w:val="14"/>
              </w:rPr>
              <w:t>Operacional</w:t>
            </w:r>
          </w:p>
        </w:tc>
        <w:tc>
          <w:tcPr>
            <w:tcW w:w="643" w:type="pct"/>
            <w:vAlign w:val="center"/>
          </w:tcPr>
          <w:p w14:paraId="62AD7DC8" w14:textId="77777777" w:rsidR="00B80978" w:rsidRPr="00C538F0" w:rsidRDefault="00B80978" w:rsidP="0017502A">
            <w:pPr>
              <w:pStyle w:val="Default"/>
              <w:jc w:val="center"/>
              <w:rPr>
                <w:color w:val="auto"/>
                <w:sz w:val="14"/>
                <w:szCs w:val="14"/>
              </w:rPr>
            </w:pPr>
            <w:r w:rsidRPr="00C538F0">
              <w:rPr>
                <w:color w:val="auto"/>
                <w:sz w:val="14"/>
                <w:szCs w:val="14"/>
              </w:rPr>
              <w:t>Cuando se deba extender el plazo del contrato por causas ajenas a la voluntad del Departamento.</w:t>
            </w:r>
          </w:p>
        </w:tc>
        <w:tc>
          <w:tcPr>
            <w:tcW w:w="500" w:type="pct"/>
            <w:vAlign w:val="center"/>
          </w:tcPr>
          <w:p w14:paraId="34BF3B1F" w14:textId="77777777" w:rsidR="00B80978" w:rsidRPr="00C538F0" w:rsidRDefault="00B80978" w:rsidP="0017502A">
            <w:pPr>
              <w:pStyle w:val="Default"/>
              <w:jc w:val="center"/>
              <w:rPr>
                <w:color w:val="auto"/>
                <w:sz w:val="14"/>
                <w:szCs w:val="14"/>
              </w:rPr>
            </w:pPr>
            <w:r w:rsidRPr="00C538F0">
              <w:rPr>
                <w:color w:val="auto"/>
                <w:sz w:val="14"/>
                <w:szCs w:val="14"/>
              </w:rPr>
              <w:t>Que el Departamento no pueda cumplir con sus objetivos.</w:t>
            </w:r>
          </w:p>
        </w:tc>
        <w:tc>
          <w:tcPr>
            <w:tcW w:w="143" w:type="pct"/>
            <w:vAlign w:val="center"/>
          </w:tcPr>
          <w:p w14:paraId="274BE975"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2647F523"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31940C11" w14:textId="77777777" w:rsidR="00B80978" w:rsidRPr="00C538F0" w:rsidRDefault="00B80978" w:rsidP="0017502A">
            <w:pPr>
              <w:pStyle w:val="Default"/>
              <w:jc w:val="center"/>
              <w:rPr>
                <w:color w:val="auto"/>
                <w:sz w:val="14"/>
                <w:szCs w:val="14"/>
              </w:rPr>
            </w:pPr>
            <w:r w:rsidRPr="00C538F0">
              <w:rPr>
                <w:color w:val="auto"/>
                <w:sz w:val="14"/>
                <w:szCs w:val="14"/>
              </w:rPr>
              <w:t>2</w:t>
            </w:r>
          </w:p>
        </w:tc>
        <w:tc>
          <w:tcPr>
            <w:tcW w:w="143" w:type="pct"/>
            <w:textDirection w:val="btLr"/>
            <w:vAlign w:val="center"/>
          </w:tcPr>
          <w:p w14:paraId="179FC58A" w14:textId="77777777" w:rsidR="00B80978" w:rsidRPr="00C538F0" w:rsidRDefault="00B80978" w:rsidP="0017502A">
            <w:pPr>
              <w:pStyle w:val="Default"/>
              <w:ind w:left="113" w:right="113"/>
              <w:jc w:val="center"/>
              <w:rPr>
                <w:color w:val="auto"/>
                <w:sz w:val="14"/>
                <w:szCs w:val="14"/>
              </w:rPr>
            </w:pPr>
            <w:r w:rsidRPr="00C538F0">
              <w:rPr>
                <w:color w:val="auto"/>
                <w:sz w:val="14"/>
                <w:szCs w:val="14"/>
              </w:rPr>
              <w:t>Riesgo Bajo</w:t>
            </w:r>
          </w:p>
        </w:tc>
        <w:tc>
          <w:tcPr>
            <w:tcW w:w="143" w:type="pct"/>
            <w:textDirection w:val="btLr"/>
            <w:vAlign w:val="center"/>
          </w:tcPr>
          <w:p w14:paraId="6769FF0B" w14:textId="77777777" w:rsidR="00B80978" w:rsidRPr="00C538F0" w:rsidRDefault="00B80978" w:rsidP="0017502A">
            <w:pPr>
              <w:ind w:left="113" w:right="113"/>
              <w:jc w:val="center"/>
              <w:rPr>
                <w:sz w:val="14"/>
                <w:szCs w:val="14"/>
              </w:rPr>
            </w:pPr>
            <w:r w:rsidRPr="00C538F0">
              <w:rPr>
                <w:sz w:val="14"/>
                <w:szCs w:val="14"/>
              </w:rPr>
              <w:t>Contratista</w:t>
            </w:r>
          </w:p>
        </w:tc>
        <w:tc>
          <w:tcPr>
            <w:tcW w:w="786" w:type="pct"/>
            <w:vAlign w:val="center"/>
          </w:tcPr>
          <w:p w14:paraId="686A46E0" w14:textId="77777777" w:rsidR="00B80978" w:rsidRPr="00C538F0" w:rsidRDefault="00B80978" w:rsidP="0017502A">
            <w:pPr>
              <w:pStyle w:val="Default"/>
              <w:jc w:val="center"/>
              <w:rPr>
                <w:color w:val="auto"/>
                <w:sz w:val="14"/>
                <w:szCs w:val="14"/>
              </w:rPr>
            </w:pPr>
            <w:r w:rsidRPr="00C538F0">
              <w:rPr>
                <w:bCs/>
                <w:color w:val="auto"/>
                <w:sz w:val="14"/>
                <w:szCs w:val="14"/>
              </w:rPr>
              <w:t>El contratista deberá informar oportunamente cualquier inconveniente en la ejecución del contrato.</w:t>
            </w:r>
          </w:p>
        </w:tc>
        <w:tc>
          <w:tcPr>
            <w:tcW w:w="143" w:type="pct"/>
            <w:vAlign w:val="center"/>
          </w:tcPr>
          <w:p w14:paraId="502DDF35"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0AD8DA4F"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3C3BCB50" w14:textId="77777777" w:rsidR="00B80978" w:rsidRPr="00C538F0" w:rsidRDefault="00B80978" w:rsidP="0017502A">
            <w:pPr>
              <w:pStyle w:val="Default"/>
              <w:jc w:val="center"/>
              <w:rPr>
                <w:color w:val="auto"/>
                <w:sz w:val="14"/>
                <w:szCs w:val="14"/>
              </w:rPr>
            </w:pPr>
            <w:r w:rsidRPr="00C538F0">
              <w:rPr>
                <w:color w:val="auto"/>
                <w:sz w:val="14"/>
                <w:szCs w:val="14"/>
              </w:rPr>
              <w:t>2</w:t>
            </w:r>
          </w:p>
        </w:tc>
        <w:tc>
          <w:tcPr>
            <w:tcW w:w="143" w:type="pct"/>
            <w:textDirection w:val="btLr"/>
            <w:vAlign w:val="center"/>
          </w:tcPr>
          <w:p w14:paraId="5CF381E5" w14:textId="77777777" w:rsidR="00B80978" w:rsidRPr="00C538F0" w:rsidRDefault="00B80978" w:rsidP="0017502A">
            <w:pPr>
              <w:pStyle w:val="Default"/>
              <w:ind w:left="113" w:right="113"/>
              <w:jc w:val="center"/>
              <w:rPr>
                <w:color w:val="auto"/>
                <w:sz w:val="14"/>
                <w:szCs w:val="14"/>
              </w:rPr>
            </w:pPr>
            <w:r w:rsidRPr="00C538F0">
              <w:rPr>
                <w:color w:val="auto"/>
                <w:sz w:val="14"/>
                <w:szCs w:val="14"/>
              </w:rPr>
              <w:t>Riesgo Bajo</w:t>
            </w:r>
          </w:p>
        </w:tc>
        <w:tc>
          <w:tcPr>
            <w:tcW w:w="214" w:type="pct"/>
            <w:vAlign w:val="center"/>
          </w:tcPr>
          <w:p w14:paraId="04CB1320" w14:textId="77777777" w:rsidR="00B80978" w:rsidRPr="00C538F0" w:rsidRDefault="00B80978" w:rsidP="0017502A">
            <w:pPr>
              <w:pStyle w:val="Default"/>
              <w:rPr>
                <w:color w:val="auto"/>
                <w:sz w:val="14"/>
                <w:szCs w:val="14"/>
              </w:rPr>
            </w:pPr>
            <w:r w:rsidRPr="00C538F0">
              <w:rPr>
                <w:color w:val="auto"/>
                <w:sz w:val="14"/>
                <w:szCs w:val="14"/>
              </w:rPr>
              <w:t>No</w:t>
            </w:r>
          </w:p>
        </w:tc>
        <w:tc>
          <w:tcPr>
            <w:tcW w:w="143" w:type="pct"/>
            <w:textDirection w:val="btLr"/>
            <w:vAlign w:val="center"/>
          </w:tcPr>
          <w:p w14:paraId="7DA9596F" w14:textId="77777777" w:rsidR="00B80978" w:rsidRPr="00C538F0" w:rsidRDefault="00B80978" w:rsidP="0017502A">
            <w:pPr>
              <w:pStyle w:val="Default"/>
              <w:ind w:left="113" w:right="113"/>
              <w:jc w:val="center"/>
              <w:rPr>
                <w:color w:val="auto"/>
                <w:sz w:val="14"/>
                <w:szCs w:val="14"/>
              </w:rPr>
            </w:pPr>
            <w:r w:rsidRPr="00C538F0">
              <w:rPr>
                <w:color w:val="auto"/>
                <w:sz w:val="14"/>
                <w:szCs w:val="14"/>
              </w:rPr>
              <w:t>Supervisor-Contratista</w:t>
            </w:r>
          </w:p>
        </w:tc>
        <w:tc>
          <w:tcPr>
            <w:tcW w:w="143" w:type="pct"/>
            <w:textDirection w:val="btLr"/>
            <w:vAlign w:val="center"/>
          </w:tcPr>
          <w:p w14:paraId="64D8FAF9" w14:textId="77777777" w:rsidR="00B80978" w:rsidRPr="00C538F0" w:rsidRDefault="00B80978" w:rsidP="0017502A">
            <w:pPr>
              <w:ind w:left="113" w:right="113"/>
              <w:jc w:val="center"/>
              <w:rPr>
                <w:sz w:val="14"/>
                <w:szCs w:val="14"/>
              </w:rPr>
            </w:pPr>
            <w:r w:rsidRPr="00C538F0">
              <w:rPr>
                <w:sz w:val="14"/>
                <w:szCs w:val="14"/>
              </w:rPr>
              <w:t>Suscripción del contrato o cumplimiento de requisitos de ejecución</w:t>
            </w:r>
          </w:p>
        </w:tc>
        <w:tc>
          <w:tcPr>
            <w:tcW w:w="143" w:type="pct"/>
            <w:textDirection w:val="btLr"/>
            <w:vAlign w:val="center"/>
          </w:tcPr>
          <w:p w14:paraId="732101D7" w14:textId="77777777" w:rsidR="00B80978" w:rsidRPr="00C538F0" w:rsidRDefault="00B80978" w:rsidP="0017502A">
            <w:pPr>
              <w:ind w:left="113" w:right="113"/>
              <w:jc w:val="center"/>
              <w:rPr>
                <w:sz w:val="14"/>
                <w:szCs w:val="14"/>
              </w:rPr>
            </w:pPr>
            <w:r w:rsidRPr="00C538F0">
              <w:rPr>
                <w:sz w:val="14"/>
                <w:szCs w:val="14"/>
              </w:rPr>
              <w:t>Termin</w:t>
            </w:r>
            <w:r w:rsidRPr="00C538F0">
              <w:rPr>
                <w:sz w:val="14"/>
                <w:szCs w:val="14"/>
                <w:u w:val="single"/>
              </w:rPr>
              <w:t>a</w:t>
            </w:r>
            <w:r w:rsidRPr="00C538F0">
              <w:rPr>
                <w:sz w:val="14"/>
                <w:szCs w:val="14"/>
              </w:rPr>
              <w:t>ción del contrato</w:t>
            </w:r>
          </w:p>
        </w:tc>
        <w:tc>
          <w:tcPr>
            <w:tcW w:w="143" w:type="pct"/>
            <w:textDirection w:val="btLr"/>
            <w:vAlign w:val="center"/>
          </w:tcPr>
          <w:p w14:paraId="545077B6" w14:textId="77777777" w:rsidR="00B80978" w:rsidRPr="00C538F0" w:rsidRDefault="00B80978" w:rsidP="0017502A">
            <w:pPr>
              <w:ind w:left="113" w:right="113"/>
              <w:jc w:val="center"/>
              <w:rPr>
                <w:sz w:val="14"/>
                <w:szCs w:val="14"/>
              </w:rPr>
            </w:pPr>
            <w:r w:rsidRPr="00C538F0">
              <w:rPr>
                <w:sz w:val="14"/>
                <w:szCs w:val="14"/>
              </w:rPr>
              <w:t>Con supervisión permanente</w:t>
            </w:r>
          </w:p>
        </w:tc>
        <w:tc>
          <w:tcPr>
            <w:tcW w:w="286" w:type="pct"/>
            <w:textDirection w:val="btLr"/>
            <w:vAlign w:val="center"/>
          </w:tcPr>
          <w:p w14:paraId="2E0D5C75" w14:textId="77777777" w:rsidR="00B80978" w:rsidRPr="00C538F0" w:rsidRDefault="00B80978" w:rsidP="0017502A">
            <w:pPr>
              <w:ind w:left="113" w:right="113"/>
              <w:jc w:val="center"/>
              <w:rPr>
                <w:sz w:val="14"/>
                <w:szCs w:val="14"/>
              </w:rPr>
            </w:pPr>
            <w:r w:rsidRPr="00C538F0">
              <w:rPr>
                <w:sz w:val="14"/>
                <w:szCs w:val="14"/>
              </w:rPr>
              <w:t>Permanente</w:t>
            </w:r>
          </w:p>
        </w:tc>
      </w:tr>
      <w:tr w:rsidR="006F1BB4" w:rsidRPr="00C538F0" w14:paraId="436EBE33" w14:textId="77777777" w:rsidTr="00624EFA">
        <w:trPr>
          <w:cantSplit/>
          <w:trHeight w:val="2010"/>
        </w:trPr>
        <w:tc>
          <w:tcPr>
            <w:tcW w:w="141" w:type="pct"/>
            <w:vAlign w:val="center"/>
          </w:tcPr>
          <w:p w14:paraId="1DC31E0E" w14:textId="77777777" w:rsidR="00B80978" w:rsidRPr="00C538F0" w:rsidRDefault="00B80978" w:rsidP="0017502A">
            <w:pPr>
              <w:pStyle w:val="Default"/>
              <w:jc w:val="center"/>
              <w:rPr>
                <w:b/>
                <w:bCs/>
                <w:color w:val="auto"/>
                <w:sz w:val="14"/>
                <w:szCs w:val="14"/>
              </w:rPr>
            </w:pPr>
            <w:r w:rsidRPr="00C538F0">
              <w:rPr>
                <w:b/>
                <w:bCs/>
                <w:color w:val="auto"/>
                <w:sz w:val="14"/>
                <w:szCs w:val="14"/>
              </w:rPr>
              <w:lastRenderedPageBreak/>
              <w:t>3</w:t>
            </w:r>
          </w:p>
        </w:tc>
        <w:tc>
          <w:tcPr>
            <w:tcW w:w="143" w:type="pct"/>
            <w:textDirection w:val="btLr"/>
            <w:vAlign w:val="center"/>
          </w:tcPr>
          <w:p w14:paraId="6164AE70" w14:textId="77777777" w:rsidR="00B80978" w:rsidRPr="00C538F0" w:rsidRDefault="00B80978" w:rsidP="0017502A">
            <w:pPr>
              <w:pStyle w:val="Default"/>
              <w:ind w:left="113" w:right="113"/>
              <w:jc w:val="center"/>
              <w:rPr>
                <w:bCs/>
                <w:color w:val="auto"/>
                <w:sz w:val="14"/>
                <w:szCs w:val="14"/>
              </w:rPr>
            </w:pPr>
            <w:r w:rsidRPr="00C538F0">
              <w:rPr>
                <w:bCs/>
                <w:color w:val="auto"/>
                <w:sz w:val="14"/>
                <w:szCs w:val="14"/>
              </w:rPr>
              <w:t>General</w:t>
            </w:r>
          </w:p>
        </w:tc>
        <w:tc>
          <w:tcPr>
            <w:tcW w:w="143" w:type="pct"/>
            <w:textDirection w:val="btLr"/>
            <w:vAlign w:val="center"/>
          </w:tcPr>
          <w:p w14:paraId="6E84F718" w14:textId="77777777" w:rsidR="00B80978" w:rsidRPr="00C538F0" w:rsidRDefault="00B80978" w:rsidP="0017502A">
            <w:pPr>
              <w:pStyle w:val="Default"/>
              <w:ind w:left="113" w:right="113"/>
              <w:jc w:val="center"/>
              <w:rPr>
                <w:bCs/>
                <w:color w:val="auto"/>
                <w:sz w:val="14"/>
                <w:szCs w:val="14"/>
              </w:rPr>
            </w:pPr>
            <w:r w:rsidRPr="00C538F0">
              <w:rPr>
                <w:bCs/>
                <w:color w:val="auto"/>
                <w:sz w:val="14"/>
                <w:szCs w:val="14"/>
              </w:rPr>
              <w:t>Externos</w:t>
            </w:r>
          </w:p>
        </w:tc>
        <w:tc>
          <w:tcPr>
            <w:tcW w:w="143" w:type="pct"/>
            <w:textDirection w:val="btLr"/>
            <w:vAlign w:val="center"/>
          </w:tcPr>
          <w:p w14:paraId="7E084FF2" w14:textId="77777777" w:rsidR="00B80978" w:rsidRPr="00C538F0" w:rsidRDefault="00B80978" w:rsidP="0017502A">
            <w:pPr>
              <w:pStyle w:val="Default"/>
              <w:ind w:left="113" w:right="113"/>
              <w:jc w:val="center"/>
              <w:rPr>
                <w:bCs/>
                <w:color w:val="auto"/>
                <w:sz w:val="14"/>
                <w:szCs w:val="14"/>
              </w:rPr>
            </w:pPr>
            <w:r w:rsidRPr="00C538F0">
              <w:rPr>
                <w:bCs/>
                <w:color w:val="auto"/>
                <w:sz w:val="14"/>
                <w:szCs w:val="14"/>
              </w:rPr>
              <w:t>Ejecución</w:t>
            </w:r>
          </w:p>
        </w:tc>
        <w:tc>
          <w:tcPr>
            <w:tcW w:w="143" w:type="pct"/>
            <w:textDirection w:val="btLr"/>
            <w:vAlign w:val="center"/>
          </w:tcPr>
          <w:p w14:paraId="1FEFFD6A" w14:textId="77777777" w:rsidR="00B80978" w:rsidRPr="00C538F0" w:rsidRDefault="00B80978" w:rsidP="0017502A">
            <w:pPr>
              <w:pStyle w:val="Default"/>
              <w:ind w:left="113" w:right="113"/>
              <w:jc w:val="center"/>
              <w:rPr>
                <w:bCs/>
                <w:color w:val="auto"/>
                <w:sz w:val="14"/>
                <w:szCs w:val="14"/>
              </w:rPr>
            </w:pPr>
            <w:r w:rsidRPr="00C538F0">
              <w:rPr>
                <w:bCs/>
                <w:color w:val="auto"/>
                <w:sz w:val="14"/>
                <w:szCs w:val="14"/>
              </w:rPr>
              <w:t>Operacional</w:t>
            </w:r>
          </w:p>
        </w:tc>
        <w:tc>
          <w:tcPr>
            <w:tcW w:w="643" w:type="pct"/>
            <w:vAlign w:val="center"/>
          </w:tcPr>
          <w:p w14:paraId="54D980C8" w14:textId="77777777" w:rsidR="00B80978" w:rsidRPr="00C538F0" w:rsidRDefault="00B80978" w:rsidP="0017502A">
            <w:pPr>
              <w:adjustRightInd w:val="0"/>
              <w:jc w:val="center"/>
              <w:rPr>
                <w:sz w:val="14"/>
                <w:szCs w:val="14"/>
                <w:lang w:eastAsia="es-CO"/>
              </w:rPr>
            </w:pPr>
            <w:r w:rsidRPr="00C538F0">
              <w:rPr>
                <w:sz w:val="14"/>
                <w:szCs w:val="14"/>
              </w:rPr>
              <w:t>Cuando se deba extender el plazo del contrato por causas ajenas a la voluntad del Contratista.</w:t>
            </w:r>
          </w:p>
        </w:tc>
        <w:tc>
          <w:tcPr>
            <w:tcW w:w="500" w:type="pct"/>
            <w:vAlign w:val="center"/>
          </w:tcPr>
          <w:p w14:paraId="372E581E" w14:textId="77777777" w:rsidR="00B80978" w:rsidRPr="00C538F0" w:rsidRDefault="00B80978" w:rsidP="0017502A">
            <w:pPr>
              <w:adjustRightInd w:val="0"/>
              <w:jc w:val="center"/>
              <w:rPr>
                <w:sz w:val="14"/>
                <w:szCs w:val="14"/>
                <w:lang w:eastAsia="es-CO"/>
              </w:rPr>
            </w:pPr>
            <w:r w:rsidRPr="00C538F0">
              <w:rPr>
                <w:sz w:val="14"/>
                <w:szCs w:val="14"/>
              </w:rPr>
              <w:t>Que el Contratista no pueda cumplir con la ejecución del contrato</w:t>
            </w:r>
          </w:p>
        </w:tc>
        <w:tc>
          <w:tcPr>
            <w:tcW w:w="143" w:type="pct"/>
            <w:vAlign w:val="center"/>
          </w:tcPr>
          <w:p w14:paraId="07F73A1D"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327D1B64"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04908F4B" w14:textId="77777777" w:rsidR="00B80978" w:rsidRPr="00C538F0" w:rsidRDefault="00B80978" w:rsidP="0017502A">
            <w:pPr>
              <w:pStyle w:val="Default"/>
              <w:jc w:val="center"/>
              <w:rPr>
                <w:color w:val="auto"/>
                <w:sz w:val="14"/>
                <w:szCs w:val="14"/>
              </w:rPr>
            </w:pPr>
            <w:r w:rsidRPr="00C538F0">
              <w:rPr>
                <w:color w:val="auto"/>
                <w:sz w:val="14"/>
                <w:szCs w:val="14"/>
              </w:rPr>
              <w:t>2</w:t>
            </w:r>
          </w:p>
        </w:tc>
        <w:tc>
          <w:tcPr>
            <w:tcW w:w="143" w:type="pct"/>
            <w:textDirection w:val="btLr"/>
            <w:vAlign w:val="center"/>
          </w:tcPr>
          <w:p w14:paraId="38D5DA0F" w14:textId="77777777" w:rsidR="00B80978" w:rsidRPr="00C538F0" w:rsidRDefault="00B80978" w:rsidP="0017502A">
            <w:pPr>
              <w:pStyle w:val="Default"/>
              <w:ind w:left="113" w:right="113"/>
              <w:jc w:val="center"/>
              <w:rPr>
                <w:color w:val="auto"/>
                <w:sz w:val="14"/>
                <w:szCs w:val="14"/>
              </w:rPr>
            </w:pPr>
            <w:r w:rsidRPr="00C538F0">
              <w:rPr>
                <w:color w:val="auto"/>
                <w:sz w:val="14"/>
                <w:szCs w:val="14"/>
              </w:rPr>
              <w:t>Riesgo Bajo</w:t>
            </w:r>
          </w:p>
        </w:tc>
        <w:tc>
          <w:tcPr>
            <w:tcW w:w="143" w:type="pct"/>
            <w:textDirection w:val="btLr"/>
            <w:vAlign w:val="center"/>
          </w:tcPr>
          <w:p w14:paraId="7F1B328F" w14:textId="77777777" w:rsidR="00B80978" w:rsidRPr="00C538F0" w:rsidRDefault="00B80978" w:rsidP="0017502A">
            <w:pPr>
              <w:ind w:left="113" w:right="113"/>
              <w:jc w:val="center"/>
              <w:rPr>
                <w:sz w:val="14"/>
                <w:szCs w:val="14"/>
              </w:rPr>
            </w:pPr>
            <w:r w:rsidRPr="00C538F0">
              <w:rPr>
                <w:sz w:val="14"/>
                <w:szCs w:val="14"/>
              </w:rPr>
              <w:t>Departamento</w:t>
            </w:r>
          </w:p>
        </w:tc>
        <w:tc>
          <w:tcPr>
            <w:tcW w:w="786" w:type="pct"/>
            <w:vAlign w:val="center"/>
          </w:tcPr>
          <w:p w14:paraId="516F923B" w14:textId="77777777" w:rsidR="00B80978" w:rsidRPr="00C538F0" w:rsidRDefault="00B80978" w:rsidP="0017502A">
            <w:pPr>
              <w:pStyle w:val="Default"/>
              <w:jc w:val="center"/>
              <w:rPr>
                <w:color w:val="auto"/>
                <w:sz w:val="14"/>
                <w:szCs w:val="14"/>
              </w:rPr>
            </w:pPr>
            <w:r w:rsidRPr="00C538F0">
              <w:rPr>
                <w:bCs/>
                <w:color w:val="auto"/>
                <w:sz w:val="14"/>
                <w:szCs w:val="14"/>
              </w:rPr>
              <w:t>El Departamento deberá informar oportunamente cualquier inconveniente en la ejecución del contrato.</w:t>
            </w:r>
          </w:p>
        </w:tc>
        <w:tc>
          <w:tcPr>
            <w:tcW w:w="143" w:type="pct"/>
            <w:vAlign w:val="center"/>
          </w:tcPr>
          <w:p w14:paraId="4049CC0F"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6A262121" w14:textId="77777777" w:rsidR="00B80978" w:rsidRPr="00C538F0" w:rsidRDefault="00B80978" w:rsidP="0017502A">
            <w:pPr>
              <w:pStyle w:val="Default"/>
              <w:jc w:val="center"/>
              <w:rPr>
                <w:color w:val="auto"/>
                <w:sz w:val="14"/>
                <w:szCs w:val="14"/>
              </w:rPr>
            </w:pPr>
            <w:r w:rsidRPr="00C538F0">
              <w:rPr>
                <w:color w:val="auto"/>
                <w:sz w:val="14"/>
                <w:szCs w:val="14"/>
              </w:rPr>
              <w:t>1</w:t>
            </w:r>
          </w:p>
        </w:tc>
        <w:tc>
          <w:tcPr>
            <w:tcW w:w="143" w:type="pct"/>
            <w:vAlign w:val="center"/>
          </w:tcPr>
          <w:p w14:paraId="53D1EC58" w14:textId="77777777" w:rsidR="00B80978" w:rsidRPr="00C538F0" w:rsidRDefault="00B80978" w:rsidP="0017502A">
            <w:pPr>
              <w:pStyle w:val="Default"/>
              <w:jc w:val="center"/>
              <w:rPr>
                <w:color w:val="auto"/>
                <w:sz w:val="14"/>
                <w:szCs w:val="14"/>
              </w:rPr>
            </w:pPr>
            <w:r w:rsidRPr="00C538F0">
              <w:rPr>
                <w:color w:val="auto"/>
                <w:sz w:val="14"/>
                <w:szCs w:val="14"/>
              </w:rPr>
              <w:t>2</w:t>
            </w:r>
          </w:p>
        </w:tc>
        <w:tc>
          <w:tcPr>
            <w:tcW w:w="143" w:type="pct"/>
            <w:textDirection w:val="btLr"/>
            <w:vAlign w:val="center"/>
          </w:tcPr>
          <w:p w14:paraId="3764C163" w14:textId="77777777" w:rsidR="00B80978" w:rsidRPr="00C538F0" w:rsidRDefault="00B80978" w:rsidP="0017502A">
            <w:pPr>
              <w:pStyle w:val="Default"/>
              <w:ind w:left="113" w:right="113"/>
              <w:jc w:val="center"/>
              <w:rPr>
                <w:color w:val="auto"/>
                <w:sz w:val="14"/>
                <w:szCs w:val="14"/>
              </w:rPr>
            </w:pPr>
            <w:r w:rsidRPr="00C538F0">
              <w:rPr>
                <w:color w:val="auto"/>
                <w:sz w:val="14"/>
                <w:szCs w:val="14"/>
              </w:rPr>
              <w:t>Riesgo Bajo</w:t>
            </w:r>
          </w:p>
        </w:tc>
        <w:tc>
          <w:tcPr>
            <w:tcW w:w="214" w:type="pct"/>
            <w:vAlign w:val="center"/>
          </w:tcPr>
          <w:p w14:paraId="2F5BCF81" w14:textId="77777777" w:rsidR="00B80978" w:rsidRPr="00C538F0" w:rsidRDefault="00B80978" w:rsidP="0017502A">
            <w:pPr>
              <w:pStyle w:val="Default"/>
              <w:jc w:val="center"/>
              <w:rPr>
                <w:color w:val="auto"/>
                <w:sz w:val="14"/>
                <w:szCs w:val="14"/>
              </w:rPr>
            </w:pPr>
            <w:r w:rsidRPr="00C538F0">
              <w:rPr>
                <w:color w:val="auto"/>
                <w:sz w:val="14"/>
                <w:szCs w:val="14"/>
              </w:rPr>
              <w:t>No</w:t>
            </w:r>
          </w:p>
        </w:tc>
        <w:tc>
          <w:tcPr>
            <w:tcW w:w="143" w:type="pct"/>
            <w:textDirection w:val="btLr"/>
            <w:vAlign w:val="center"/>
          </w:tcPr>
          <w:p w14:paraId="703447D9" w14:textId="77777777" w:rsidR="00B80978" w:rsidRPr="00C538F0" w:rsidRDefault="00B80978" w:rsidP="0017502A">
            <w:pPr>
              <w:pStyle w:val="Default"/>
              <w:ind w:left="113" w:right="113"/>
              <w:jc w:val="center"/>
              <w:rPr>
                <w:color w:val="auto"/>
                <w:sz w:val="14"/>
                <w:szCs w:val="14"/>
              </w:rPr>
            </w:pPr>
            <w:r w:rsidRPr="00C538F0">
              <w:rPr>
                <w:color w:val="auto"/>
                <w:sz w:val="14"/>
                <w:szCs w:val="14"/>
              </w:rPr>
              <w:t>Supervisor</w:t>
            </w:r>
          </w:p>
        </w:tc>
        <w:tc>
          <w:tcPr>
            <w:tcW w:w="143" w:type="pct"/>
            <w:textDirection w:val="btLr"/>
            <w:vAlign w:val="center"/>
          </w:tcPr>
          <w:p w14:paraId="20B554AF" w14:textId="77777777" w:rsidR="00B80978" w:rsidRPr="00C538F0" w:rsidRDefault="00B80978" w:rsidP="0017502A">
            <w:pPr>
              <w:ind w:left="113" w:right="113"/>
              <w:jc w:val="center"/>
              <w:rPr>
                <w:sz w:val="14"/>
                <w:szCs w:val="14"/>
              </w:rPr>
            </w:pPr>
            <w:r w:rsidRPr="00C538F0">
              <w:rPr>
                <w:sz w:val="14"/>
                <w:szCs w:val="14"/>
              </w:rPr>
              <w:t>Suscripción del contrato o cumplimiento de requisitos de ejecución</w:t>
            </w:r>
          </w:p>
        </w:tc>
        <w:tc>
          <w:tcPr>
            <w:tcW w:w="143" w:type="pct"/>
            <w:textDirection w:val="btLr"/>
            <w:vAlign w:val="center"/>
          </w:tcPr>
          <w:p w14:paraId="677E72FF" w14:textId="77777777" w:rsidR="00B80978" w:rsidRPr="00C538F0" w:rsidRDefault="00B80978" w:rsidP="0017502A">
            <w:pPr>
              <w:ind w:left="113" w:right="113"/>
              <w:jc w:val="center"/>
              <w:rPr>
                <w:sz w:val="14"/>
                <w:szCs w:val="14"/>
              </w:rPr>
            </w:pPr>
            <w:r w:rsidRPr="00C538F0">
              <w:rPr>
                <w:sz w:val="14"/>
                <w:szCs w:val="14"/>
              </w:rPr>
              <w:t>Termin</w:t>
            </w:r>
            <w:r w:rsidRPr="00C538F0">
              <w:rPr>
                <w:sz w:val="14"/>
                <w:szCs w:val="14"/>
                <w:u w:val="single"/>
              </w:rPr>
              <w:t>a</w:t>
            </w:r>
            <w:r w:rsidRPr="00C538F0">
              <w:rPr>
                <w:sz w:val="14"/>
                <w:szCs w:val="14"/>
              </w:rPr>
              <w:t>ción del contrato</w:t>
            </w:r>
          </w:p>
        </w:tc>
        <w:tc>
          <w:tcPr>
            <w:tcW w:w="143" w:type="pct"/>
            <w:textDirection w:val="btLr"/>
            <w:vAlign w:val="center"/>
          </w:tcPr>
          <w:p w14:paraId="790E8E07" w14:textId="77777777" w:rsidR="00B80978" w:rsidRPr="00C538F0" w:rsidRDefault="00B80978" w:rsidP="0017502A">
            <w:pPr>
              <w:ind w:left="113" w:right="113"/>
              <w:jc w:val="center"/>
              <w:rPr>
                <w:sz w:val="14"/>
                <w:szCs w:val="14"/>
              </w:rPr>
            </w:pPr>
            <w:r w:rsidRPr="00C538F0">
              <w:rPr>
                <w:sz w:val="14"/>
                <w:szCs w:val="14"/>
              </w:rPr>
              <w:t>Con supervisión permanente</w:t>
            </w:r>
          </w:p>
        </w:tc>
        <w:tc>
          <w:tcPr>
            <w:tcW w:w="286" w:type="pct"/>
            <w:textDirection w:val="btLr"/>
            <w:vAlign w:val="center"/>
          </w:tcPr>
          <w:p w14:paraId="3E6BAA3D" w14:textId="77777777" w:rsidR="00B80978" w:rsidRPr="00C538F0" w:rsidRDefault="00B80978" w:rsidP="0017502A">
            <w:pPr>
              <w:ind w:left="113" w:right="113"/>
              <w:jc w:val="center"/>
              <w:rPr>
                <w:sz w:val="14"/>
                <w:szCs w:val="14"/>
              </w:rPr>
            </w:pPr>
            <w:r w:rsidRPr="00C538F0">
              <w:rPr>
                <w:sz w:val="14"/>
                <w:szCs w:val="14"/>
              </w:rPr>
              <w:t>Permanente</w:t>
            </w:r>
          </w:p>
        </w:tc>
      </w:tr>
      <w:tr w:rsidR="006F1BB4" w:rsidRPr="00C538F0" w14:paraId="7EAE4349" w14:textId="77777777" w:rsidTr="00624EFA">
        <w:trPr>
          <w:cantSplit/>
          <w:trHeight w:val="2266"/>
        </w:trPr>
        <w:tc>
          <w:tcPr>
            <w:tcW w:w="141" w:type="pct"/>
            <w:vAlign w:val="center"/>
          </w:tcPr>
          <w:p w14:paraId="0A8394C7"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4</w:t>
            </w:r>
          </w:p>
        </w:tc>
        <w:tc>
          <w:tcPr>
            <w:tcW w:w="143" w:type="pct"/>
            <w:textDirection w:val="btLr"/>
            <w:vAlign w:val="center"/>
          </w:tcPr>
          <w:p w14:paraId="74EF5F7F"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General</w:t>
            </w:r>
          </w:p>
        </w:tc>
        <w:tc>
          <w:tcPr>
            <w:tcW w:w="143" w:type="pct"/>
            <w:textDirection w:val="btLr"/>
            <w:vAlign w:val="center"/>
          </w:tcPr>
          <w:p w14:paraId="1E2F76BC"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Externa</w:t>
            </w:r>
          </w:p>
        </w:tc>
        <w:tc>
          <w:tcPr>
            <w:tcW w:w="143" w:type="pct"/>
            <w:textDirection w:val="btLr"/>
            <w:vAlign w:val="center"/>
          </w:tcPr>
          <w:p w14:paraId="1DEADDD8"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Ejecución</w:t>
            </w:r>
          </w:p>
        </w:tc>
        <w:tc>
          <w:tcPr>
            <w:tcW w:w="143" w:type="pct"/>
            <w:textDirection w:val="btLr"/>
            <w:vAlign w:val="center"/>
          </w:tcPr>
          <w:p w14:paraId="564D6F40"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Operacional</w:t>
            </w:r>
          </w:p>
        </w:tc>
        <w:tc>
          <w:tcPr>
            <w:tcW w:w="643" w:type="pct"/>
            <w:vAlign w:val="center"/>
          </w:tcPr>
          <w:p w14:paraId="73B1C489" w14:textId="77777777" w:rsidR="00B80978" w:rsidRPr="00C538F0" w:rsidRDefault="00B80978" w:rsidP="0017502A">
            <w:pPr>
              <w:pStyle w:val="Default"/>
              <w:jc w:val="center"/>
              <w:rPr>
                <w:color w:val="auto"/>
                <w:sz w:val="14"/>
                <w:szCs w:val="14"/>
              </w:rPr>
            </w:pPr>
            <w:r w:rsidRPr="00C538F0">
              <w:rPr>
                <w:color w:val="auto"/>
                <w:sz w:val="14"/>
                <w:szCs w:val="14"/>
              </w:rPr>
              <w:t>Cuando durante la ejecución del contrato, el contratista afronte situaciones catalogadas como casos fortuitos o fuerza mayor, que le impidan el cumplimiento del contrato.</w:t>
            </w:r>
          </w:p>
        </w:tc>
        <w:tc>
          <w:tcPr>
            <w:tcW w:w="500" w:type="pct"/>
            <w:vAlign w:val="center"/>
          </w:tcPr>
          <w:p w14:paraId="05CDB741" w14:textId="77777777" w:rsidR="00B80978" w:rsidRPr="00C538F0" w:rsidRDefault="00B80978" w:rsidP="0017502A">
            <w:pPr>
              <w:pStyle w:val="NormalWeb"/>
              <w:spacing w:before="0" w:beforeAutospacing="0" w:after="0" w:afterAutospacing="0"/>
              <w:jc w:val="center"/>
              <w:rPr>
                <w:rFonts w:ascii="Arial" w:hAnsi="Arial" w:cs="Arial"/>
                <w:sz w:val="14"/>
                <w:szCs w:val="14"/>
              </w:rPr>
            </w:pPr>
            <w:r w:rsidRPr="00C538F0">
              <w:rPr>
                <w:rFonts w:ascii="Arial" w:hAnsi="Arial" w:cs="Arial"/>
                <w:sz w:val="14"/>
                <w:szCs w:val="14"/>
              </w:rPr>
              <w:t>Retraso en la ejecución del contrato y por ende incumplimiento del Departamento en sus fines, metas y objetivos.</w:t>
            </w:r>
          </w:p>
        </w:tc>
        <w:tc>
          <w:tcPr>
            <w:tcW w:w="143" w:type="pct"/>
            <w:vAlign w:val="center"/>
          </w:tcPr>
          <w:p w14:paraId="3FFBF947" w14:textId="77777777" w:rsidR="00B80978" w:rsidRPr="00C538F0" w:rsidRDefault="00B80978" w:rsidP="0017502A">
            <w:pPr>
              <w:jc w:val="center"/>
              <w:rPr>
                <w:sz w:val="14"/>
                <w:szCs w:val="14"/>
              </w:rPr>
            </w:pPr>
            <w:r w:rsidRPr="00C538F0">
              <w:rPr>
                <w:sz w:val="14"/>
                <w:szCs w:val="14"/>
              </w:rPr>
              <w:t>2</w:t>
            </w:r>
          </w:p>
        </w:tc>
        <w:tc>
          <w:tcPr>
            <w:tcW w:w="143" w:type="pct"/>
            <w:vAlign w:val="center"/>
          </w:tcPr>
          <w:p w14:paraId="4096E944"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787FB2B0" w14:textId="77777777" w:rsidR="00B80978" w:rsidRPr="00C538F0" w:rsidRDefault="00B80978" w:rsidP="0017502A">
            <w:pPr>
              <w:jc w:val="center"/>
              <w:rPr>
                <w:sz w:val="14"/>
                <w:szCs w:val="14"/>
              </w:rPr>
            </w:pPr>
            <w:r w:rsidRPr="00C538F0">
              <w:rPr>
                <w:sz w:val="14"/>
                <w:szCs w:val="14"/>
              </w:rPr>
              <w:t>3</w:t>
            </w:r>
          </w:p>
        </w:tc>
        <w:tc>
          <w:tcPr>
            <w:tcW w:w="143" w:type="pct"/>
            <w:textDirection w:val="btLr"/>
            <w:vAlign w:val="center"/>
          </w:tcPr>
          <w:p w14:paraId="55F6F3BC" w14:textId="77777777" w:rsidR="00B80978" w:rsidRPr="00C538F0" w:rsidRDefault="00B80978" w:rsidP="0017502A">
            <w:pPr>
              <w:ind w:left="113" w:right="113"/>
              <w:jc w:val="center"/>
              <w:rPr>
                <w:sz w:val="14"/>
                <w:szCs w:val="14"/>
              </w:rPr>
            </w:pPr>
            <w:r w:rsidRPr="00C538F0">
              <w:rPr>
                <w:sz w:val="14"/>
                <w:szCs w:val="14"/>
              </w:rPr>
              <w:t>Riesgo Bajo</w:t>
            </w:r>
          </w:p>
        </w:tc>
        <w:tc>
          <w:tcPr>
            <w:tcW w:w="143" w:type="pct"/>
            <w:textDirection w:val="btLr"/>
            <w:vAlign w:val="center"/>
          </w:tcPr>
          <w:p w14:paraId="7DF15F6A" w14:textId="77777777" w:rsidR="00B80978" w:rsidRPr="00C538F0" w:rsidRDefault="00B80978" w:rsidP="0017502A">
            <w:pPr>
              <w:ind w:left="113" w:right="113"/>
              <w:jc w:val="center"/>
              <w:rPr>
                <w:sz w:val="14"/>
                <w:szCs w:val="14"/>
              </w:rPr>
            </w:pPr>
            <w:r w:rsidRPr="00C538F0">
              <w:rPr>
                <w:sz w:val="14"/>
                <w:szCs w:val="14"/>
              </w:rPr>
              <w:t>Contratista</w:t>
            </w:r>
          </w:p>
        </w:tc>
        <w:tc>
          <w:tcPr>
            <w:tcW w:w="786" w:type="pct"/>
            <w:vAlign w:val="center"/>
          </w:tcPr>
          <w:p w14:paraId="2FE669D5" w14:textId="77777777" w:rsidR="00B80978" w:rsidRPr="00C538F0" w:rsidRDefault="00B80978" w:rsidP="0017502A">
            <w:pPr>
              <w:jc w:val="center"/>
              <w:rPr>
                <w:sz w:val="14"/>
                <w:szCs w:val="14"/>
              </w:rPr>
            </w:pPr>
            <w:r w:rsidRPr="00C538F0">
              <w:rPr>
                <w:sz w:val="14"/>
                <w:szCs w:val="14"/>
              </w:rPr>
              <w:t>Socializar los eventos con el contratista a fin de establecer si se pueden subsanar o si por el contrario son insubsanables.</w:t>
            </w:r>
          </w:p>
        </w:tc>
        <w:tc>
          <w:tcPr>
            <w:tcW w:w="143" w:type="pct"/>
            <w:vAlign w:val="center"/>
          </w:tcPr>
          <w:p w14:paraId="3576E1D4"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2CC24680"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34177717" w14:textId="77777777" w:rsidR="00B80978" w:rsidRPr="00C538F0" w:rsidRDefault="00B80978" w:rsidP="0017502A">
            <w:pPr>
              <w:jc w:val="center"/>
              <w:rPr>
                <w:sz w:val="14"/>
                <w:szCs w:val="14"/>
              </w:rPr>
            </w:pPr>
            <w:r w:rsidRPr="00C538F0">
              <w:rPr>
                <w:sz w:val="14"/>
                <w:szCs w:val="14"/>
              </w:rPr>
              <w:t>2</w:t>
            </w:r>
          </w:p>
        </w:tc>
        <w:tc>
          <w:tcPr>
            <w:tcW w:w="143" w:type="pct"/>
            <w:textDirection w:val="btLr"/>
            <w:vAlign w:val="center"/>
          </w:tcPr>
          <w:p w14:paraId="034077FD" w14:textId="77777777" w:rsidR="00B80978" w:rsidRPr="00C538F0" w:rsidRDefault="00B80978" w:rsidP="0017502A">
            <w:pPr>
              <w:ind w:left="113" w:right="113"/>
              <w:jc w:val="center"/>
              <w:rPr>
                <w:sz w:val="14"/>
                <w:szCs w:val="14"/>
              </w:rPr>
            </w:pPr>
            <w:r w:rsidRPr="00C538F0">
              <w:rPr>
                <w:sz w:val="14"/>
                <w:szCs w:val="14"/>
              </w:rPr>
              <w:t>Riesgo Bajo</w:t>
            </w:r>
          </w:p>
        </w:tc>
        <w:tc>
          <w:tcPr>
            <w:tcW w:w="214" w:type="pct"/>
            <w:vAlign w:val="center"/>
          </w:tcPr>
          <w:p w14:paraId="5B47D516" w14:textId="77777777" w:rsidR="00B80978" w:rsidRPr="00C538F0" w:rsidRDefault="00B80978" w:rsidP="0017502A">
            <w:pPr>
              <w:jc w:val="center"/>
              <w:rPr>
                <w:sz w:val="14"/>
                <w:szCs w:val="14"/>
              </w:rPr>
            </w:pPr>
            <w:r w:rsidRPr="00C538F0">
              <w:rPr>
                <w:sz w:val="14"/>
                <w:szCs w:val="14"/>
              </w:rPr>
              <w:t>Si</w:t>
            </w:r>
          </w:p>
        </w:tc>
        <w:tc>
          <w:tcPr>
            <w:tcW w:w="143" w:type="pct"/>
            <w:textDirection w:val="btLr"/>
            <w:vAlign w:val="center"/>
          </w:tcPr>
          <w:p w14:paraId="6DC6A554" w14:textId="77777777" w:rsidR="00B80978" w:rsidRPr="00C538F0" w:rsidRDefault="00B80978" w:rsidP="0017502A">
            <w:pPr>
              <w:ind w:left="113" w:right="113"/>
              <w:jc w:val="center"/>
              <w:rPr>
                <w:sz w:val="14"/>
                <w:szCs w:val="14"/>
              </w:rPr>
            </w:pPr>
            <w:r w:rsidRPr="00C538F0">
              <w:rPr>
                <w:sz w:val="14"/>
                <w:szCs w:val="14"/>
              </w:rPr>
              <w:t>Supervisor</w:t>
            </w:r>
          </w:p>
        </w:tc>
        <w:tc>
          <w:tcPr>
            <w:tcW w:w="143" w:type="pct"/>
            <w:textDirection w:val="btLr"/>
            <w:vAlign w:val="center"/>
          </w:tcPr>
          <w:p w14:paraId="78C16D6A" w14:textId="77777777" w:rsidR="00B80978" w:rsidRPr="00C538F0" w:rsidRDefault="00B80978" w:rsidP="0017502A">
            <w:pPr>
              <w:ind w:left="113" w:right="113"/>
              <w:jc w:val="center"/>
              <w:rPr>
                <w:sz w:val="14"/>
                <w:szCs w:val="14"/>
              </w:rPr>
            </w:pPr>
            <w:r w:rsidRPr="00C538F0">
              <w:rPr>
                <w:sz w:val="14"/>
                <w:szCs w:val="14"/>
              </w:rPr>
              <w:t>Suscripción del contrato o cumplimiento de requisitos de ejecución</w:t>
            </w:r>
          </w:p>
        </w:tc>
        <w:tc>
          <w:tcPr>
            <w:tcW w:w="143" w:type="pct"/>
            <w:textDirection w:val="btLr"/>
            <w:vAlign w:val="center"/>
          </w:tcPr>
          <w:p w14:paraId="2F8F7CE9" w14:textId="77777777" w:rsidR="00B80978" w:rsidRPr="00C538F0" w:rsidRDefault="00B80978" w:rsidP="0017502A">
            <w:pPr>
              <w:ind w:left="113" w:right="113"/>
              <w:jc w:val="center"/>
              <w:rPr>
                <w:sz w:val="14"/>
                <w:szCs w:val="14"/>
              </w:rPr>
            </w:pPr>
            <w:r w:rsidRPr="00C538F0">
              <w:rPr>
                <w:sz w:val="14"/>
                <w:szCs w:val="14"/>
              </w:rPr>
              <w:t>Termin</w:t>
            </w:r>
            <w:r w:rsidRPr="00C538F0">
              <w:rPr>
                <w:sz w:val="14"/>
                <w:szCs w:val="14"/>
                <w:u w:val="single"/>
              </w:rPr>
              <w:t>a</w:t>
            </w:r>
            <w:r w:rsidRPr="00C538F0">
              <w:rPr>
                <w:sz w:val="14"/>
                <w:szCs w:val="14"/>
              </w:rPr>
              <w:t>ción del contrato</w:t>
            </w:r>
          </w:p>
        </w:tc>
        <w:tc>
          <w:tcPr>
            <w:tcW w:w="143" w:type="pct"/>
            <w:textDirection w:val="btLr"/>
            <w:vAlign w:val="center"/>
          </w:tcPr>
          <w:p w14:paraId="2EB7C4CC" w14:textId="77777777" w:rsidR="00B80978" w:rsidRPr="00C538F0" w:rsidRDefault="00B80978" w:rsidP="0017502A">
            <w:pPr>
              <w:ind w:left="113" w:right="113"/>
              <w:jc w:val="center"/>
              <w:rPr>
                <w:sz w:val="14"/>
                <w:szCs w:val="14"/>
              </w:rPr>
            </w:pPr>
            <w:r w:rsidRPr="00C538F0">
              <w:rPr>
                <w:sz w:val="14"/>
                <w:szCs w:val="14"/>
              </w:rPr>
              <w:t>Comunicación permanente con el contratista</w:t>
            </w:r>
          </w:p>
        </w:tc>
        <w:tc>
          <w:tcPr>
            <w:tcW w:w="286" w:type="pct"/>
            <w:textDirection w:val="btLr"/>
            <w:vAlign w:val="center"/>
          </w:tcPr>
          <w:p w14:paraId="5B058AE4"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Cuando se presente el evento</w:t>
            </w:r>
          </w:p>
        </w:tc>
      </w:tr>
      <w:tr w:rsidR="006F1BB4" w:rsidRPr="00C538F0" w14:paraId="3D3A0190" w14:textId="77777777" w:rsidTr="00624EFA">
        <w:trPr>
          <w:cantSplit/>
          <w:trHeight w:val="2115"/>
        </w:trPr>
        <w:tc>
          <w:tcPr>
            <w:tcW w:w="141" w:type="pct"/>
            <w:vAlign w:val="center"/>
          </w:tcPr>
          <w:p w14:paraId="7E584E63"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5</w:t>
            </w:r>
          </w:p>
        </w:tc>
        <w:tc>
          <w:tcPr>
            <w:tcW w:w="143" w:type="pct"/>
            <w:textDirection w:val="btLr"/>
            <w:vAlign w:val="center"/>
          </w:tcPr>
          <w:p w14:paraId="1CC42A5F"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Especifico</w:t>
            </w:r>
          </w:p>
        </w:tc>
        <w:tc>
          <w:tcPr>
            <w:tcW w:w="143" w:type="pct"/>
            <w:textDirection w:val="btLr"/>
            <w:vAlign w:val="center"/>
          </w:tcPr>
          <w:p w14:paraId="2C9A4279"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Externo</w:t>
            </w:r>
          </w:p>
        </w:tc>
        <w:tc>
          <w:tcPr>
            <w:tcW w:w="143" w:type="pct"/>
            <w:textDirection w:val="btLr"/>
            <w:vAlign w:val="center"/>
          </w:tcPr>
          <w:p w14:paraId="34F4EC22"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Ejecución</w:t>
            </w:r>
          </w:p>
        </w:tc>
        <w:tc>
          <w:tcPr>
            <w:tcW w:w="143" w:type="pct"/>
            <w:textDirection w:val="btLr"/>
            <w:vAlign w:val="center"/>
          </w:tcPr>
          <w:p w14:paraId="33139577"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Operacional</w:t>
            </w:r>
          </w:p>
        </w:tc>
        <w:tc>
          <w:tcPr>
            <w:tcW w:w="643" w:type="pct"/>
            <w:vAlign w:val="center"/>
          </w:tcPr>
          <w:p w14:paraId="1159CA27" w14:textId="77777777" w:rsidR="00B80978" w:rsidRPr="00C538F0" w:rsidRDefault="00B80978" w:rsidP="0017502A">
            <w:pPr>
              <w:pStyle w:val="Default"/>
              <w:jc w:val="center"/>
              <w:rPr>
                <w:color w:val="auto"/>
                <w:sz w:val="14"/>
                <w:szCs w:val="14"/>
              </w:rPr>
            </w:pPr>
            <w:r w:rsidRPr="00C538F0">
              <w:rPr>
                <w:color w:val="auto"/>
                <w:sz w:val="14"/>
                <w:szCs w:val="14"/>
              </w:rPr>
              <w:t>Que durante la ejecución del contrato el contratista sea objeto de accidente o enfermedad que le impida el cumplimiento del contrato.</w:t>
            </w:r>
          </w:p>
        </w:tc>
        <w:tc>
          <w:tcPr>
            <w:tcW w:w="500" w:type="pct"/>
            <w:vAlign w:val="center"/>
          </w:tcPr>
          <w:p w14:paraId="3CACFE6E" w14:textId="77777777" w:rsidR="00B80978" w:rsidRPr="00C538F0" w:rsidRDefault="00B80978" w:rsidP="0017502A">
            <w:pPr>
              <w:pStyle w:val="NormalWeb"/>
              <w:spacing w:before="0" w:beforeAutospacing="0" w:after="0" w:afterAutospacing="0"/>
              <w:jc w:val="center"/>
              <w:rPr>
                <w:rFonts w:ascii="Arial" w:hAnsi="Arial" w:cs="Arial"/>
                <w:sz w:val="14"/>
                <w:szCs w:val="14"/>
              </w:rPr>
            </w:pPr>
            <w:r w:rsidRPr="00C538F0">
              <w:rPr>
                <w:rFonts w:ascii="Arial" w:hAnsi="Arial" w:cs="Arial"/>
                <w:sz w:val="14"/>
                <w:szCs w:val="14"/>
              </w:rPr>
              <w:t>Retraso en la ejecución del contrato y por ende incumplimiento del Departamento en sus fines, metas y objetivos</w:t>
            </w:r>
          </w:p>
        </w:tc>
        <w:tc>
          <w:tcPr>
            <w:tcW w:w="143" w:type="pct"/>
            <w:vAlign w:val="center"/>
          </w:tcPr>
          <w:p w14:paraId="53A987A5"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29C59BEF"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1CFBF53F" w14:textId="77777777" w:rsidR="00B80978" w:rsidRPr="00C538F0" w:rsidRDefault="00B80978" w:rsidP="0017502A">
            <w:pPr>
              <w:jc w:val="center"/>
              <w:rPr>
                <w:sz w:val="14"/>
                <w:szCs w:val="14"/>
              </w:rPr>
            </w:pPr>
            <w:r w:rsidRPr="00C538F0">
              <w:rPr>
                <w:sz w:val="14"/>
                <w:szCs w:val="14"/>
              </w:rPr>
              <w:t>2</w:t>
            </w:r>
          </w:p>
        </w:tc>
        <w:tc>
          <w:tcPr>
            <w:tcW w:w="143" w:type="pct"/>
            <w:textDirection w:val="btLr"/>
            <w:vAlign w:val="center"/>
          </w:tcPr>
          <w:p w14:paraId="08FC2810" w14:textId="77777777" w:rsidR="00B80978" w:rsidRPr="00C538F0" w:rsidRDefault="00B80978" w:rsidP="0017502A">
            <w:pPr>
              <w:ind w:left="113" w:right="113"/>
              <w:jc w:val="center"/>
              <w:rPr>
                <w:sz w:val="14"/>
                <w:szCs w:val="14"/>
              </w:rPr>
            </w:pPr>
            <w:r w:rsidRPr="00C538F0">
              <w:rPr>
                <w:sz w:val="14"/>
                <w:szCs w:val="14"/>
              </w:rPr>
              <w:t>Riesgo Bajo</w:t>
            </w:r>
          </w:p>
        </w:tc>
        <w:tc>
          <w:tcPr>
            <w:tcW w:w="143" w:type="pct"/>
            <w:textDirection w:val="btLr"/>
            <w:vAlign w:val="center"/>
          </w:tcPr>
          <w:p w14:paraId="4C99ADCD" w14:textId="77777777" w:rsidR="00B80978" w:rsidRPr="00C538F0" w:rsidRDefault="00B80978" w:rsidP="0017502A">
            <w:pPr>
              <w:ind w:left="113" w:right="113"/>
              <w:jc w:val="center"/>
              <w:rPr>
                <w:sz w:val="14"/>
                <w:szCs w:val="14"/>
              </w:rPr>
            </w:pPr>
            <w:r w:rsidRPr="00C538F0">
              <w:rPr>
                <w:sz w:val="14"/>
                <w:szCs w:val="14"/>
              </w:rPr>
              <w:t>Contratista</w:t>
            </w:r>
          </w:p>
        </w:tc>
        <w:tc>
          <w:tcPr>
            <w:tcW w:w="786" w:type="pct"/>
            <w:vAlign w:val="center"/>
          </w:tcPr>
          <w:p w14:paraId="3EAD6FF5" w14:textId="77777777" w:rsidR="00B80978" w:rsidRPr="00C538F0" w:rsidRDefault="00B80978" w:rsidP="0017502A">
            <w:pPr>
              <w:pStyle w:val="Default"/>
              <w:jc w:val="center"/>
              <w:rPr>
                <w:color w:val="auto"/>
                <w:sz w:val="14"/>
                <w:szCs w:val="14"/>
              </w:rPr>
            </w:pPr>
            <w:r w:rsidRPr="00C538F0">
              <w:rPr>
                <w:color w:val="auto"/>
                <w:sz w:val="14"/>
                <w:szCs w:val="14"/>
              </w:rPr>
              <w:t>Este se mitiga requiriéndole al contratista el pago de salud y pensión a partir de la fecha de suscripción del contrato.</w:t>
            </w:r>
          </w:p>
        </w:tc>
        <w:tc>
          <w:tcPr>
            <w:tcW w:w="143" w:type="pct"/>
            <w:vAlign w:val="center"/>
          </w:tcPr>
          <w:p w14:paraId="1EACE5B8"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69F583E8"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0AD240BD" w14:textId="77777777" w:rsidR="00B80978" w:rsidRPr="00C538F0" w:rsidRDefault="00B80978" w:rsidP="0017502A">
            <w:pPr>
              <w:jc w:val="center"/>
              <w:rPr>
                <w:sz w:val="14"/>
                <w:szCs w:val="14"/>
              </w:rPr>
            </w:pPr>
            <w:r w:rsidRPr="00C538F0">
              <w:rPr>
                <w:sz w:val="14"/>
                <w:szCs w:val="14"/>
              </w:rPr>
              <w:t>2</w:t>
            </w:r>
          </w:p>
        </w:tc>
        <w:tc>
          <w:tcPr>
            <w:tcW w:w="143" w:type="pct"/>
            <w:textDirection w:val="btLr"/>
            <w:vAlign w:val="center"/>
          </w:tcPr>
          <w:p w14:paraId="3F0A43E3" w14:textId="77777777" w:rsidR="00B80978" w:rsidRPr="00C538F0" w:rsidRDefault="00B80978" w:rsidP="0017502A">
            <w:pPr>
              <w:ind w:left="113" w:right="113"/>
              <w:jc w:val="center"/>
              <w:rPr>
                <w:sz w:val="14"/>
                <w:szCs w:val="14"/>
              </w:rPr>
            </w:pPr>
            <w:r w:rsidRPr="00C538F0">
              <w:rPr>
                <w:sz w:val="14"/>
                <w:szCs w:val="14"/>
              </w:rPr>
              <w:t>Riesgo Bajo</w:t>
            </w:r>
          </w:p>
        </w:tc>
        <w:tc>
          <w:tcPr>
            <w:tcW w:w="214" w:type="pct"/>
            <w:vAlign w:val="center"/>
          </w:tcPr>
          <w:p w14:paraId="07DB4245" w14:textId="77777777" w:rsidR="00B80978" w:rsidRPr="00C538F0" w:rsidRDefault="00B80978" w:rsidP="0017502A">
            <w:pPr>
              <w:jc w:val="center"/>
              <w:rPr>
                <w:sz w:val="14"/>
                <w:szCs w:val="14"/>
              </w:rPr>
            </w:pPr>
            <w:r w:rsidRPr="00C538F0">
              <w:rPr>
                <w:sz w:val="14"/>
                <w:szCs w:val="14"/>
              </w:rPr>
              <w:t>Si</w:t>
            </w:r>
          </w:p>
        </w:tc>
        <w:tc>
          <w:tcPr>
            <w:tcW w:w="143" w:type="pct"/>
            <w:textDirection w:val="btLr"/>
            <w:vAlign w:val="center"/>
          </w:tcPr>
          <w:p w14:paraId="018A0CA3" w14:textId="77777777" w:rsidR="00B80978" w:rsidRPr="00C538F0" w:rsidRDefault="00B80978" w:rsidP="0017502A">
            <w:pPr>
              <w:ind w:left="113" w:right="113"/>
              <w:jc w:val="center"/>
              <w:rPr>
                <w:sz w:val="14"/>
                <w:szCs w:val="14"/>
              </w:rPr>
            </w:pPr>
            <w:r w:rsidRPr="00C538F0">
              <w:rPr>
                <w:sz w:val="14"/>
                <w:szCs w:val="14"/>
              </w:rPr>
              <w:t>Contratista</w:t>
            </w:r>
          </w:p>
          <w:p w14:paraId="28138C34" w14:textId="77777777" w:rsidR="00B80978" w:rsidRPr="00C538F0" w:rsidRDefault="00B80978" w:rsidP="0017502A">
            <w:pPr>
              <w:ind w:left="113" w:right="113"/>
              <w:jc w:val="center"/>
              <w:rPr>
                <w:sz w:val="14"/>
                <w:szCs w:val="14"/>
              </w:rPr>
            </w:pPr>
            <w:r w:rsidRPr="00C538F0">
              <w:rPr>
                <w:sz w:val="14"/>
                <w:szCs w:val="14"/>
              </w:rPr>
              <w:t>Supervisor</w:t>
            </w:r>
          </w:p>
        </w:tc>
        <w:tc>
          <w:tcPr>
            <w:tcW w:w="143" w:type="pct"/>
            <w:textDirection w:val="btLr"/>
            <w:vAlign w:val="center"/>
          </w:tcPr>
          <w:p w14:paraId="10F66935" w14:textId="77777777" w:rsidR="00B80978" w:rsidRPr="00C538F0" w:rsidRDefault="00B80978" w:rsidP="0017502A">
            <w:pPr>
              <w:ind w:left="113" w:right="113"/>
              <w:jc w:val="center"/>
              <w:rPr>
                <w:sz w:val="14"/>
                <w:szCs w:val="14"/>
              </w:rPr>
            </w:pPr>
            <w:r w:rsidRPr="00C538F0">
              <w:rPr>
                <w:sz w:val="14"/>
                <w:szCs w:val="14"/>
              </w:rPr>
              <w:t>Suscripción del contrato o cumplimiento de requisitos de ejecución</w:t>
            </w:r>
          </w:p>
        </w:tc>
        <w:tc>
          <w:tcPr>
            <w:tcW w:w="143" w:type="pct"/>
            <w:textDirection w:val="btLr"/>
            <w:vAlign w:val="center"/>
          </w:tcPr>
          <w:p w14:paraId="582ECBB7" w14:textId="77777777" w:rsidR="00B80978" w:rsidRPr="00C538F0" w:rsidRDefault="00B80978" w:rsidP="0017502A">
            <w:pPr>
              <w:ind w:left="113" w:right="113"/>
              <w:jc w:val="center"/>
              <w:rPr>
                <w:sz w:val="14"/>
                <w:szCs w:val="14"/>
              </w:rPr>
            </w:pPr>
            <w:r w:rsidRPr="00C538F0">
              <w:rPr>
                <w:sz w:val="14"/>
                <w:szCs w:val="14"/>
              </w:rPr>
              <w:t>Termin</w:t>
            </w:r>
            <w:r w:rsidRPr="00C538F0">
              <w:rPr>
                <w:sz w:val="14"/>
                <w:szCs w:val="14"/>
                <w:u w:val="single"/>
              </w:rPr>
              <w:t>a</w:t>
            </w:r>
            <w:r w:rsidRPr="00C538F0">
              <w:rPr>
                <w:sz w:val="14"/>
                <w:szCs w:val="14"/>
              </w:rPr>
              <w:t>ción del contrato</w:t>
            </w:r>
          </w:p>
        </w:tc>
        <w:tc>
          <w:tcPr>
            <w:tcW w:w="143" w:type="pct"/>
            <w:textDirection w:val="btLr"/>
            <w:vAlign w:val="center"/>
          </w:tcPr>
          <w:p w14:paraId="164A092E" w14:textId="77777777" w:rsidR="00B80978" w:rsidRPr="00C538F0" w:rsidRDefault="00B80978" w:rsidP="0017502A">
            <w:pPr>
              <w:ind w:left="113" w:right="113"/>
              <w:jc w:val="center"/>
              <w:rPr>
                <w:sz w:val="14"/>
                <w:szCs w:val="14"/>
              </w:rPr>
            </w:pPr>
            <w:r w:rsidRPr="00C538F0">
              <w:rPr>
                <w:sz w:val="14"/>
                <w:szCs w:val="14"/>
              </w:rPr>
              <w:t>Con los informes de actividades presentados por el contratista</w:t>
            </w:r>
          </w:p>
        </w:tc>
        <w:tc>
          <w:tcPr>
            <w:tcW w:w="286" w:type="pct"/>
            <w:textDirection w:val="btLr"/>
            <w:vAlign w:val="center"/>
          </w:tcPr>
          <w:p w14:paraId="314EF5D7"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Mensual</w:t>
            </w:r>
          </w:p>
        </w:tc>
      </w:tr>
      <w:tr w:rsidR="006F1BB4" w:rsidRPr="00C538F0" w14:paraId="20998E93" w14:textId="77777777" w:rsidTr="00624EFA">
        <w:trPr>
          <w:cantSplit/>
          <w:trHeight w:val="1975"/>
        </w:trPr>
        <w:tc>
          <w:tcPr>
            <w:tcW w:w="141" w:type="pct"/>
            <w:vAlign w:val="center"/>
          </w:tcPr>
          <w:p w14:paraId="755ABD96" w14:textId="77777777" w:rsidR="00B80978" w:rsidRPr="00C538F0" w:rsidRDefault="00B80978"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6</w:t>
            </w:r>
          </w:p>
        </w:tc>
        <w:tc>
          <w:tcPr>
            <w:tcW w:w="143" w:type="pct"/>
            <w:textDirection w:val="btLr"/>
            <w:vAlign w:val="center"/>
          </w:tcPr>
          <w:p w14:paraId="35282040"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General</w:t>
            </w:r>
          </w:p>
        </w:tc>
        <w:tc>
          <w:tcPr>
            <w:tcW w:w="143" w:type="pct"/>
            <w:textDirection w:val="btLr"/>
            <w:vAlign w:val="center"/>
          </w:tcPr>
          <w:p w14:paraId="5F69FB5C"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Interna</w:t>
            </w:r>
          </w:p>
        </w:tc>
        <w:tc>
          <w:tcPr>
            <w:tcW w:w="143" w:type="pct"/>
            <w:textDirection w:val="btLr"/>
            <w:vAlign w:val="center"/>
          </w:tcPr>
          <w:p w14:paraId="7FDCD687"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Ejecución</w:t>
            </w:r>
          </w:p>
        </w:tc>
        <w:tc>
          <w:tcPr>
            <w:tcW w:w="143" w:type="pct"/>
            <w:textDirection w:val="btLr"/>
            <w:vAlign w:val="center"/>
          </w:tcPr>
          <w:p w14:paraId="561EFEA4"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Operacional</w:t>
            </w:r>
          </w:p>
        </w:tc>
        <w:tc>
          <w:tcPr>
            <w:tcW w:w="643" w:type="pct"/>
            <w:vAlign w:val="center"/>
          </w:tcPr>
          <w:p w14:paraId="7E1BAE52" w14:textId="77777777" w:rsidR="00B80978" w:rsidRPr="00C538F0" w:rsidRDefault="00B80978" w:rsidP="0017502A">
            <w:pPr>
              <w:pStyle w:val="NormalWeb"/>
              <w:spacing w:before="0" w:beforeAutospacing="0" w:after="0" w:afterAutospacing="0"/>
              <w:jc w:val="center"/>
              <w:rPr>
                <w:rFonts w:ascii="Arial" w:hAnsi="Arial" w:cs="Arial"/>
                <w:sz w:val="14"/>
                <w:szCs w:val="14"/>
              </w:rPr>
            </w:pPr>
            <w:r w:rsidRPr="00C538F0">
              <w:rPr>
                <w:rFonts w:ascii="Arial" w:hAnsi="Arial" w:cs="Arial"/>
                <w:sz w:val="14"/>
                <w:szCs w:val="14"/>
              </w:rPr>
              <w:t>Daños o hurtos en el lugar de ejecución del contrato a bienes del contratista</w:t>
            </w:r>
          </w:p>
        </w:tc>
        <w:tc>
          <w:tcPr>
            <w:tcW w:w="500" w:type="pct"/>
            <w:vAlign w:val="center"/>
          </w:tcPr>
          <w:p w14:paraId="06FB6A57" w14:textId="77777777" w:rsidR="00B80978" w:rsidRPr="00C538F0" w:rsidRDefault="00B80978" w:rsidP="0017502A">
            <w:pPr>
              <w:pStyle w:val="NormalWeb"/>
              <w:spacing w:before="0" w:beforeAutospacing="0" w:after="0" w:afterAutospacing="0"/>
              <w:jc w:val="center"/>
              <w:rPr>
                <w:rFonts w:ascii="Arial" w:hAnsi="Arial" w:cs="Arial"/>
                <w:sz w:val="14"/>
                <w:szCs w:val="14"/>
              </w:rPr>
            </w:pPr>
            <w:r w:rsidRPr="00C538F0">
              <w:rPr>
                <w:rFonts w:ascii="Arial" w:hAnsi="Arial" w:cs="Arial"/>
                <w:sz w:val="14"/>
                <w:szCs w:val="14"/>
              </w:rPr>
              <w:t>Malestar del contratista; pérdida de información y retraso en la ejecución del contrato.</w:t>
            </w:r>
          </w:p>
        </w:tc>
        <w:tc>
          <w:tcPr>
            <w:tcW w:w="143" w:type="pct"/>
            <w:vAlign w:val="center"/>
          </w:tcPr>
          <w:p w14:paraId="762B4A78"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75D4C6A4"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7ED574E4" w14:textId="77777777" w:rsidR="00B80978" w:rsidRPr="00C538F0" w:rsidRDefault="00B80978" w:rsidP="0017502A">
            <w:pPr>
              <w:jc w:val="center"/>
              <w:rPr>
                <w:sz w:val="14"/>
                <w:szCs w:val="14"/>
              </w:rPr>
            </w:pPr>
            <w:r w:rsidRPr="00C538F0">
              <w:rPr>
                <w:sz w:val="14"/>
                <w:szCs w:val="14"/>
              </w:rPr>
              <w:t>2</w:t>
            </w:r>
          </w:p>
        </w:tc>
        <w:tc>
          <w:tcPr>
            <w:tcW w:w="143" w:type="pct"/>
            <w:textDirection w:val="btLr"/>
            <w:vAlign w:val="center"/>
          </w:tcPr>
          <w:p w14:paraId="5DF23DA5" w14:textId="77777777" w:rsidR="00B80978" w:rsidRPr="00C538F0" w:rsidRDefault="00B80978" w:rsidP="0017502A">
            <w:pPr>
              <w:ind w:left="113" w:right="113"/>
              <w:jc w:val="center"/>
              <w:rPr>
                <w:sz w:val="14"/>
                <w:szCs w:val="14"/>
              </w:rPr>
            </w:pPr>
            <w:r w:rsidRPr="00C538F0">
              <w:rPr>
                <w:sz w:val="14"/>
                <w:szCs w:val="14"/>
              </w:rPr>
              <w:t>Riesgo Bajo</w:t>
            </w:r>
          </w:p>
        </w:tc>
        <w:tc>
          <w:tcPr>
            <w:tcW w:w="143" w:type="pct"/>
            <w:textDirection w:val="btLr"/>
            <w:vAlign w:val="center"/>
          </w:tcPr>
          <w:p w14:paraId="3133D5A8" w14:textId="77777777" w:rsidR="00B80978" w:rsidRPr="00C538F0" w:rsidRDefault="00B80978" w:rsidP="0017502A">
            <w:pPr>
              <w:ind w:left="113" w:right="113"/>
              <w:jc w:val="center"/>
              <w:rPr>
                <w:sz w:val="14"/>
                <w:szCs w:val="14"/>
              </w:rPr>
            </w:pPr>
            <w:r w:rsidRPr="00C538F0">
              <w:rPr>
                <w:sz w:val="14"/>
                <w:szCs w:val="14"/>
              </w:rPr>
              <w:t>Contratista</w:t>
            </w:r>
          </w:p>
        </w:tc>
        <w:tc>
          <w:tcPr>
            <w:tcW w:w="786" w:type="pct"/>
            <w:vAlign w:val="center"/>
          </w:tcPr>
          <w:p w14:paraId="2C986B65" w14:textId="77777777" w:rsidR="00B80978" w:rsidRPr="00C538F0" w:rsidRDefault="00B80978" w:rsidP="0017502A">
            <w:pPr>
              <w:jc w:val="center"/>
              <w:rPr>
                <w:sz w:val="14"/>
                <w:szCs w:val="14"/>
              </w:rPr>
            </w:pPr>
            <w:r w:rsidRPr="00C538F0">
              <w:rPr>
                <w:sz w:val="14"/>
                <w:szCs w:val="14"/>
              </w:rPr>
              <w:t>El Departamento cuenta en sus dependencias con cámaras de seguridad que de una u otra forma monitorea sus actividades.</w:t>
            </w:r>
          </w:p>
        </w:tc>
        <w:tc>
          <w:tcPr>
            <w:tcW w:w="143" w:type="pct"/>
            <w:vAlign w:val="center"/>
          </w:tcPr>
          <w:p w14:paraId="6E5CC19A"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777C2ED2" w14:textId="77777777" w:rsidR="00B80978" w:rsidRPr="00C538F0" w:rsidRDefault="00B80978" w:rsidP="0017502A">
            <w:pPr>
              <w:jc w:val="center"/>
              <w:rPr>
                <w:sz w:val="14"/>
                <w:szCs w:val="14"/>
              </w:rPr>
            </w:pPr>
            <w:r w:rsidRPr="00C538F0">
              <w:rPr>
                <w:sz w:val="14"/>
                <w:szCs w:val="14"/>
              </w:rPr>
              <w:t>1</w:t>
            </w:r>
          </w:p>
        </w:tc>
        <w:tc>
          <w:tcPr>
            <w:tcW w:w="143" w:type="pct"/>
            <w:vAlign w:val="center"/>
          </w:tcPr>
          <w:p w14:paraId="721D347C" w14:textId="77777777" w:rsidR="00B80978" w:rsidRPr="00C538F0" w:rsidRDefault="00B80978" w:rsidP="0017502A">
            <w:pPr>
              <w:jc w:val="center"/>
              <w:rPr>
                <w:sz w:val="14"/>
                <w:szCs w:val="14"/>
              </w:rPr>
            </w:pPr>
            <w:r w:rsidRPr="00C538F0">
              <w:rPr>
                <w:sz w:val="14"/>
                <w:szCs w:val="14"/>
              </w:rPr>
              <w:t>2</w:t>
            </w:r>
          </w:p>
        </w:tc>
        <w:tc>
          <w:tcPr>
            <w:tcW w:w="143" w:type="pct"/>
            <w:textDirection w:val="btLr"/>
            <w:vAlign w:val="center"/>
          </w:tcPr>
          <w:p w14:paraId="65735F2C" w14:textId="77777777" w:rsidR="00B80978" w:rsidRPr="00C538F0" w:rsidRDefault="00B80978" w:rsidP="0017502A">
            <w:pPr>
              <w:ind w:left="113" w:right="113"/>
              <w:jc w:val="center"/>
              <w:rPr>
                <w:sz w:val="14"/>
                <w:szCs w:val="14"/>
              </w:rPr>
            </w:pPr>
            <w:r w:rsidRPr="00C538F0">
              <w:rPr>
                <w:sz w:val="14"/>
                <w:szCs w:val="14"/>
              </w:rPr>
              <w:t>Riego Bajo</w:t>
            </w:r>
          </w:p>
        </w:tc>
        <w:tc>
          <w:tcPr>
            <w:tcW w:w="214" w:type="pct"/>
            <w:vAlign w:val="center"/>
          </w:tcPr>
          <w:p w14:paraId="16170B01" w14:textId="77777777" w:rsidR="00B80978" w:rsidRPr="00C538F0" w:rsidRDefault="00B80978" w:rsidP="0017502A">
            <w:pPr>
              <w:jc w:val="center"/>
              <w:rPr>
                <w:sz w:val="14"/>
                <w:szCs w:val="14"/>
              </w:rPr>
            </w:pPr>
            <w:r w:rsidRPr="00C538F0">
              <w:rPr>
                <w:sz w:val="14"/>
                <w:szCs w:val="14"/>
              </w:rPr>
              <w:t>No</w:t>
            </w:r>
          </w:p>
        </w:tc>
        <w:tc>
          <w:tcPr>
            <w:tcW w:w="143" w:type="pct"/>
            <w:textDirection w:val="btLr"/>
            <w:vAlign w:val="center"/>
          </w:tcPr>
          <w:p w14:paraId="0D0DEE0C" w14:textId="77777777" w:rsidR="00B80978" w:rsidRPr="00C538F0" w:rsidRDefault="00B80978" w:rsidP="0017502A">
            <w:pPr>
              <w:ind w:left="113" w:right="113"/>
              <w:jc w:val="center"/>
              <w:rPr>
                <w:sz w:val="14"/>
                <w:szCs w:val="14"/>
              </w:rPr>
            </w:pPr>
            <w:r w:rsidRPr="00C538F0">
              <w:rPr>
                <w:sz w:val="14"/>
                <w:szCs w:val="14"/>
              </w:rPr>
              <w:t>Supervisor</w:t>
            </w:r>
          </w:p>
        </w:tc>
        <w:tc>
          <w:tcPr>
            <w:tcW w:w="143" w:type="pct"/>
            <w:textDirection w:val="btLr"/>
            <w:vAlign w:val="center"/>
          </w:tcPr>
          <w:p w14:paraId="6A71FD2D" w14:textId="77777777" w:rsidR="00B80978" w:rsidRPr="00C538F0" w:rsidRDefault="00B80978" w:rsidP="0017502A">
            <w:pPr>
              <w:ind w:left="113" w:right="113"/>
              <w:jc w:val="center"/>
              <w:rPr>
                <w:sz w:val="14"/>
                <w:szCs w:val="14"/>
              </w:rPr>
            </w:pPr>
            <w:r w:rsidRPr="00C538F0">
              <w:rPr>
                <w:sz w:val="14"/>
                <w:szCs w:val="14"/>
              </w:rPr>
              <w:t>Suscripción del contrato o cumplimiento de requisitos de ejecución</w:t>
            </w:r>
          </w:p>
        </w:tc>
        <w:tc>
          <w:tcPr>
            <w:tcW w:w="143" w:type="pct"/>
            <w:textDirection w:val="btLr"/>
            <w:vAlign w:val="center"/>
          </w:tcPr>
          <w:p w14:paraId="320A97BE" w14:textId="77777777" w:rsidR="00B80978" w:rsidRPr="00C538F0" w:rsidRDefault="00B80978" w:rsidP="0017502A">
            <w:pPr>
              <w:ind w:left="113" w:right="113"/>
              <w:jc w:val="center"/>
              <w:rPr>
                <w:sz w:val="14"/>
                <w:szCs w:val="14"/>
              </w:rPr>
            </w:pPr>
            <w:r w:rsidRPr="00C538F0">
              <w:rPr>
                <w:sz w:val="14"/>
                <w:szCs w:val="14"/>
              </w:rPr>
              <w:t>Termin</w:t>
            </w:r>
            <w:r w:rsidRPr="00C538F0">
              <w:rPr>
                <w:sz w:val="14"/>
                <w:szCs w:val="14"/>
                <w:u w:val="single"/>
              </w:rPr>
              <w:t>a</w:t>
            </w:r>
            <w:r w:rsidRPr="00C538F0">
              <w:rPr>
                <w:sz w:val="14"/>
                <w:szCs w:val="14"/>
              </w:rPr>
              <w:t>ción del contrato</w:t>
            </w:r>
          </w:p>
        </w:tc>
        <w:tc>
          <w:tcPr>
            <w:tcW w:w="143" w:type="pct"/>
            <w:textDirection w:val="btLr"/>
            <w:vAlign w:val="center"/>
          </w:tcPr>
          <w:p w14:paraId="5B6C192E" w14:textId="77777777" w:rsidR="00B80978" w:rsidRPr="00C538F0" w:rsidRDefault="00B80978" w:rsidP="0017502A">
            <w:pPr>
              <w:ind w:left="113" w:right="113"/>
              <w:jc w:val="center"/>
              <w:rPr>
                <w:sz w:val="14"/>
                <w:szCs w:val="14"/>
              </w:rPr>
            </w:pPr>
            <w:r w:rsidRPr="00C538F0">
              <w:rPr>
                <w:sz w:val="14"/>
                <w:szCs w:val="14"/>
              </w:rPr>
              <w:t>Haciendo inspecciones a las cámaras de seguridad</w:t>
            </w:r>
          </w:p>
        </w:tc>
        <w:tc>
          <w:tcPr>
            <w:tcW w:w="286" w:type="pct"/>
            <w:textDirection w:val="btLr"/>
            <w:vAlign w:val="center"/>
          </w:tcPr>
          <w:p w14:paraId="5D0EECA6" w14:textId="77777777" w:rsidR="00B80978" w:rsidRPr="00C538F0" w:rsidRDefault="00B80978" w:rsidP="0017502A">
            <w:pPr>
              <w:pStyle w:val="NormalWeb"/>
              <w:spacing w:before="0" w:beforeAutospacing="0" w:after="0" w:afterAutospacing="0"/>
              <w:ind w:left="113" w:right="113"/>
              <w:jc w:val="center"/>
              <w:rPr>
                <w:rFonts w:ascii="Arial" w:hAnsi="Arial" w:cs="Arial"/>
                <w:sz w:val="14"/>
                <w:szCs w:val="14"/>
              </w:rPr>
            </w:pPr>
            <w:r w:rsidRPr="00C538F0">
              <w:rPr>
                <w:rFonts w:ascii="Arial" w:hAnsi="Arial" w:cs="Arial"/>
                <w:sz w:val="14"/>
                <w:szCs w:val="14"/>
              </w:rPr>
              <w:t>Cuando ocurra el evento</w:t>
            </w:r>
          </w:p>
        </w:tc>
      </w:tr>
    </w:tbl>
    <w:p w14:paraId="05A2E739" w14:textId="794928DE" w:rsidR="00B80978" w:rsidRPr="0017502A" w:rsidRDefault="00B80978" w:rsidP="0017502A">
      <w:pPr>
        <w:jc w:val="both"/>
        <w:rPr>
          <w:bCs/>
          <w:color w:val="808080" w:themeColor="background1" w:themeShade="8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09"/>
        <w:gridCol w:w="1010"/>
        <w:gridCol w:w="1220"/>
        <w:gridCol w:w="917"/>
        <w:gridCol w:w="373"/>
        <w:gridCol w:w="926"/>
        <w:gridCol w:w="346"/>
        <w:gridCol w:w="1075"/>
        <w:gridCol w:w="832"/>
      </w:tblGrid>
      <w:tr w:rsidR="00B3564D" w:rsidRPr="00C538F0" w14:paraId="6BBAD23B" w14:textId="77777777" w:rsidTr="00624EFA">
        <w:trPr>
          <w:trHeight w:val="84"/>
          <w:jc w:val="center"/>
        </w:trPr>
        <w:tc>
          <w:tcPr>
            <w:tcW w:w="5000" w:type="pct"/>
            <w:gridSpan w:val="10"/>
            <w:shd w:val="clear" w:color="auto" w:fill="D9D9D9"/>
          </w:tcPr>
          <w:p w14:paraId="61917E02" w14:textId="77777777" w:rsidR="00B3564D" w:rsidRPr="00C538F0" w:rsidRDefault="00B3564D" w:rsidP="0017502A">
            <w:pPr>
              <w:pStyle w:val="NormalWeb"/>
              <w:spacing w:before="0" w:beforeAutospacing="0" w:after="0" w:afterAutospacing="0"/>
              <w:jc w:val="center"/>
              <w:rPr>
                <w:rFonts w:ascii="Arial" w:hAnsi="Arial" w:cs="Arial"/>
                <w:b/>
                <w:sz w:val="14"/>
                <w:szCs w:val="14"/>
              </w:rPr>
            </w:pPr>
            <w:r w:rsidRPr="00C538F0">
              <w:rPr>
                <w:rFonts w:ascii="Arial" w:hAnsi="Arial" w:cs="Arial"/>
                <w:b/>
                <w:sz w:val="14"/>
                <w:szCs w:val="14"/>
              </w:rPr>
              <w:t>Asignación numérica</w:t>
            </w:r>
          </w:p>
          <w:p w14:paraId="259BF961" w14:textId="77777777" w:rsidR="00B3564D" w:rsidRPr="00C538F0" w:rsidRDefault="00B3564D" w:rsidP="0017502A">
            <w:pPr>
              <w:jc w:val="center"/>
              <w:rPr>
                <w:sz w:val="14"/>
                <w:szCs w:val="14"/>
              </w:rPr>
            </w:pPr>
            <w:r w:rsidRPr="00C538F0">
              <w:rPr>
                <w:b/>
                <w:sz w:val="14"/>
                <w:szCs w:val="14"/>
              </w:rPr>
              <w:t>Matriz de Riesgos</w:t>
            </w:r>
          </w:p>
        </w:tc>
      </w:tr>
      <w:tr w:rsidR="00C538F0" w:rsidRPr="00C538F0" w14:paraId="42826815" w14:textId="77777777" w:rsidTr="00624EFA">
        <w:trPr>
          <w:trHeight w:val="83"/>
          <w:jc w:val="center"/>
        </w:trPr>
        <w:tc>
          <w:tcPr>
            <w:tcW w:w="513" w:type="pct"/>
            <w:shd w:val="clear" w:color="auto" w:fill="D9D9D9"/>
          </w:tcPr>
          <w:p w14:paraId="79201306" w14:textId="77777777" w:rsidR="00B3564D" w:rsidRPr="00C538F0" w:rsidRDefault="00B3564D" w:rsidP="0017502A">
            <w:pPr>
              <w:jc w:val="center"/>
              <w:rPr>
                <w:b/>
                <w:sz w:val="14"/>
                <w:szCs w:val="14"/>
              </w:rPr>
            </w:pPr>
            <w:r w:rsidRPr="00C538F0">
              <w:rPr>
                <w:b/>
                <w:sz w:val="14"/>
                <w:szCs w:val="14"/>
              </w:rPr>
              <w:t>Clase</w:t>
            </w:r>
          </w:p>
        </w:tc>
        <w:tc>
          <w:tcPr>
            <w:tcW w:w="441" w:type="pct"/>
            <w:shd w:val="clear" w:color="auto" w:fill="D9D9D9"/>
          </w:tcPr>
          <w:p w14:paraId="5E86B51B" w14:textId="77777777" w:rsidR="00B3564D" w:rsidRPr="00C538F0" w:rsidRDefault="00B3564D" w:rsidP="0017502A">
            <w:pPr>
              <w:jc w:val="center"/>
              <w:rPr>
                <w:b/>
                <w:sz w:val="14"/>
                <w:szCs w:val="14"/>
              </w:rPr>
            </w:pPr>
            <w:r w:rsidRPr="00C538F0">
              <w:rPr>
                <w:b/>
                <w:sz w:val="14"/>
                <w:szCs w:val="14"/>
              </w:rPr>
              <w:t>Fuente</w:t>
            </w:r>
          </w:p>
        </w:tc>
        <w:tc>
          <w:tcPr>
            <w:tcW w:w="589" w:type="pct"/>
            <w:shd w:val="clear" w:color="auto" w:fill="D9D9D9"/>
          </w:tcPr>
          <w:p w14:paraId="70DEA43F" w14:textId="77777777" w:rsidR="00B3564D" w:rsidRPr="00C538F0" w:rsidRDefault="00B3564D" w:rsidP="0017502A">
            <w:pPr>
              <w:jc w:val="center"/>
              <w:rPr>
                <w:b/>
                <w:sz w:val="14"/>
                <w:szCs w:val="14"/>
              </w:rPr>
            </w:pPr>
            <w:r w:rsidRPr="00C538F0">
              <w:rPr>
                <w:b/>
                <w:sz w:val="14"/>
                <w:szCs w:val="14"/>
              </w:rPr>
              <w:t>Etapa</w:t>
            </w:r>
          </w:p>
        </w:tc>
        <w:tc>
          <w:tcPr>
            <w:tcW w:w="750" w:type="pct"/>
            <w:shd w:val="clear" w:color="auto" w:fill="D9D9D9"/>
          </w:tcPr>
          <w:p w14:paraId="2850041E" w14:textId="77777777" w:rsidR="00B3564D" w:rsidRPr="00C538F0" w:rsidRDefault="00B3564D" w:rsidP="0017502A">
            <w:pPr>
              <w:jc w:val="center"/>
              <w:rPr>
                <w:b/>
                <w:sz w:val="14"/>
                <w:szCs w:val="14"/>
              </w:rPr>
            </w:pPr>
            <w:r w:rsidRPr="00C538F0">
              <w:rPr>
                <w:b/>
                <w:sz w:val="14"/>
                <w:szCs w:val="14"/>
              </w:rPr>
              <w:t>Tipo</w:t>
            </w:r>
          </w:p>
        </w:tc>
        <w:tc>
          <w:tcPr>
            <w:tcW w:w="737" w:type="pct"/>
            <w:gridSpan w:val="2"/>
            <w:shd w:val="clear" w:color="auto" w:fill="D9D9D9"/>
          </w:tcPr>
          <w:p w14:paraId="20BAB6DC" w14:textId="77777777" w:rsidR="00B3564D" w:rsidRPr="00C538F0" w:rsidRDefault="00B3564D" w:rsidP="0017502A">
            <w:pPr>
              <w:jc w:val="center"/>
              <w:rPr>
                <w:b/>
                <w:sz w:val="14"/>
                <w:szCs w:val="14"/>
              </w:rPr>
            </w:pPr>
            <w:r w:rsidRPr="00C538F0">
              <w:rPr>
                <w:b/>
                <w:sz w:val="14"/>
                <w:szCs w:val="14"/>
              </w:rPr>
              <w:t>Probabilidad</w:t>
            </w:r>
          </w:p>
        </w:tc>
        <w:tc>
          <w:tcPr>
            <w:tcW w:w="793" w:type="pct"/>
            <w:gridSpan w:val="2"/>
            <w:shd w:val="clear" w:color="auto" w:fill="D9D9D9"/>
          </w:tcPr>
          <w:p w14:paraId="3605E619" w14:textId="77777777" w:rsidR="00B3564D" w:rsidRPr="00C538F0" w:rsidRDefault="00B3564D" w:rsidP="0017502A">
            <w:pPr>
              <w:jc w:val="center"/>
              <w:rPr>
                <w:b/>
                <w:sz w:val="14"/>
                <w:szCs w:val="14"/>
              </w:rPr>
            </w:pPr>
            <w:r w:rsidRPr="00C538F0">
              <w:rPr>
                <w:b/>
                <w:sz w:val="14"/>
                <w:szCs w:val="14"/>
              </w:rPr>
              <w:t>Impacto</w:t>
            </w:r>
          </w:p>
        </w:tc>
        <w:tc>
          <w:tcPr>
            <w:tcW w:w="1177" w:type="pct"/>
            <w:gridSpan w:val="2"/>
            <w:shd w:val="clear" w:color="auto" w:fill="D9D9D9"/>
          </w:tcPr>
          <w:p w14:paraId="1B590E33" w14:textId="77777777" w:rsidR="00B3564D" w:rsidRPr="00C538F0" w:rsidRDefault="00B3564D" w:rsidP="0017502A">
            <w:pPr>
              <w:jc w:val="center"/>
              <w:rPr>
                <w:b/>
                <w:sz w:val="14"/>
                <w:szCs w:val="14"/>
              </w:rPr>
            </w:pPr>
            <w:r w:rsidRPr="00C538F0">
              <w:rPr>
                <w:b/>
                <w:sz w:val="14"/>
                <w:szCs w:val="14"/>
              </w:rPr>
              <w:t>Valoración del Riesgo</w:t>
            </w:r>
          </w:p>
        </w:tc>
      </w:tr>
      <w:tr w:rsidR="00C538F0" w:rsidRPr="00C538F0" w14:paraId="5DF0E494" w14:textId="77777777" w:rsidTr="00624EFA">
        <w:trPr>
          <w:trHeight w:val="83"/>
          <w:jc w:val="center"/>
        </w:trPr>
        <w:tc>
          <w:tcPr>
            <w:tcW w:w="513" w:type="pct"/>
          </w:tcPr>
          <w:p w14:paraId="1FDFD841" w14:textId="77777777" w:rsidR="00B3564D" w:rsidRPr="00C538F0" w:rsidRDefault="00B3564D" w:rsidP="0017502A">
            <w:pPr>
              <w:rPr>
                <w:sz w:val="14"/>
                <w:szCs w:val="14"/>
              </w:rPr>
            </w:pPr>
            <w:r w:rsidRPr="00C538F0">
              <w:rPr>
                <w:sz w:val="14"/>
                <w:szCs w:val="14"/>
              </w:rPr>
              <w:t>General</w:t>
            </w:r>
          </w:p>
        </w:tc>
        <w:tc>
          <w:tcPr>
            <w:tcW w:w="441" w:type="pct"/>
          </w:tcPr>
          <w:p w14:paraId="6977FB4B" w14:textId="77777777" w:rsidR="00B3564D" w:rsidRPr="00C538F0" w:rsidRDefault="00B3564D" w:rsidP="0017502A">
            <w:pPr>
              <w:rPr>
                <w:sz w:val="14"/>
                <w:szCs w:val="14"/>
              </w:rPr>
            </w:pPr>
            <w:r w:rsidRPr="00C538F0">
              <w:rPr>
                <w:sz w:val="14"/>
                <w:szCs w:val="14"/>
              </w:rPr>
              <w:t>Interno</w:t>
            </w:r>
          </w:p>
        </w:tc>
        <w:tc>
          <w:tcPr>
            <w:tcW w:w="589" w:type="pct"/>
          </w:tcPr>
          <w:p w14:paraId="3AF0699A" w14:textId="77777777" w:rsidR="00B3564D" w:rsidRPr="00C538F0" w:rsidRDefault="00B3564D" w:rsidP="0017502A">
            <w:pPr>
              <w:rPr>
                <w:sz w:val="14"/>
                <w:szCs w:val="14"/>
              </w:rPr>
            </w:pPr>
            <w:r w:rsidRPr="00C538F0">
              <w:rPr>
                <w:sz w:val="14"/>
                <w:szCs w:val="14"/>
              </w:rPr>
              <w:t>Planeación</w:t>
            </w:r>
          </w:p>
        </w:tc>
        <w:tc>
          <w:tcPr>
            <w:tcW w:w="750" w:type="pct"/>
          </w:tcPr>
          <w:p w14:paraId="34100E5D" w14:textId="77777777" w:rsidR="00B3564D" w:rsidRPr="00C538F0" w:rsidRDefault="00B3564D" w:rsidP="0017502A">
            <w:pPr>
              <w:rPr>
                <w:sz w:val="14"/>
                <w:szCs w:val="14"/>
              </w:rPr>
            </w:pPr>
            <w:r w:rsidRPr="00C538F0">
              <w:rPr>
                <w:sz w:val="14"/>
                <w:szCs w:val="14"/>
              </w:rPr>
              <w:t>Económicos</w:t>
            </w:r>
          </w:p>
        </w:tc>
        <w:tc>
          <w:tcPr>
            <w:tcW w:w="500" w:type="pct"/>
          </w:tcPr>
          <w:p w14:paraId="6703E252" w14:textId="77777777" w:rsidR="00B3564D" w:rsidRPr="00C538F0" w:rsidRDefault="00B3564D" w:rsidP="0017502A">
            <w:pPr>
              <w:rPr>
                <w:sz w:val="14"/>
                <w:szCs w:val="14"/>
              </w:rPr>
            </w:pPr>
            <w:r w:rsidRPr="00C538F0">
              <w:rPr>
                <w:sz w:val="14"/>
                <w:szCs w:val="14"/>
              </w:rPr>
              <w:t>Raro</w:t>
            </w:r>
          </w:p>
        </w:tc>
        <w:tc>
          <w:tcPr>
            <w:tcW w:w="237" w:type="pct"/>
          </w:tcPr>
          <w:p w14:paraId="1B0E4A25" w14:textId="77777777" w:rsidR="00B3564D" w:rsidRPr="00C538F0" w:rsidRDefault="00B3564D" w:rsidP="0017502A">
            <w:pPr>
              <w:jc w:val="center"/>
              <w:rPr>
                <w:sz w:val="14"/>
                <w:szCs w:val="14"/>
              </w:rPr>
            </w:pPr>
            <w:r w:rsidRPr="00C538F0">
              <w:rPr>
                <w:sz w:val="14"/>
                <w:szCs w:val="14"/>
              </w:rPr>
              <w:t>1</w:t>
            </w:r>
          </w:p>
        </w:tc>
        <w:tc>
          <w:tcPr>
            <w:tcW w:w="572" w:type="pct"/>
          </w:tcPr>
          <w:p w14:paraId="0E3F2591" w14:textId="77777777" w:rsidR="00B3564D" w:rsidRPr="00C538F0" w:rsidRDefault="00B3564D" w:rsidP="0017502A">
            <w:pPr>
              <w:rPr>
                <w:sz w:val="14"/>
                <w:szCs w:val="14"/>
              </w:rPr>
            </w:pPr>
            <w:r w:rsidRPr="00C538F0">
              <w:rPr>
                <w:sz w:val="14"/>
                <w:szCs w:val="14"/>
              </w:rPr>
              <w:t>Raro</w:t>
            </w:r>
          </w:p>
        </w:tc>
        <w:tc>
          <w:tcPr>
            <w:tcW w:w="221" w:type="pct"/>
          </w:tcPr>
          <w:p w14:paraId="2790E107" w14:textId="77777777" w:rsidR="00B3564D" w:rsidRPr="00C538F0" w:rsidRDefault="00B3564D" w:rsidP="0017502A">
            <w:pPr>
              <w:rPr>
                <w:sz w:val="14"/>
                <w:szCs w:val="14"/>
              </w:rPr>
            </w:pPr>
            <w:r w:rsidRPr="00C538F0">
              <w:rPr>
                <w:sz w:val="14"/>
                <w:szCs w:val="14"/>
              </w:rPr>
              <w:t>1</w:t>
            </w:r>
          </w:p>
        </w:tc>
        <w:tc>
          <w:tcPr>
            <w:tcW w:w="662" w:type="pct"/>
          </w:tcPr>
          <w:p w14:paraId="7C15899A" w14:textId="77777777" w:rsidR="00B3564D" w:rsidRPr="00C538F0" w:rsidRDefault="00B3564D" w:rsidP="0017502A">
            <w:pPr>
              <w:rPr>
                <w:sz w:val="14"/>
                <w:szCs w:val="14"/>
              </w:rPr>
            </w:pPr>
            <w:r w:rsidRPr="00C538F0">
              <w:rPr>
                <w:sz w:val="14"/>
                <w:szCs w:val="14"/>
              </w:rPr>
              <w:t>Riesgo Bajo</w:t>
            </w:r>
          </w:p>
        </w:tc>
        <w:tc>
          <w:tcPr>
            <w:tcW w:w="515" w:type="pct"/>
            <w:shd w:val="clear" w:color="auto" w:fill="FFFF00"/>
          </w:tcPr>
          <w:p w14:paraId="614CE4C3" w14:textId="77777777" w:rsidR="00B3564D" w:rsidRPr="00C538F0" w:rsidRDefault="00B3564D" w:rsidP="0017502A">
            <w:pPr>
              <w:jc w:val="center"/>
              <w:rPr>
                <w:b/>
                <w:sz w:val="14"/>
                <w:szCs w:val="14"/>
              </w:rPr>
            </w:pPr>
            <w:r w:rsidRPr="00C538F0">
              <w:rPr>
                <w:b/>
                <w:sz w:val="14"/>
                <w:szCs w:val="14"/>
              </w:rPr>
              <w:t>2, 3 ,4</w:t>
            </w:r>
          </w:p>
        </w:tc>
      </w:tr>
      <w:tr w:rsidR="00C538F0" w:rsidRPr="00C538F0" w14:paraId="7045E595" w14:textId="77777777" w:rsidTr="00624EFA">
        <w:trPr>
          <w:trHeight w:val="83"/>
          <w:jc w:val="center"/>
        </w:trPr>
        <w:tc>
          <w:tcPr>
            <w:tcW w:w="513" w:type="pct"/>
          </w:tcPr>
          <w:p w14:paraId="7D7DF680" w14:textId="77777777" w:rsidR="00B3564D" w:rsidRPr="00C538F0" w:rsidRDefault="00B3564D" w:rsidP="0017502A">
            <w:pPr>
              <w:rPr>
                <w:sz w:val="14"/>
                <w:szCs w:val="14"/>
              </w:rPr>
            </w:pPr>
            <w:r w:rsidRPr="00C538F0">
              <w:rPr>
                <w:sz w:val="14"/>
                <w:szCs w:val="14"/>
              </w:rPr>
              <w:t>Especifico</w:t>
            </w:r>
          </w:p>
        </w:tc>
        <w:tc>
          <w:tcPr>
            <w:tcW w:w="441" w:type="pct"/>
          </w:tcPr>
          <w:p w14:paraId="64668C8D" w14:textId="77777777" w:rsidR="00B3564D" w:rsidRPr="00C538F0" w:rsidRDefault="00B3564D" w:rsidP="0017502A">
            <w:pPr>
              <w:rPr>
                <w:sz w:val="14"/>
                <w:szCs w:val="14"/>
              </w:rPr>
            </w:pPr>
            <w:r w:rsidRPr="00C538F0">
              <w:rPr>
                <w:sz w:val="14"/>
                <w:szCs w:val="14"/>
              </w:rPr>
              <w:t>Externo</w:t>
            </w:r>
          </w:p>
        </w:tc>
        <w:tc>
          <w:tcPr>
            <w:tcW w:w="589" w:type="pct"/>
          </w:tcPr>
          <w:p w14:paraId="4D2AE765" w14:textId="77777777" w:rsidR="00B3564D" w:rsidRPr="00C538F0" w:rsidRDefault="00B3564D" w:rsidP="0017502A">
            <w:pPr>
              <w:rPr>
                <w:sz w:val="14"/>
                <w:szCs w:val="14"/>
              </w:rPr>
            </w:pPr>
            <w:r w:rsidRPr="00C538F0">
              <w:rPr>
                <w:sz w:val="14"/>
                <w:szCs w:val="14"/>
              </w:rPr>
              <w:t>Selección</w:t>
            </w:r>
          </w:p>
        </w:tc>
        <w:tc>
          <w:tcPr>
            <w:tcW w:w="750" w:type="pct"/>
          </w:tcPr>
          <w:p w14:paraId="01FBF64C" w14:textId="77777777" w:rsidR="00B3564D" w:rsidRPr="00C538F0" w:rsidRDefault="00B3564D" w:rsidP="0017502A">
            <w:pPr>
              <w:rPr>
                <w:sz w:val="14"/>
                <w:szCs w:val="14"/>
              </w:rPr>
            </w:pPr>
            <w:r w:rsidRPr="00C538F0">
              <w:rPr>
                <w:sz w:val="14"/>
                <w:szCs w:val="14"/>
              </w:rPr>
              <w:t>Sociales o Políticos</w:t>
            </w:r>
          </w:p>
        </w:tc>
        <w:tc>
          <w:tcPr>
            <w:tcW w:w="500" w:type="pct"/>
          </w:tcPr>
          <w:p w14:paraId="3A24649A" w14:textId="77777777" w:rsidR="00B3564D" w:rsidRPr="00C538F0" w:rsidRDefault="00B3564D" w:rsidP="0017502A">
            <w:pPr>
              <w:rPr>
                <w:sz w:val="14"/>
                <w:szCs w:val="14"/>
              </w:rPr>
            </w:pPr>
            <w:r w:rsidRPr="00C538F0">
              <w:rPr>
                <w:sz w:val="14"/>
                <w:szCs w:val="14"/>
              </w:rPr>
              <w:t>Improbable</w:t>
            </w:r>
          </w:p>
        </w:tc>
        <w:tc>
          <w:tcPr>
            <w:tcW w:w="237" w:type="pct"/>
          </w:tcPr>
          <w:p w14:paraId="21343B1F" w14:textId="77777777" w:rsidR="00B3564D" w:rsidRPr="00C538F0" w:rsidRDefault="00B3564D" w:rsidP="0017502A">
            <w:pPr>
              <w:jc w:val="center"/>
              <w:rPr>
                <w:sz w:val="14"/>
                <w:szCs w:val="14"/>
              </w:rPr>
            </w:pPr>
            <w:r w:rsidRPr="00C538F0">
              <w:rPr>
                <w:sz w:val="14"/>
                <w:szCs w:val="14"/>
              </w:rPr>
              <w:t>2</w:t>
            </w:r>
          </w:p>
        </w:tc>
        <w:tc>
          <w:tcPr>
            <w:tcW w:w="572" w:type="pct"/>
          </w:tcPr>
          <w:p w14:paraId="6BCCD034" w14:textId="77777777" w:rsidR="00B3564D" w:rsidRPr="00C538F0" w:rsidRDefault="00B3564D" w:rsidP="0017502A">
            <w:pPr>
              <w:rPr>
                <w:sz w:val="14"/>
                <w:szCs w:val="14"/>
              </w:rPr>
            </w:pPr>
            <w:r w:rsidRPr="00C538F0">
              <w:rPr>
                <w:sz w:val="14"/>
                <w:szCs w:val="14"/>
              </w:rPr>
              <w:t>Improbable</w:t>
            </w:r>
          </w:p>
        </w:tc>
        <w:tc>
          <w:tcPr>
            <w:tcW w:w="221" w:type="pct"/>
          </w:tcPr>
          <w:p w14:paraId="2B5C40B8" w14:textId="77777777" w:rsidR="00B3564D" w:rsidRPr="00C538F0" w:rsidRDefault="00B3564D" w:rsidP="0017502A">
            <w:pPr>
              <w:rPr>
                <w:sz w:val="14"/>
                <w:szCs w:val="14"/>
              </w:rPr>
            </w:pPr>
            <w:r w:rsidRPr="00C538F0">
              <w:rPr>
                <w:sz w:val="14"/>
                <w:szCs w:val="14"/>
              </w:rPr>
              <w:t>2</w:t>
            </w:r>
          </w:p>
        </w:tc>
        <w:tc>
          <w:tcPr>
            <w:tcW w:w="662" w:type="pct"/>
          </w:tcPr>
          <w:p w14:paraId="0D2BA6FE" w14:textId="77777777" w:rsidR="00B3564D" w:rsidRPr="00C538F0" w:rsidRDefault="00B3564D" w:rsidP="0017502A">
            <w:pPr>
              <w:rPr>
                <w:sz w:val="14"/>
                <w:szCs w:val="14"/>
              </w:rPr>
            </w:pPr>
            <w:r w:rsidRPr="00C538F0">
              <w:rPr>
                <w:sz w:val="14"/>
                <w:szCs w:val="14"/>
              </w:rPr>
              <w:t>Riesgo Medio</w:t>
            </w:r>
          </w:p>
        </w:tc>
        <w:tc>
          <w:tcPr>
            <w:tcW w:w="515" w:type="pct"/>
            <w:shd w:val="clear" w:color="auto" w:fill="EAF1DD"/>
          </w:tcPr>
          <w:p w14:paraId="5EB21113" w14:textId="77777777" w:rsidR="00B3564D" w:rsidRPr="00C538F0" w:rsidRDefault="00B3564D" w:rsidP="0017502A">
            <w:pPr>
              <w:jc w:val="center"/>
              <w:rPr>
                <w:b/>
                <w:sz w:val="14"/>
                <w:szCs w:val="14"/>
              </w:rPr>
            </w:pPr>
            <w:r w:rsidRPr="00C538F0">
              <w:rPr>
                <w:b/>
                <w:sz w:val="14"/>
                <w:szCs w:val="14"/>
              </w:rPr>
              <w:t>5</w:t>
            </w:r>
          </w:p>
        </w:tc>
      </w:tr>
      <w:tr w:rsidR="00C538F0" w:rsidRPr="00C538F0" w14:paraId="2188CB27" w14:textId="77777777" w:rsidTr="00624EFA">
        <w:trPr>
          <w:trHeight w:val="83"/>
          <w:jc w:val="center"/>
        </w:trPr>
        <w:tc>
          <w:tcPr>
            <w:tcW w:w="954" w:type="pct"/>
            <w:gridSpan w:val="2"/>
            <w:vMerge w:val="restart"/>
          </w:tcPr>
          <w:p w14:paraId="4485839C" w14:textId="77777777" w:rsidR="00B3564D" w:rsidRPr="00C538F0" w:rsidRDefault="00B3564D" w:rsidP="0017502A">
            <w:pPr>
              <w:rPr>
                <w:sz w:val="14"/>
                <w:szCs w:val="14"/>
              </w:rPr>
            </w:pPr>
          </w:p>
        </w:tc>
        <w:tc>
          <w:tcPr>
            <w:tcW w:w="589" w:type="pct"/>
          </w:tcPr>
          <w:p w14:paraId="5116C286" w14:textId="77777777" w:rsidR="00B3564D" w:rsidRPr="00C538F0" w:rsidRDefault="00B3564D" w:rsidP="0017502A">
            <w:pPr>
              <w:rPr>
                <w:sz w:val="14"/>
                <w:szCs w:val="14"/>
              </w:rPr>
            </w:pPr>
            <w:r w:rsidRPr="00C538F0">
              <w:rPr>
                <w:sz w:val="14"/>
                <w:szCs w:val="14"/>
              </w:rPr>
              <w:t>Contratación</w:t>
            </w:r>
          </w:p>
        </w:tc>
        <w:tc>
          <w:tcPr>
            <w:tcW w:w="750" w:type="pct"/>
          </w:tcPr>
          <w:p w14:paraId="71317A20" w14:textId="77777777" w:rsidR="00B3564D" w:rsidRPr="00C538F0" w:rsidRDefault="00B3564D" w:rsidP="0017502A">
            <w:pPr>
              <w:rPr>
                <w:sz w:val="14"/>
                <w:szCs w:val="14"/>
              </w:rPr>
            </w:pPr>
            <w:r w:rsidRPr="00C538F0">
              <w:rPr>
                <w:sz w:val="14"/>
                <w:szCs w:val="14"/>
              </w:rPr>
              <w:t>Operacionales</w:t>
            </w:r>
          </w:p>
        </w:tc>
        <w:tc>
          <w:tcPr>
            <w:tcW w:w="500" w:type="pct"/>
          </w:tcPr>
          <w:p w14:paraId="1227099A" w14:textId="77777777" w:rsidR="00B3564D" w:rsidRPr="00C538F0" w:rsidRDefault="00B3564D" w:rsidP="0017502A">
            <w:pPr>
              <w:rPr>
                <w:sz w:val="14"/>
                <w:szCs w:val="14"/>
              </w:rPr>
            </w:pPr>
            <w:r w:rsidRPr="00C538F0">
              <w:rPr>
                <w:sz w:val="14"/>
                <w:szCs w:val="14"/>
              </w:rPr>
              <w:t>Posible</w:t>
            </w:r>
          </w:p>
        </w:tc>
        <w:tc>
          <w:tcPr>
            <w:tcW w:w="237" w:type="pct"/>
          </w:tcPr>
          <w:p w14:paraId="7EA802AD" w14:textId="77777777" w:rsidR="00B3564D" w:rsidRPr="00C538F0" w:rsidRDefault="00B3564D" w:rsidP="0017502A">
            <w:pPr>
              <w:jc w:val="center"/>
              <w:rPr>
                <w:sz w:val="14"/>
                <w:szCs w:val="14"/>
              </w:rPr>
            </w:pPr>
            <w:r w:rsidRPr="00C538F0">
              <w:rPr>
                <w:sz w:val="14"/>
                <w:szCs w:val="14"/>
              </w:rPr>
              <w:t>3</w:t>
            </w:r>
          </w:p>
        </w:tc>
        <w:tc>
          <w:tcPr>
            <w:tcW w:w="572" w:type="pct"/>
          </w:tcPr>
          <w:p w14:paraId="0E7BADB9" w14:textId="77777777" w:rsidR="00B3564D" w:rsidRPr="00C538F0" w:rsidRDefault="00B3564D" w:rsidP="0017502A">
            <w:pPr>
              <w:rPr>
                <w:sz w:val="14"/>
                <w:szCs w:val="14"/>
              </w:rPr>
            </w:pPr>
            <w:r w:rsidRPr="00C538F0">
              <w:rPr>
                <w:sz w:val="14"/>
                <w:szCs w:val="14"/>
              </w:rPr>
              <w:t>Posible</w:t>
            </w:r>
          </w:p>
        </w:tc>
        <w:tc>
          <w:tcPr>
            <w:tcW w:w="221" w:type="pct"/>
          </w:tcPr>
          <w:p w14:paraId="39C443E3" w14:textId="77777777" w:rsidR="00B3564D" w:rsidRPr="00C538F0" w:rsidRDefault="00B3564D" w:rsidP="0017502A">
            <w:pPr>
              <w:rPr>
                <w:sz w:val="14"/>
                <w:szCs w:val="14"/>
              </w:rPr>
            </w:pPr>
            <w:r w:rsidRPr="00C538F0">
              <w:rPr>
                <w:sz w:val="14"/>
                <w:szCs w:val="14"/>
              </w:rPr>
              <w:t>3</w:t>
            </w:r>
          </w:p>
        </w:tc>
        <w:tc>
          <w:tcPr>
            <w:tcW w:w="662" w:type="pct"/>
          </w:tcPr>
          <w:p w14:paraId="396D1F5A" w14:textId="77777777" w:rsidR="00B3564D" w:rsidRPr="00C538F0" w:rsidRDefault="00B3564D" w:rsidP="0017502A">
            <w:pPr>
              <w:rPr>
                <w:sz w:val="14"/>
                <w:szCs w:val="14"/>
              </w:rPr>
            </w:pPr>
            <w:r w:rsidRPr="00C538F0">
              <w:rPr>
                <w:sz w:val="14"/>
                <w:szCs w:val="14"/>
              </w:rPr>
              <w:t>Riesgo Alto</w:t>
            </w:r>
          </w:p>
        </w:tc>
        <w:tc>
          <w:tcPr>
            <w:tcW w:w="515" w:type="pct"/>
            <w:shd w:val="clear" w:color="auto" w:fill="E5B8B7"/>
          </w:tcPr>
          <w:p w14:paraId="2A5888E7" w14:textId="77777777" w:rsidR="00B3564D" w:rsidRPr="00C538F0" w:rsidRDefault="00B3564D" w:rsidP="0017502A">
            <w:pPr>
              <w:jc w:val="center"/>
              <w:rPr>
                <w:b/>
                <w:sz w:val="14"/>
                <w:szCs w:val="14"/>
              </w:rPr>
            </w:pPr>
            <w:r w:rsidRPr="00C538F0">
              <w:rPr>
                <w:b/>
                <w:sz w:val="14"/>
                <w:szCs w:val="14"/>
              </w:rPr>
              <w:t>6 y 7</w:t>
            </w:r>
          </w:p>
        </w:tc>
      </w:tr>
      <w:tr w:rsidR="00C538F0" w:rsidRPr="00C538F0" w14:paraId="7594AB12" w14:textId="77777777" w:rsidTr="00624EFA">
        <w:trPr>
          <w:trHeight w:val="83"/>
          <w:jc w:val="center"/>
        </w:trPr>
        <w:tc>
          <w:tcPr>
            <w:tcW w:w="954" w:type="pct"/>
            <w:gridSpan w:val="2"/>
            <w:vMerge/>
          </w:tcPr>
          <w:p w14:paraId="17E66AB7" w14:textId="77777777" w:rsidR="00B3564D" w:rsidRPr="00C538F0" w:rsidRDefault="00B3564D" w:rsidP="0017502A">
            <w:pPr>
              <w:rPr>
                <w:sz w:val="14"/>
                <w:szCs w:val="14"/>
              </w:rPr>
            </w:pPr>
          </w:p>
        </w:tc>
        <w:tc>
          <w:tcPr>
            <w:tcW w:w="589" w:type="pct"/>
          </w:tcPr>
          <w:p w14:paraId="7D98B642" w14:textId="77777777" w:rsidR="00B3564D" w:rsidRPr="00C538F0" w:rsidRDefault="00B3564D" w:rsidP="0017502A">
            <w:pPr>
              <w:rPr>
                <w:sz w:val="14"/>
                <w:szCs w:val="14"/>
              </w:rPr>
            </w:pPr>
            <w:r w:rsidRPr="00C538F0">
              <w:rPr>
                <w:sz w:val="14"/>
                <w:szCs w:val="14"/>
              </w:rPr>
              <w:t>Ejecución</w:t>
            </w:r>
          </w:p>
        </w:tc>
        <w:tc>
          <w:tcPr>
            <w:tcW w:w="750" w:type="pct"/>
          </w:tcPr>
          <w:p w14:paraId="669502A0" w14:textId="77777777" w:rsidR="00B3564D" w:rsidRPr="00C538F0" w:rsidRDefault="00B3564D" w:rsidP="0017502A">
            <w:pPr>
              <w:rPr>
                <w:sz w:val="14"/>
                <w:szCs w:val="14"/>
              </w:rPr>
            </w:pPr>
            <w:r w:rsidRPr="00C538F0">
              <w:rPr>
                <w:sz w:val="14"/>
                <w:szCs w:val="14"/>
              </w:rPr>
              <w:t>Financieros</w:t>
            </w:r>
          </w:p>
        </w:tc>
        <w:tc>
          <w:tcPr>
            <w:tcW w:w="500" w:type="pct"/>
          </w:tcPr>
          <w:p w14:paraId="7D92AFAE" w14:textId="77777777" w:rsidR="00B3564D" w:rsidRPr="00C538F0" w:rsidRDefault="00B3564D" w:rsidP="0017502A">
            <w:pPr>
              <w:rPr>
                <w:sz w:val="14"/>
                <w:szCs w:val="14"/>
              </w:rPr>
            </w:pPr>
            <w:r w:rsidRPr="00C538F0">
              <w:rPr>
                <w:sz w:val="14"/>
                <w:szCs w:val="14"/>
              </w:rPr>
              <w:t>Probable</w:t>
            </w:r>
          </w:p>
        </w:tc>
        <w:tc>
          <w:tcPr>
            <w:tcW w:w="237" w:type="pct"/>
          </w:tcPr>
          <w:p w14:paraId="7F6A9434" w14:textId="77777777" w:rsidR="00B3564D" w:rsidRPr="00C538F0" w:rsidRDefault="00B3564D" w:rsidP="0017502A">
            <w:pPr>
              <w:jc w:val="center"/>
              <w:rPr>
                <w:sz w:val="14"/>
                <w:szCs w:val="14"/>
              </w:rPr>
            </w:pPr>
            <w:r w:rsidRPr="00C538F0">
              <w:rPr>
                <w:sz w:val="14"/>
                <w:szCs w:val="14"/>
              </w:rPr>
              <w:t>4</w:t>
            </w:r>
          </w:p>
        </w:tc>
        <w:tc>
          <w:tcPr>
            <w:tcW w:w="572" w:type="pct"/>
          </w:tcPr>
          <w:p w14:paraId="36C4819B" w14:textId="77777777" w:rsidR="00B3564D" w:rsidRPr="00C538F0" w:rsidRDefault="00B3564D" w:rsidP="0017502A">
            <w:pPr>
              <w:rPr>
                <w:sz w:val="14"/>
                <w:szCs w:val="14"/>
              </w:rPr>
            </w:pPr>
            <w:r w:rsidRPr="00C538F0">
              <w:rPr>
                <w:sz w:val="14"/>
                <w:szCs w:val="14"/>
              </w:rPr>
              <w:t>Probable</w:t>
            </w:r>
          </w:p>
        </w:tc>
        <w:tc>
          <w:tcPr>
            <w:tcW w:w="221" w:type="pct"/>
          </w:tcPr>
          <w:p w14:paraId="2BACF4BF" w14:textId="77777777" w:rsidR="00B3564D" w:rsidRPr="00C538F0" w:rsidRDefault="00B3564D" w:rsidP="0017502A">
            <w:pPr>
              <w:rPr>
                <w:sz w:val="14"/>
                <w:szCs w:val="14"/>
              </w:rPr>
            </w:pPr>
            <w:r w:rsidRPr="00C538F0">
              <w:rPr>
                <w:sz w:val="14"/>
                <w:szCs w:val="14"/>
              </w:rPr>
              <w:t>4</w:t>
            </w:r>
          </w:p>
        </w:tc>
        <w:tc>
          <w:tcPr>
            <w:tcW w:w="662" w:type="pct"/>
            <w:shd w:val="clear" w:color="auto" w:fill="auto"/>
          </w:tcPr>
          <w:p w14:paraId="25360A45" w14:textId="77777777" w:rsidR="00B3564D" w:rsidRPr="00C538F0" w:rsidRDefault="00B3564D" w:rsidP="0017502A">
            <w:pPr>
              <w:rPr>
                <w:sz w:val="14"/>
                <w:szCs w:val="14"/>
              </w:rPr>
            </w:pPr>
            <w:r w:rsidRPr="00C538F0">
              <w:rPr>
                <w:sz w:val="14"/>
                <w:szCs w:val="14"/>
              </w:rPr>
              <w:t>Riesgo Extremo</w:t>
            </w:r>
          </w:p>
        </w:tc>
        <w:tc>
          <w:tcPr>
            <w:tcW w:w="515" w:type="pct"/>
            <w:shd w:val="clear" w:color="auto" w:fill="FF0000"/>
          </w:tcPr>
          <w:p w14:paraId="2534CC77" w14:textId="77777777" w:rsidR="00B3564D" w:rsidRPr="00C538F0" w:rsidRDefault="00B3564D" w:rsidP="0017502A">
            <w:pPr>
              <w:jc w:val="center"/>
              <w:rPr>
                <w:b/>
                <w:sz w:val="14"/>
                <w:szCs w:val="14"/>
              </w:rPr>
            </w:pPr>
            <w:r w:rsidRPr="00C538F0">
              <w:rPr>
                <w:b/>
                <w:sz w:val="14"/>
                <w:szCs w:val="14"/>
              </w:rPr>
              <w:t>8, 9 y 10</w:t>
            </w:r>
          </w:p>
        </w:tc>
      </w:tr>
      <w:tr w:rsidR="00B3564D" w:rsidRPr="00C538F0" w14:paraId="0C7AB06D" w14:textId="77777777" w:rsidTr="00624EFA">
        <w:trPr>
          <w:trHeight w:val="83"/>
          <w:jc w:val="center"/>
        </w:trPr>
        <w:tc>
          <w:tcPr>
            <w:tcW w:w="954" w:type="pct"/>
            <w:gridSpan w:val="2"/>
            <w:vMerge/>
          </w:tcPr>
          <w:p w14:paraId="6373DA6E" w14:textId="77777777" w:rsidR="00B3564D" w:rsidRPr="00C538F0" w:rsidRDefault="00B3564D" w:rsidP="0017502A">
            <w:pPr>
              <w:rPr>
                <w:sz w:val="14"/>
                <w:szCs w:val="14"/>
              </w:rPr>
            </w:pPr>
          </w:p>
        </w:tc>
        <w:tc>
          <w:tcPr>
            <w:tcW w:w="589" w:type="pct"/>
            <w:vMerge w:val="restart"/>
          </w:tcPr>
          <w:p w14:paraId="6E8FA8C4" w14:textId="77777777" w:rsidR="00B3564D" w:rsidRPr="00C538F0" w:rsidRDefault="00B3564D" w:rsidP="0017502A">
            <w:pPr>
              <w:jc w:val="both"/>
              <w:rPr>
                <w:sz w:val="14"/>
                <w:szCs w:val="14"/>
              </w:rPr>
            </w:pPr>
          </w:p>
        </w:tc>
        <w:tc>
          <w:tcPr>
            <w:tcW w:w="750" w:type="pct"/>
          </w:tcPr>
          <w:p w14:paraId="184A5C3E" w14:textId="77777777" w:rsidR="00B3564D" w:rsidRPr="00C538F0" w:rsidRDefault="00B3564D" w:rsidP="0017502A">
            <w:pPr>
              <w:rPr>
                <w:sz w:val="14"/>
                <w:szCs w:val="14"/>
              </w:rPr>
            </w:pPr>
            <w:r w:rsidRPr="00C538F0">
              <w:rPr>
                <w:sz w:val="14"/>
                <w:szCs w:val="14"/>
              </w:rPr>
              <w:t>Regulatorios</w:t>
            </w:r>
          </w:p>
        </w:tc>
        <w:tc>
          <w:tcPr>
            <w:tcW w:w="500" w:type="pct"/>
          </w:tcPr>
          <w:p w14:paraId="77C185DF" w14:textId="77777777" w:rsidR="00B3564D" w:rsidRPr="00C538F0" w:rsidRDefault="00B3564D" w:rsidP="0017502A">
            <w:pPr>
              <w:rPr>
                <w:sz w:val="14"/>
                <w:szCs w:val="14"/>
              </w:rPr>
            </w:pPr>
            <w:r w:rsidRPr="00C538F0">
              <w:rPr>
                <w:sz w:val="14"/>
                <w:szCs w:val="14"/>
              </w:rPr>
              <w:t>Casi cierto</w:t>
            </w:r>
          </w:p>
        </w:tc>
        <w:tc>
          <w:tcPr>
            <w:tcW w:w="237" w:type="pct"/>
          </w:tcPr>
          <w:p w14:paraId="5639A390" w14:textId="77777777" w:rsidR="00B3564D" w:rsidRPr="00C538F0" w:rsidRDefault="00B3564D" w:rsidP="0017502A">
            <w:pPr>
              <w:jc w:val="center"/>
              <w:rPr>
                <w:sz w:val="14"/>
                <w:szCs w:val="14"/>
              </w:rPr>
            </w:pPr>
            <w:r w:rsidRPr="00C538F0">
              <w:rPr>
                <w:sz w:val="14"/>
                <w:szCs w:val="14"/>
              </w:rPr>
              <w:t>5</w:t>
            </w:r>
          </w:p>
        </w:tc>
        <w:tc>
          <w:tcPr>
            <w:tcW w:w="572" w:type="pct"/>
          </w:tcPr>
          <w:p w14:paraId="7C44A659" w14:textId="77777777" w:rsidR="00B3564D" w:rsidRPr="00C538F0" w:rsidRDefault="00B3564D" w:rsidP="0017502A">
            <w:pPr>
              <w:rPr>
                <w:sz w:val="14"/>
                <w:szCs w:val="14"/>
              </w:rPr>
            </w:pPr>
            <w:r w:rsidRPr="00C538F0">
              <w:rPr>
                <w:sz w:val="14"/>
                <w:szCs w:val="14"/>
              </w:rPr>
              <w:t>Casi cierto</w:t>
            </w:r>
          </w:p>
        </w:tc>
        <w:tc>
          <w:tcPr>
            <w:tcW w:w="221" w:type="pct"/>
          </w:tcPr>
          <w:p w14:paraId="70AE98C5" w14:textId="77777777" w:rsidR="00B3564D" w:rsidRPr="00C538F0" w:rsidRDefault="00B3564D" w:rsidP="0017502A">
            <w:pPr>
              <w:rPr>
                <w:sz w:val="14"/>
                <w:szCs w:val="14"/>
              </w:rPr>
            </w:pPr>
            <w:r w:rsidRPr="00C538F0">
              <w:rPr>
                <w:sz w:val="14"/>
                <w:szCs w:val="14"/>
              </w:rPr>
              <w:t>5</w:t>
            </w:r>
          </w:p>
        </w:tc>
        <w:tc>
          <w:tcPr>
            <w:tcW w:w="1177" w:type="pct"/>
            <w:gridSpan w:val="2"/>
            <w:vMerge w:val="restart"/>
          </w:tcPr>
          <w:p w14:paraId="7527A1E4" w14:textId="77777777" w:rsidR="00B3564D" w:rsidRPr="00C538F0" w:rsidRDefault="00B3564D" w:rsidP="0017502A">
            <w:pPr>
              <w:jc w:val="both"/>
              <w:rPr>
                <w:sz w:val="14"/>
                <w:szCs w:val="14"/>
              </w:rPr>
            </w:pPr>
          </w:p>
        </w:tc>
      </w:tr>
      <w:tr w:rsidR="00B3564D" w:rsidRPr="00C538F0" w14:paraId="483CAF1F" w14:textId="77777777" w:rsidTr="00624EFA">
        <w:trPr>
          <w:trHeight w:val="83"/>
          <w:jc w:val="center"/>
        </w:trPr>
        <w:tc>
          <w:tcPr>
            <w:tcW w:w="954" w:type="pct"/>
            <w:gridSpan w:val="2"/>
            <w:vMerge/>
          </w:tcPr>
          <w:p w14:paraId="59CEFE2B" w14:textId="77777777" w:rsidR="00B3564D" w:rsidRPr="00C538F0" w:rsidRDefault="00B3564D" w:rsidP="0017502A">
            <w:pPr>
              <w:rPr>
                <w:sz w:val="14"/>
                <w:szCs w:val="14"/>
              </w:rPr>
            </w:pPr>
          </w:p>
        </w:tc>
        <w:tc>
          <w:tcPr>
            <w:tcW w:w="589" w:type="pct"/>
            <w:vMerge/>
          </w:tcPr>
          <w:p w14:paraId="74F996C7" w14:textId="77777777" w:rsidR="00B3564D" w:rsidRPr="00C538F0" w:rsidRDefault="00B3564D" w:rsidP="0017502A">
            <w:pPr>
              <w:jc w:val="both"/>
              <w:rPr>
                <w:sz w:val="14"/>
                <w:szCs w:val="14"/>
              </w:rPr>
            </w:pPr>
          </w:p>
        </w:tc>
        <w:tc>
          <w:tcPr>
            <w:tcW w:w="750" w:type="pct"/>
          </w:tcPr>
          <w:p w14:paraId="261A445C" w14:textId="77777777" w:rsidR="00B3564D" w:rsidRPr="00C538F0" w:rsidRDefault="00B3564D" w:rsidP="0017502A">
            <w:pPr>
              <w:rPr>
                <w:sz w:val="14"/>
                <w:szCs w:val="14"/>
              </w:rPr>
            </w:pPr>
            <w:r w:rsidRPr="00C538F0">
              <w:rPr>
                <w:sz w:val="14"/>
                <w:szCs w:val="14"/>
              </w:rPr>
              <w:t>De la Naturaleza</w:t>
            </w:r>
          </w:p>
        </w:tc>
        <w:tc>
          <w:tcPr>
            <w:tcW w:w="1530" w:type="pct"/>
            <w:gridSpan w:val="4"/>
            <w:vMerge w:val="restart"/>
          </w:tcPr>
          <w:p w14:paraId="58BD3ED5" w14:textId="77777777" w:rsidR="00B3564D" w:rsidRPr="00C538F0" w:rsidRDefault="00B3564D" w:rsidP="0017502A">
            <w:pPr>
              <w:jc w:val="both"/>
              <w:rPr>
                <w:sz w:val="14"/>
                <w:szCs w:val="14"/>
              </w:rPr>
            </w:pPr>
          </w:p>
        </w:tc>
        <w:tc>
          <w:tcPr>
            <w:tcW w:w="1177" w:type="pct"/>
            <w:gridSpan w:val="2"/>
            <w:vMerge/>
          </w:tcPr>
          <w:p w14:paraId="6F20612B" w14:textId="77777777" w:rsidR="00B3564D" w:rsidRPr="00C538F0" w:rsidRDefault="00B3564D" w:rsidP="0017502A">
            <w:pPr>
              <w:jc w:val="both"/>
              <w:rPr>
                <w:sz w:val="14"/>
                <w:szCs w:val="14"/>
              </w:rPr>
            </w:pPr>
          </w:p>
        </w:tc>
      </w:tr>
      <w:tr w:rsidR="00B3564D" w:rsidRPr="00C538F0" w14:paraId="3423CE60" w14:textId="77777777" w:rsidTr="00624EFA">
        <w:trPr>
          <w:trHeight w:val="83"/>
          <w:jc w:val="center"/>
        </w:trPr>
        <w:tc>
          <w:tcPr>
            <w:tcW w:w="954" w:type="pct"/>
            <w:gridSpan w:val="2"/>
            <w:vMerge/>
          </w:tcPr>
          <w:p w14:paraId="5B1725E1" w14:textId="77777777" w:rsidR="00B3564D" w:rsidRPr="00C538F0" w:rsidRDefault="00B3564D" w:rsidP="0017502A">
            <w:pPr>
              <w:rPr>
                <w:sz w:val="14"/>
                <w:szCs w:val="14"/>
              </w:rPr>
            </w:pPr>
          </w:p>
        </w:tc>
        <w:tc>
          <w:tcPr>
            <w:tcW w:w="589" w:type="pct"/>
            <w:vMerge/>
          </w:tcPr>
          <w:p w14:paraId="22151EFA" w14:textId="77777777" w:rsidR="00B3564D" w:rsidRPr="00C538F0" w:rsidRDefault="00B3564D" w:rsidP="0017502A">
            <w:pPr>
              <w:jc w:val="both"/>
              <w:rPr>
                <w:sz w:val="14"/>
                <w:szCs w:val="14"/>
              </w:rPr>
            </w:pPr>
          </w:p>
        </w:tc>
        <w:tc>
          <w:tcPr>
            <w:tcW w:w="750" w:type="pct"/>
          </w:tcPr>
          <w:p w14:paraId="1F52286D" w14:textId="77777777" w:rsidR="00B3564D" w:rsidRPr="00C538F0" w:rsidRDefault="00B3564D" w:rsidP="0017502A">
            <w:pPr>
              <w:rPr>
                <w:sz w:val="14"/>
                <w:szCs w:val="14"/>
              </w:rPr>
            </w:pPr>
            <w:r w:rsidRPr="00C538F0">
              <w:rPr>
                <w:sz w:val="14"/>
                <w:szCs w:val="14"/>
              </w:rPr>
              <w:t>Ambientales</w:t>
            </w:r>
          </w:p>
        </w:tc>
        <w:tc>
          <w:tcPr>
            <w:tcW w:w="1530" w:type="pct"/>
            <w:gridSpan w:val="4"/>
            <w:vMerge/>
          </w:tcPr>
          <w:p w14:paraId="2DE59BA4" w14:textId="77777777" w:rsidR="00B3564D" w:rsidRPr="00C538F0" w:rsidRDefault="00B3564D" w:rsidP="0017502A">
            <w:pPr>
              <w:jc w:val="both"/>
              <w:rPr>
                <w:sz w:val="14"/>
                <w:szCs w:val="14"/>
              </w:rPr>
            </w:pPr>
          </w:p>
        </w:tc>
        <w:tc>
          <w:tcPr>
            <w:tcW w:w="1177" w:type="pct"/>
            <w:gridSpan w:val="2"/>
            <w:vMerge/>
          </w:tcPr>
          <w:p w14:paraId="5C90A556" w14:textId="77777777" w:rsidR="00B3564D" w:rsidRPr="00C538F0" w:rsidRDefault="00B3564D" w:rsidP="0017502A">
            <w:pPr>
              <w:jc w:val="both"/>
              <w:rPr>
                <w:sz w:val="14"/>
                <w:szCs w:val="14"/>
              </w:rPr>
            </w:pPr>
          </w:p>
        </w:tc>
      </w:tr>
      <w:tr w:rsidR="00B3564D" w:rsidRPr="00C538F0" w14:paraId="25989AF2" w14:textId="77777777" w:rsidTr="00624EFA">
        <w:trPr>
          <w:trHeight w:val="71"/>
          <w:jc w:val="center"/>
        </w:trPr>
        <w:tc>
          <w:tcPr>
            <w:tcW w:w="954" w:type="pct"/>
            <w:gridSpan w:val="2"/>
            <w:vMerge/>
          </w:tcPr>
          <w:p w14:paraId="5CB1158F" w14:textId="77777777" w:rsidR="00B3564D" w:rsidRPr="00C538F0" w:rsidRDefault="00B3564D" w:rsidP="0017502A">
            <w:pPr>
              <w:rPr>
                <w:sz w:val="14"/>
                <w:szCs w:val="14"/>
              </w:rPr>
            </w:pPr>
          </w:p>
        </w:tc>
        <w:tc>
          <w:tcPr>
            <w:tcW w:w="589" w:type="pct"/>
            <w:vMerge/>
          </w:tcPr>
          <w:p w14:paraId="1095033E" w14:textId="77777777" w:rsidR="00B3564D" w:rsidRPr="00C538F0" w:rsidRDefault="00B3564D" w:rsidP="0017502A">
            <w:pPr>
              <w:jc w:val="both"/>
              <w:rPr>
                <w:sz w:val="14"/>
                <w:szCs w:val="14"/>
              </w:rPr>
            </w:pPr>
          </w:p>
        </w:tc>
        <w:tc>
          <w:tcPr>
            <w:tcW w:w="750" w:type="pct"/>
          </w:tcPr>
          <w:p w14:paraId="3FAA1167" w14:textId="77777777" w:rsidR="00B3564D" w:rsidRPr="00C538F0" w:rsidRDefault="00B3564D" w:rsidP="0017502A">
            <w:pPr>
              <w:rPr>
                <w:sz w:val="14"/>
                <w:szCs w:val="14"/>
              </w:rPr>
            </w:pPr>
            <w:r w:rsidRPr="00C538F0">
              <w:rPr>
                <w:sz w:val="14"/>
                <w:szCs w:val="14"/>
              </w:rPr>
              <w:t>Tecnológicos</w:t>
            </w:r>
          </w:p>
        </w:tc>
        <w:tc>
          <w:tcPr>
            <w:tcW w:w="1530" w:type="pct"/>
            <w:gridSpan w:val="4"/>
            <w:vMerge/>
          </w:tcPr>
          <w:p w14:paraId="7A6A78E0" w14:textId="77777777" w:rsidR="00B3564D" w:rsidRPr="00C538F0" w:rsidRDefault="00B3564D" w:rsidP="0017502A">
            <w:pPr>
              <w:jc w:val="both"/>
              <w:rPr>
                <w:sz w:val="14"/>
                <w:szCs w:val="14"/>
              </w:rPr>
            </w:pPr>
          </w:p>
        </w:tc>
        <w:tc>
          <w:tcPr>
            <w:tcW w:w="1177" w:type="pct"/>
            <w:gridSpan w:val="2"/>
            <w:vMerge/>
          </w:tcPr>
          <w:p w14:paraId="61AC2F1F" w14:textId="77777777" w:rsidR="00B3564D" w:rsidRPr="00C538F0" w:rsidRDefault="00B3564D" w:rsidP="0017502A">
            <w:pPr>
              <w:jc w:val="both"/>
              <w:rPr>
                <w:sz w:val="14"/>
                <w:szCs w:val="14"/>
              </w:rPr>
            </w:pPr>
          </w:p>
        </w:tc>
      </w:tr>
    </w:tbl>
    <w:p w14:paraId="0CDD6D7A" w14:textId="77777777" w:rsidR="002A3494" w:rsidRPr="0017502A" w:rsidRDefault="002A3494" w:rsidP="0017502A">
      <w:pPr>
        <w:jc w:val="both"/>
        <w:rPr>
          <w:b/>
          <w:spacing w:val="-4"/>
        </w:rPr>
      </w:pPr>
    </w:p>
    <w:p w14:paraId="25BDA62E" w14:textId="77777777" w:rsidR="002A3494" w:rsidRPr="008709A9" w:rsidRDefault="002A3494" w:rsidP="0017502A">
      <w:pPr>
        <w:pStyle w:val="Textoindependiente"/>
        <w:numPr>
          <w:ilvl w:val="0"/>
          <w:numId w:val="10"/>
        </w:numPr>
        <w:jc w:val="both"/>
        <w:rPr>
          <w:b/>
        </w:rPr>
      </w:pPr>
      <w:r w:rsidRPr="008709A9">
        <w:rPr>
          <w:b/>
          <w:spacing w:val="-4"/>
        </w:rPr>
        <w:t xml:space="preserve">GARANTÍAS </w:t>
      </w:r>
    </w:p>
    <w:p w14:paraId="0C2DF767" w14:textId="5A78DD5E" w:rsidR="008262E1" w:rsidRPr="008709A9" w:rsidRDefault="008262E1" w:rsidP="0017502A">
      <w:pPr>
        <w:pStyle w:val="Textoindependiente"/>
        <w:jc w:val="both"/>
        <w:rPr>
          <w:b/>
        </w:rPr>
      </w:pPr>
    </w:p>
    <w:p w14:paraId="1D7AF171" w14:textId="77777777" w:rsidR="008262E1" w:rsidRPr="008709A9" w:rsidRDefault="008262E1" w:rsidP="0017502A">
      <w:pPr>
        <w:pStyle w:val="Textoindependiente3"/>
        <w:spacing w:after="0"/>
        <w:mirrorIndents/>
        <w:jc w:val="both"/>
        <w:rPr>
          <w:rFonts w:ascii="Arial" w:hAnsi="Arial" w:cs="Arial"/>
          <w:b/>
          <w:bCs/>
          <w:color w:val="808080" w:themeColor="background1" w:themeShade="80"/>
          <w:sz w:val="20"/>
          <w:szCs w:val="20"/>
        </w:rPr>
      </w:pPr>
      <w:r w:rsidRPr="008709A9">
        <w:rPr>
          <w:rFonts w:ascii="Arial" w:hAnsi="Arial" w:cs="Arial"/>
          <w:b/>
          <w:bCs/>
          <w:color w:val="808080" w:themeColor="background1" w:themeShade="80"/>
          <w:sz w:val="20"/>
          <w:szCs w:val="20"/>
        </w:rPr>
        <w:t xml:space="preserve">Estimados los riesgos previsibles, deberá establecerse como mitigar tales riesgos, de acuerdo con los términos previstos el Estatuto General de Contratación de la Administración Pública y demás normas que lo modifiquen, adicionen o sustituyan. </w:t>
      </w:r>
    </w:p>
    <w:p w14:paraId="108D47A8" w14:textId="77777777" w:rsidR="008262E1" w:rsidRPr="008709A9" w:rsidRDefault="008262E1" w:rsidP="0017502A">
      <w:pPr>
        <w:pStyle w:val="Textoindependiente3"/>
        <w:spacing w:after="0"/>
        <w:mirrorIndents/>
        <w:jc w:val="both"/>
        <w:rPr>
          <w:rFonts w:ascii="Arial" w:hAnsi="Arial" w:cs="Arial"/>
          <w:b/>
          <w:bCs/>
          <w:color w:val="808080" w:themeColor="background1" w:themeShade="80"/>
          <w:sz w:val="20"/>
          <w:szCs w:val="20"/>
        </w:rPr>
      </w:pPr>
    </w:p>
    <w:p w14:paraId="1702B613" w14:textId="5E0FB9A9" w:rsidR="008262E1" w:rsidRPr="008709A9" w:rsidRDefault="008262E1" w:rsidP="0017502A">
      <w:pPr>
        <w:pStyle w:val="Textoindependiente3"/>
        <w:spacing w:after="0"/>
        <w:mirrorIndents/>
        <w:jc w:val="both"/>
        <w:rPr>
          <w:rFonts w:ascii="Arial" w:hAnsi="Arial" w:cs="Arial"/>
          <w:b/>
          <w:bCs/>
          <w:i/>
          <w:color w:val="808080" w:themeColor="background1" w:themeShade="80"/>
          <w:sz w:val="20"/>
          <w:szCs w:val="20"/>
        </w:rPr>
      </w:pPr>
      <w:r w:rsidRPr="008709A9">
        <w:rPr>
          <w:rFonts w:ascii="Arial" w:hAnsi="Arial" w:cs="Arial"/>
          <w:b/>
          <w:bCs/>
          <w:color w:val="808080" w:themeColor="background1" w:themeShade="80"/>
          <w:sz w:val="20"/>
          <w:szCs w:val="20"/>
        </w:rPr>
        <w:t xml:space="preserve">Igualmente se deberá establecer el análisis que sustenta la exigencia de garantías de conformidad con lo establecido en el artículo 2.2.1.2.1.4.5. </w:t>
      </w:r>
      <w:r w:rsidRPr="008709A9">
        <w:rPr>
          <w:rFonts w:ascii="Arial" w:hAnsi="Arial" w:cs="Arial"/>
          <w:b/>
          <w:bCs/>
          <w:i/>
          <w:color w:val="808080" w:themeColor="background1" w:themeShade="80"/>
          <w:sz w:val="20"/>
          <w:szCs w:val="20"/>
        </w:rPr>
        <w:t>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1C528288" w14:textId="246651BB" w:rsidR="008262E1" w:rsidRPr="008709A9" w:rsidRDefault="008262E1" w:rsidP="0017502A">
      <w:pPr>
        <w:pStyle w:val="Textoindependiente3"/>
        <w:spacing w:after="0"/>
        <w:mirrorIndents/>
        <w:jc w:val="both"/>
        <w:rPr>
          <w:rFonts w:ascii="Arial" w:hAnsi="Arial" w:cs="Arial"/>
          <w:b/>
          <w:bCs/>
          <w:i/>
          <w:color w:val="808080" w:themeColor="background1" w:themeShade="80"/>
          <w:sz w:val="20"/>
          <w:szCs w:val="20"/>
        </w:rPr>
      </w:pPr>
    </w:p>
    <w:p w14:paraId="72BC3311" w14:textId="77777777" w:rsidR="008262E1" w:rsidRPr="008709A9" w:rsidRDefault="008262E1" w:rsidP="0017502A">
      <w:pPr>
        <w:mirrorIndents/>
        <w:jc w:val="both"/>
        <w:rPr>
          <w:b/>
          <w:color w:val="808080" w:themeColor="background1" w:themeShade="80"/>
        </w:rPr>
      </w:pPr>
      <w:r w:rsidRPr="008709A9">
        <w:rPr>
          <w:b/>
          <w:color w:val="808080" w:themeColor="background1" w:themeShade="80"/>
        </w:rPr>
        <w:t xml:space="preserve">En caso de no requerirse garantía se sugiere la siguiente redacción: </w:t>
      </w:r>
    </w:p>
    <w:p w14:paraId="39001A33" w14:textId="77777777" w:rsidR="008262E1" w:rsidRPr="008709A9" w:rsidRDefault="008262E1" w:rsidP="0017502A">
      <w:pPr>
        <w:mirrorIndents/>
        <w:jc w:val="both"/>
      </w:pPr>
      <w:r w:rsidRPr="008709A9">
        <w:t>De conformidad con lo dispuesto en el artículo 2.2.1.2.1.4.5 del Decreto 1082 de 2015, en concordancia con el artículo 7 de la Ley 1150 de 2007, el Departamento se abstiene de exigir garantías en consideración a:</w:t>
      </w:r>
    </w:p>
    <w:p w14:paraId="53F9D64A" w14:textId="77777777" w:rsidR="008262E1" w:rsidRPr="008709A9" w:rsidRDefault="008262E1" w:rsidP="0017502A">
      <w:pPr>
        <w:mirrorIndents/>
        <w:jc w:val="both"/>
      </w:pPr>
    </w:p>
    <w:p w14:paraId="329EC4D4" w14:textId="77777777" w:rsidR="008262E1" w:rsidRPr="008709A9" w:rsidRDefault="008262E1" w:rsidP="0017502A">
      <w:pPr>
        <w:pStyle w:val="Prrafodelista"/>
        <w:widowControl/>
        <w:numPr>
          <w:ilvl w:val="0"/>
          <w:numId w:val="44"/>
        </w:numPr>
        <w:autoSpaceDE/>
        <w:autoSpaceDN/>
        <w:contextualSpacing/>
        <w:jc w:val="both"/>
        <w:rPr>
          <w:b/>
          <w:color w:val="808080" w:themeColor="background1" w:themeShade="80"/>
        </w:rPr>
      </w:pPr>
      <w:r w:rsidRPr="008709A9">
        <w:t xml:space="preserve">Que se trata de un contrato de Prestación de Servicios </w:t>
      </w:r>
      <w:r w:rsidRPr="008709A9">
        <w:rPr>
          <w:b/>
          <w:color w:val="808080" w:themeColor="background1" w:themeShade="80"/>
          <w:lang w:val="es-ES"/>
        </w:rPr>
        <w:t>[</w:t>
      </w:r>
      <w:r w:rsidRPr="008709A9">
        <w:rPr>
          <w:b/>
          <w:color w:val="808080" w:themeColor="background1" w:themeShade="80"/>
        </w:rPr>
        <w:t>Indicar si el contrato es de prestación de servicios profesionales, de apoyo a la gestión o servicios artísticos</w:t>
      </w:r>
      <w:r w:rsidRPr="008709A9">
        <w:rPr>
          <w:b/>
          <w:color w:val="808080" w:themeColor="background1" w:themeShade="80"/>
          <w:lang w:val="es-ES"/>
        </w:rPr>
        <w:t>]</w:t>
      </w:r>
      <w:r w:rsidRPr="008709A9">
        <w:rPr>
          <w:b/>
          <w:color w:val="808080" w:themeColor="background1" w:themeShade="80"/>
        </w:rPr>
        <w:t xml:space="preserve">. </w:t>
      </w:r>
    </w:p>
    <w:p w14:paraId="0FF1BABB" w14:textId="77777777" w:rsidR="008262E1" w:rsidRPr="008709A9" w:rsidRDefault="008262E1" w:rsidP="0017502A">
      <w:pPr>
        <w:pStyle w:val="Prrafodelista"/>
        <w:widowControl/>
        <w:numPr>
          <w:ilvl w:val="0"/>
          <w:numId w:val="44"/>
        </w:numPr>
        <w:autoSpaceDE/>
        <w:autoSpaceDN/>
        <w:contextualSpacing/>
        <w:jc w:val="both"/>
        <w:rPr>
          <w:b/>
          <w:color w:val="808080" w:themeColor="background1" w:themeShade="80"/>
        </w:rPr>
      </w:pPr>
      <w:r w:rsidRPr="008709A9">
        <w:t>Que existen mecanismos idóneos para hacer el control del Contratista como es una Supervisión realizada mes a mes.</w:t>
      </w:r>
    </w:p>
    <w:p w14:paraId="479556E0" w14:textId="77777777" w:rsidR="008262E1" w:rsidRPr="008709A9" w:rsidRDefault="008262E1" w:rsidP="0017502A">
      <w:pPr>
        <w:pStyle w:val="Prrafodelista"/>
        <w:widowControl/>
        <w:numPr>
          <w:ilvl w:val="0"/>
          <w:numId w:val="44"/>
        </w:numPr>
        <w:autoSpaceDE/>
        <w:autoSpaceDN/>
        <w:contextualSpacing/>
        <w:jc w:val="both"/>
        <w:rPr>
          <w:b/>
          <w:color w:val="808080" w:themeColor="background1" w:themeShade="80"/>
        </w:rPr>
      </w:pPr>
      <w:r w:rsidRPr="008709A9">
        <w:t>La posibilidad de aplicar multas como medio de encausar al Contratista.</w:t>
      </w:r>
    </w:p>
    <w:p w14:paraId="47329908" w14:textId="77777777" w:rsidR="008262E1" w:rsidRPr="008709A9" w:rsidRDefault="008262E1" w:rsidP="0017502A">
      <w:pPr>
        <w:pStyle w:val="Prrafodelista"/>
        <w:widowControl/>
        <w:numPr>
          <w:ilvl w:val="0"/>
          <w:numId w:val="44"/>
        </w:numPr>
        <w:autoSpaceDE/>
        <w:autoSpaceDN/>
        <w:contextualSpacing/>
        <w:jc w:val="both"/>
        <w:rPr>
          <w:b/>
          <w:color w:val="808080" w:themeColor="background1" w:themeShade="80"/>
        </w:rPr>
      </w:pPr>
      <w:r w:rsidRPr="008709A9">
        <w:rPr>
          <w:lang w:val="es-MX"/>
        </w:rPr>
        <w:t>Que el contrato que se derive del presente estudio previo no tendrá anticipos ni pagos anticipados, esto es, el valor pactado por el servicio será pagado por el Departamento al cumplirse satisfactoriamente el objeto del contrato</w:t>
      </w:r>
    </w:p>
    <w:p w14:paraId="47AD14CF" w14:textId="77777777" w:rsidR="002A3494" w:rsidRPr="008709A9" w:rsidRDefault="002A3494" w:rsidP="0017502A">
      <w:pPr>
        <w:jc w:val="both"/>
        <w:rPr>
          <w:b/>
        </w:rPr>
      </w:pPr>
    </w:p>
    <w:p w14:paraId="56042E20" w14:textId="77777777" w:rsidR="002A3494" w:rsidRPr="008709A9" w:rsidRDefault="002A3494" w:rsidP="0017502A">
      <w:pPr>
        <w:pStyle w:val="Textoindependiente"/>
        <w:numPr>
          <w:ilvl w:val="0"/>
          <w:numId w:val="10"/>
        </w:numPr>
        <w:jc w:val="both"/>
        <w:rPr>
          <w:b/>
        </w:rPr>
      </w:pPr>
      <w:r w:rsidRPr="008709A9">
        <w:rPr>
          <w:b/>
        </w:rPr>
        <w:t>PLAN ANUAL DE ADQUISICIONES</w:t>
      </w:r>
    </w:p>
    <w:p w14:paraId="796A7529" w14:textId="77777777" w:rsidR="002A3494" w:rsidRPr="008709A9" w:rsidRDefault="002A3494" w:rsidP="0017502A">
      <w:pPr>
        <w:pStyle w:val="Textoindependiente"/>
        <w:jc w:val="both"/>
        <w:rPr>
          <w:b/>
        </w:rPr>
      </w:pPr>
    </w:p>
    <w:p w14:paraId="041DA98C" w14:textId="77777777" w:rsidR="002A3494" w:rsidRPr="008709A9" w:rsidRDefault="002A3494" w:rsidP="0017502A">
      <w:pPr>
        <w:widowControl/>
        <w:adjustRightInd w:val="0"/>
        <w:jc w:val="both"/>
        <w:rPr>
          <w:b/>
          <w:color w:val="4F81BD" w:themeColor="accent1"/>
        </w:rPr>
      </w:pPr>
      <w:r w:rsidRPr="008709A9">
        <w:rPr>
          <w:rFonts w:eastAsia="Times New Roman"/>
          <w:b/>
          <w:bCs/>
          <w:color w:val="808080" w:themeColor="background1" w:themeShade="80"/>
          <w:lang w:val="es-ES"/>
        </w:rPr>
        <w:t xml:space="preserve">[Se deberá dejar constancia de que </w:t>
      </w:r>
      <w:r w:rsidRPr="008709A9">
        <w:rPr>
          <w:b/>
          <w:color w:val="808080" w:themeColor="background1" w:themeShade="80"/>
        </w:rPr>
        <w:t>la presente contratación se encuentra incluida y registrada en el Plan Anual de Adquisiciones del Departamento de Nariño en la vigencia correspondiente</w:t>
      </w:r>
      <w:r w:rsidRPr="008709A9">
        <w:rPr>
          <w:rFonts w:eastAsia="Times New Roman"/>
          <w:b/>
          <w:bCs/>
          <w:color w:val="808080" w:themeColor="background1" w:themeShade="80"/>
          <w:lang w:val="es-ES"/>
        </w:rPr>
        <w:t>]</w:t>
      </w:r>
    </w:p>
    <w:p w14:paraId="00FE18E2" w14:textId="77777777" w:rsidR="002A3494" w:rsidRPr="008709A9" w:rsidRDefault="002A3494" w:rsidP="0017502A">
      <w:pPr>
        <w:pStyle w:val="Textoindependiente"/>
        <w:jc w:val="both"/>
        <w:rPr>
          <w:b/>
        </w:rPr>
      </w:pPr>
    </w:p>
    <w:p w14:paraId="47B539D9" w14:textId="77777777" w:rsidR="002A3494" w:rsidRPr="008709A9" w:rsidRDefault="002A3494" w:rsidP="0017502A">
      <w:pPr>
        <w:pStyle w:val="Prrafodelista"/>
        <w:numPr>
          <w:ilvl w:val="0"/>
          <w:numId w:val="10"/>
        </w:numPr>
        <w:jc w:val="both"/>
        <w:rPr>
          <w:b/>
        </w:rPr>
      </w:pPr>
      <w:r w:rsidRPr="008709A9">
        <w:rPr>
          <w:b/>
        </w:rPr>
        <w:t>RESPONSABILIDAD DE LOS ESTUDIOS</w:t>
      </w:r>
    </w:p>
    <w:p w14:paraId="0E7902D1" w14:textId="77777777" w:rsidR="002A3494" w:rsidRPr="008709A9" w:rsidRDefault="002A3494" w:rsidP="0017502A">
      <w:pPr>
        <w:pStyle w:val="Textoindependiente"/>
        <w:jc w:val="both"/>
        <w:rPr>
          <w:b/>
        </w:rPr>
      </w:pPr>
    </w:p>
    <w:p w14:paraId="536DBC41" w14:textId="77777777" w:rsidR="002A3494" w:rsidRPr="008709A9" w:rsidRDefault="002A3494" w:rsidP="0017502A">
      <w:pPr>
        <w:pStyle w:val="Textoindependiente"/>
        <w:jc w:val="both"/>
      </w:pPr>
      <w:r w:rsidRPr="008709A9">
        <w:t>Certifico que los estudios y documentos previos fueron elaborados conforme a lo dispuesto en el artículo 25, numeral 7 y 12 del artículo 25 de la Ley 80 de 1993, modificada por el artículo 87 de la Ley 1474 de 2011, en concordancia con el artículo 2.2.1.1.2.1.1 del Decreto 1082 de 2015, para adelantar un proceso de selección y la consecuente celebración del contrato requerido.</w:t>
      </w:r>
    </w:p>
    <w:p w14:paraId="33DBE986" w14:textId="77777777" w:rsidR="002A3494" w:rsidRPr="008709A9" w:rsidRDefault="002A3494" w:rsidP="0017502A">
      <w:pPr>
        <w:pStyle w:val="Textoindependiente"/>
        <w:jc w:val="both"/>
      </w:pPr>
    </w:p>
    <w:p w14:paraId="169A8057" w14:textId="77777777" w:rsidR="002A3494" w:rsidRPr="008709A9" w:rsidRDefault="002A3494" w:rsidP="0017502A">
      <w:pPr>
        <w:pStyle w:val="Textoindependiente"/>
        <w:jc w:val="both"/>
        <w:rPr>
          <w:color w:val="808080" w:themeColor="background1" w:themeShade="80"/>
        </w:rPr>
      </w:pPr>
      <w:bookmarkStart w:id="26" w:name="_Hlk102644152"/>
      <w:r w:rsidRPr="008709A9">
        <w:t xml:space="preserve">San Juan de Pasto, </w:t>
      </w:r>
      <w:r w:rsidRPr="008709A9">
        <w:rPr>
          <w:b/>
          <w:color w:val="808080" w:themeColor="background1" w:themeShade="80"/>
        </w:rPr>
        <w:t>[Indicar fecha de suscripción]</w:t>
      </w:r>
    </w:p>
    <w:p w14:paraId="403A4819" w14:textId="77777777" w:rsidR="002A3494" w:rsidRPr="008709A9" w:rsidRDefault="002A3494" w:rsidP="0017502A">
      <w:pPr>
        <w:pStyle w:val="Textoindependiente"/>
        <w:jc w:val="both"/>
        <w:rPr>
          <w:b/>
          <w:i/>
          <w:color w:val="808080" w:themeColor="background1" w:themeShade="80"/>
        </w:rPr>
      </w:pPr>
    </w:p>
    <w:p w14:paraId="16ECAD4B" w14:textId="77777777" w:rsidR="002A3494" w:rsidRPr="008709A9" w:rsidRDefault="002A3494" w:rsidP="0017502A">
      <w:pPr>
        <w:pStyle w:val="Ttulo1"/>
        <w:ind w:left="0"/>
        <w:jc w:val="both"/>
        <w:rPr>
          <w:color w:val="808080" w:themeColor="background1" w:themeShade="80"/>
        </w:rPr>
      </w:pPr>
    </w:p>
    <w:p w14:paraId="71EF4B15" w14:textId="77777777" w:rsidR="002A3494" w:rsidRPr="008709A9" w:rsidRDefault="002A3494" w:rsidP="0017502A">
      <w:pPr>
        <w:pStyle w:val="Ttulo1"/>
        <w:ind w:left="0"/>
        <w:jc w:val="center"/>
        <w:rPr>
          <w:color w:val="808080" w:themeColor="background1" w:themeShade="80"/>
        </w:rPr>
      </w:pPr>
    </w:p>
    <w:p w14:paraId="042058B2" w14:textId="6DC0BC18" w:rsidR="002A3494" w:rsidRPr="008709A9" w:rsidRDefault="002A3494" w:rsidP="0017502A">
      <w:pPr>
        <w:pStyle w:val="Textoindependiente"/>
        <w:jc w:val="center"/>
        <w:rPr>
          <w:b/>
          <w:bCs/>
          <w:color w:val="808080" w:themeColor="background1" w:themeShade="80"/>
        </w:rPr>
      </w:pPr>
      <w:r w:rsidRPr="008709A9">
        <w:rPr>
          <w:b/>
          <w:bCs/>
          <w:color w:val="808080" w:themeColor="background1" w:themeShade="80"/>
        </w:rPr>
        <w:t xml:space="preserve">[Indicar nombre del </w:t>
      </w:r>
      <w:proofErr w:type="gramStart"/>
      <w:r w:rsidRPr="008709A9">
        <w:rPr>
          <w:b/>
          <w:bCs/>
          <w:color w:val="808080" w:themeColor="background1" w:themeShade="80"/>
        </w:rPr>
        <w:t>Secretario</w:t>
      </w:r>
      <w:proofErr w:type="gramEnd"/>
      <w:r w:rsidRPr="008709A9">
        <w:rPr>
          <w:b/>
          <w:bCs/>
          <w:color w:val="808080" w:themeColor="background1" w:themeShade="80"/>
        </w:rPr>
        <w:t>(a) de la Dependencia]</w:t>
      </w:r>
    </w:p>
    <w:p w14:paraId="292044CE" w14:textId="37EDC45A" w:rsidR="002A3494" w:rsidRPr="008709A9" w:rsidRDefault="002A3494" w:rsidP="00757675">
      <w:pPr>
        <w:pStyle w:val="Textoindependiente"/>
        <w:jc w:val="center"/>
      </w:pPr>
      <w:r w:rsidRPr="008709A9">
        <w:rPr>
          <w:b/>
          <w:bCs/>
          <w:color w:val="808080" w:themeColor="background1" w:themeShade="80"/>
        </w:rPr>
        <w:t>[Indicar cargo]</w:t>
      </w:r>
    </w:p>
    <w:p w14:paraId="55FC5A04" w14:textId="77777777" w:rsidR="002A3494" w:rsidRPr="008709A9" w:rsidRDefault="002A3494" w:rsidP="0017502A">
      <w:pPr>
        <w:jc w:val="both"/>
        <w:rPr>
          <w:bCs/>
        </w:rPr>
      </w:pPr>
      <w:r w:rsidRPr="008709A9">
        <w:rPr>
          <w:bCs/>
        </w:rPr>
        <w:t xml:space="preserve">Proyectó: </w:t>
      </w:r>
    </w:p>
    <w:p w14:paraId="3A5F987C" w14:textId="07C8EA43" w:rsidR="006D771E" w:rsidRPr="0017502A" w:rsidRDefault="002A3494" w:rsidP="00757675">
      <w:pPr>
        <w:jc w:val="both"/>
      </w:pPr>
      <w:r w:rsidRPr="008709A9">
        <w:rPr>
          <w:b/>
          <w:color w:val="808080"/>
        </w:rPr>
        <w:t>[Indicar abogado y dependencia que proyecta]</w:t>
      </w:r>
      <w:bookmarkEnd w:id="26"/>
    </w:p>
    <w:sectPr w:rsidR="006D771E" w:rsidRPr="0017502A"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F7240" w14:textId="77777777" w:rsidR="00CD3831" w:rsidRDefault="00CD3831">
      <w:r>
        <w:separator/>
      </w:r>
    </w:p>
  </w:endnote>
  <w:endnote w:type="continuationSeparator" w:id="0">
    <w:p w14:paraId="4EA6EAD3" w14:textId="77777777" w:rsidR="00CD3831" w:rsidRDefault="00CD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G Omeg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EB30C0" w:rsidRDefault="00EB30C0">
    <w:pPr>
      <w:pStyle w:val="Piedepgina"/>
    </w:pPr>
  </w:p>
  <w:tbl>
    <w:tblPr>
      <w:tblStyle w:val="Tablaconcuadrcula"/>
      <w:tblW w:w="5000" w:type="pct"/>
      <w:tblLook w:val="04A0" w:firstRow="1" w:lastRow="0" w:firstColumn="1" w:lastColumn="0" w:noHBand="0" w:noVBand="1"/>
    </w:tblPr>
    <w:tblGrid>
      <w:gridCol w:w="4084"/>
      <w:gridCol w:w="4179"/>
    </w:tblGrid>
    <w:tr w:rsidR="00EB30C0" w:rsidRPr="003B3D4A" w14:paraId="7FAC3F34" w14:textId="77777777" w:rsidTr="00DA60B7">
      <w:tc>
        <w:tcPr>
          <w:tcW w:w="2471" w:type="pct"/>
          <w:vAlign w:val="center"/>
        </w:tcPr>
        <w:p w14:paraId="47FC284F" w14:textId="77777777" w:rsidR="00757675" w:rsidRDefault="00EB30C0" w:rsidP="00DA60B7">
          <w:pPr>
            <w:pStyle w:val="Encabezado"/>
            <w:jc w:val="center"/>
            <w:rPr>
              <w:b/>
              <w:bCs/>
              <w:sz w:val="16"/>
              <w:szCs w:val="16"/>
            </w:rPr>
          </w:pPr>
          <w:bookmarkStart w:id="27" w:name="_Hlk71052175"/>
          <w:r w:rsidRPr="003B3D4A">
            <w:rPr>
              <w:b/>
              <w:bCs/>
              <w:sz w:val="16"/>
              <w:szCs w:val="16"/>
            </w:rPr>
            <w:t>PROCESO ASOCIADO:</w:t>
          </w:r>
          <w:r>
            <w:rPr>
              <w:b/>
              <w:bCs/>
              <w:sz w:val="16"/>
              <w:szCs w:val="16"/>
            </w:rPr>
            <w:t xml:space="preserve"> </w:t>
          </w:r>
        </w:p>
        <w:p w14:paraId="5C755B1A" w14:textId="2FA337CA" w:rsidR="00EB30C0" w:rsidRPr="00757675" w:rsidRDefault="00EB30C0" w:rsidP="00757675">
          <w:pPr>
            <w:pStyle w:val="Encabezado"/>
            <w:jc w:val="center"/>
            <w:rPr>
              <w:b/>
              <w:bCs/>
              <w:sz w:val="16"/>
              <w:szCs w:val="16"/>
            </w:rPr>
          </w:pPr>
          <w:r>
            <w:rPr>
              <w:b/>
              <w:bCs/>
              <w:sz w:val="16"/>
              <w:szCs w:val="16"/>
            </w:rPr>
            <w:t xml:space="preserve">GESTION DE CONTRATACION </w:t>
          </w:r>
        </w:p>
      </w:tc>
      <w:tc>
        <w:tcPr>
          <w:tcW w:w="2529" w:type="pct"/>
          <w:vAlign w:val="center"/>
        </w:tcPr>
        <w:p w14:paraId="4FEFB051" w14:textId="77777777" w:rsidR="00757675" w:rsidRDefault="00EB30C0" w:rsidP="00DA60B7">
          <w:pPr>
            <w:pStyle w:val="Encabezado"/>
            <w:jc w:val="center"/>
            <w:rPr>
              <w:b/>
              <w:bCs/>
              <w:sz w:val="16"/>
              <w:szCs w:val="16"/>
            </w:rPr>
          </w:pPr>
          <w:r w:rsidRPr="003B3D4A">
            <w:rPr>
              <w:b/>
              <w:bCs/>
              <w:sz w:val="16"/>
              <w:szCs w:val="16"/>
            </w:rPr>
            <w:t>DEPENDENCIA ASOCIADA:</w:t>
          </w:r>
          <w:r>
            <w:rPr>
              <w:b/>
              <w:bCs/>
              <w:sz w:val="16"/>
              <w:szCs w:val="16"/>
            </w:rPr>
            <w:t xml:space="preserve"> </w:t>
          </w:r>
        </w:p>
        <w:p w14:paraId="122A6689" w14:textId="394C0445" w:rsidR="00EB30C0" w:rsidRPr="00757675" w:rsidRDefault="00EB30C0" w:rsidP="00757675">
          <w:pPr>
            <w:pStyle w:val="Encabezado"/>
            <w:jc w:val="center"/>
            <w:rPr>
              <w:b/>
              <w:bCs/>
              <w:sz w:val="16"/>
              <w:szCs w:val="16"/>
            </w:rPr>
          </w:pPr>
          <w:r>
            <w:rPr>
              <w:b/>
              <w:bCs/>
              <w:sz w:val="16"/>
              <w:szCs w:val="16"/>
            </w:rPr>
            <w:t>DEPARTAMENTO ADMINISTRATIVO DE CONTRATACION DAC</w:t>
          </w:r>
        </w:p>
      </w:tc>
    </w:tr>
    <w:bookmarkEnd w:id="27"/>
  </w:tbl>
  <w:p w14:paraId="419DC95B" w14:textId="77777777" w:rsidR="00EB30C0" w:rsidRDefault="00EB30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E7A0D" w14:textId="77777777" w:rsidR="00CD3831" w:rsidRDefault="00CD3831">
      <w:r>
        <w:separator/>
      </w:r>
    </w:p>
  </w:footnote>
  <w:footnote w:type="continuationSeparator" w:id="0">
    <w:p w14:paraId="5ED05684" w14:textId="77777777" w:rsidR="00CD3831" w:rsidRDefault="00CD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EB30C0" w:rsidRPr="00F423D2" w14:paraId="12F59F76" w14:textId="77777777" w:rsidTr="00EF0451">
      <w:trPr>
        <w:trHeight w:val="410"/>
      </w:trPr>
      <w:tc>
        <w:tcPr>
          <w:tcW w:w="2127" w:type="dxa"/>
          <w:vMerge w:val="restart"/>
          <w:shd w:val="clear" w:color="auto" w:fill="auto"/>
          <w:vAlign w:val="bottom"/>
        </w:tcPr>
        <w:p w14:paraId="050EC53F" w14:textId="22D94A50" w:rsidR="00EB30C0" w:rsidRDefault="00EB30C0"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EB30C0" w:rsidRDefault="00EB30C0" w:rsidP="000114E3">
          <w:pPr>
            <w:tabs>
              <w:tab w:val="center" w:pos="1920"/>
              <w:tab w:val="left" w:pos="3045"/>
            </w:tabs>
            <w:jc w:val="center"/>
            <w:rPr>
              <w:b/>
              <w:sz w:val="18"/>
              <w:szCs w:val="18"/>
            </w:rPr>
          </w:pPr>
        </w:p>
        <w:p w14:paraId="16D51EF8" w14:textId="77777777" w:rsidR="00EB30C0" w:rsidRDefault="00EB30C0" w:rsidP="000114E3">
          <w:pPr>
            <w:tabs>
              <w:tab w:val="center" w:pos="1920"/>
              <w:tab w:val="left" w:pos="3045"/>
            </w:tabs>
            <w:jc w:val="center"/>
            <w:rPr>
              <w:b/>
              <w:sz w:val="16"/>
              <w:szCs w:val="16"/>
            </w:rPr>
          </w:pPr>
        </w:p>
        <w:p w14:paraId="0911C6F2" w14:textId="77777777" w:rsidR="00EB30C0" w:rsidRDefault="00EB30C0" w:rsidP="000114E3">
          <w:pPr>
            <w:tabs>
              <w:tab w:val="center" w:pos="1920"/>
              <w:tab w:val="left" w:pos="3045"/>
            </w:tabs>
            <w:jc w:val="center"/>
            <w:rPr>
              <w:b/>
              <w:sz w:val="16"/>
              <w:szCs w:val="16"/>
            </w:rPr>
          </w:pPr>
        </w:p>
        <w:p w14:paraId="0A09E3E5" w14:textId="77777777" w:rsidR="00EB30C0" w:rsidRDefault="00EB30C0" w:rsidP="000114E3">
          <w:pPr>
            <w:tabs>
              <w:tab w:val="center" w:pos="1920"/>
              <w:tab w:val="left" w:pos="3045"/>
            </w:tabs>
            <w:rPr>
              <w:b/>
              <w:sz w:val="16"/>
              <w:szCs w:val="16"/>
            </w:rPr>
          </w:pPr>
        </w:p>
        <w:p w14:paraId="38788196" w14:textId="77777777" w:rsidR="00EB30C0" w:rsidRDefault="00EB30C0" w:rsidP="000114E3">
          <w:pPr>
            <w:tabs>
              <w:tab w:val="center" w:pos="1920"/>
              <w:tab w:val="left" w:pos="3045"/>
            </w:tabs>
            <w:jc w:val="center"/>
            <w:rPr>
              <w:b/>
              <w:sz w:val="16"/>
              <w:szCs w:val="16"/>
            </w:rPr>
          </w:pPr>
          <w:r w:rsidRPr="001A0695">
            <w:rPr>
              <w:b/>
              <w:sz w:val="16"/>
              <w:szCs w:val="16"/>
            </w:rPr>
            <w:t>GOBERNACIÓN</w:t>
          </w:r>
        </w:p>
        <w:p w14:paraId="02103695" w14:textId="77777777" w:rsidR="00EB30C0" w:rsidRPr="00E522ED" w:rsidRDefault="00EB30C0"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61F7A282" w14:textId="77777777" w:rsidR="00EB30C0" w:rsidRPr="00552A12" w:rsidRDefault="00EB30C0" w:rsidP="00552A12">
          <w:pPr>
            <w:adjustRightInd w:val="0"/>
            <w:jc w:val="center"/>
            <w:rPr>
              <w:rFonts w:asciiTheme="majorHAnsi" w:hAnsiTheme="majorHAnsi" w:cstheme="majorHAnsi"/>
              <w:b/>
            </w:rPr>
          </w:pPr>
          <w:r w:rsidRPr="00552A12">
            <w:rPr>
              <w:rFonts w:asciiTheme="majorHAnsi" w:hAnsiTheme="majorHAnsi" w:cstheme="majorHAnsi"/>
              <w:b/>
            </w:rPr>
            <w:t xml:space="preserve">FORMATO ESTUDIOS PREVIOS Y DE CONVENIENCIA </w:t>
          </w:r>
        </w:p>
        <w:p w14:paraId="430A9280" w14:textId="6A579A86" w:rsidR="00EB30C0" w:rsidRPr="00DA5A95" w:rsidRDefault="00EB30C0" w:rsidP="00552A12">
          <w:pPr>
            <w:pStyle w:val="Prrafodelista3"/>
            <w:ind w:left="0"/>
            <w:jc w:val="center"/>
            <w:rPr>
              <w:b/>
              <w:bCs/>
              <w:sz w:val="16"/>
              <w:szCs w:val="16"/>
            </w:rPr>
          </w:pPr>
          <w:r w:rsidRPr="00552A12">
            <w:rPr>
              <w:rFonts w:asciiTheme="majorHAnsi" w:hAnsiTheme="majorHAnsi" w:cstheme="majorHAnsi"/>
              <w:sz w:val="20"/>
              <w:szCs w:val="20"/>
            </w:rPr>
            <w:t>[</w:t>
          </w:r>
          <w:r>
            <w:rPr>
              <w:rFonts w:asciiTheme="majorHAnsi" w:hAnsiTheme="majorHAnsi" w:cstheme="majorHAnsi"/>
              <w:sz w:val="20"/>
              <w:szCs w:val="20"/>
            </w:rPr>
            <w:t>CONTRATACION DIRECTA</w:t>
          </w:r>
          <w:r w:rsidRPr="00552A12">
            <w:rPr>
              <w:rFonts w:asciiTheme="majorHAnsi" w:hAnsiTheme="majorHAnsi" w:cstheme="majorHAnsi"/>
              <w:sz w:val="20"/>
              <w:szCs w:val="20"/>
            </w:rPr>
            <w:t>]</w:t>
          </w:r>
        </w:p>
      </w:tc>
      <w:tc>
        <w:tcPr>
          <w:tcW w:w="2268" w:type="dxa"/>
          <w:vAlign w:val="center"/>
        </w:tcPr>
        <w:p w14:paraId="07A2FDF7" w14:textId="1ACB6BBC" w:rsidR="00EB30C0" w:rsidRPr="00306A7C" w:rsidRDefault="00EB30C0" w:rsidP="000114E3">
          <w:pPr>
            <w:rPr>
              <w:b/>
              <w:bCs/>
              <w:sz w:val="16"/>
              <w:szCs w:val="16"/>
            </w:rPr>
          </w:pPr>
          <w:r w:rsidRPr="00306A7C">
            <w:rPr>
              <w:b/>
              <w:bCs/>
              <w:sz w:val="16"/>
              <w:szCs w:val="16"/>
            </w:rPr>
            <w:t xml:space="preserve">CÓDIGO: </w:t>
          </w:r>
          <w:r w:rsidR="00624EFA">
            <w:rPr>
              <w:b/>
              <w:bCs/>
              <w:sz w:val="16"/>
              <w:szCs w:val="16"/>
            </w:rPr>
            <w:t>GDC-F-</w:t>
          </w:r>
          <w:r w:rsidR="007B5882">
            <w:rPr>
              <w:b/>
              <w:bCs/>
              <w:sz w:val="16"/>
              <w:szCs w:val="16"/>
            </w:rPr>
            <w:t>50</w:t>
          </w:r>
        </w:p>
      </w:tc>
    </w:tr>
    <w:tr w:rsidR="00EB30C0" w:rsidRPr="00F423D2" w14:paraId="452BE326" w14:textId="77777777" w:rsidTr="00EF0451">
      <w:trPr>
        <w:trHeight w:val="414"/>
      </w:trPr>
      <w:tc>
        <w:tcPr>
          <w:tcW w:w="2127" w:type="dxa"/>
          <w:vMerge/>
          <w:shd w:val="clear" w:color="auto" w:fill="auto"/>
        </w:tcPr>
        <w:p w14:paraId="73F32437" w14:textId="77777777" w:rsidR="00EB30C0" w:rsidRPr="00F423D2" w:rsidRDefault="00EB30C0" w:rsidP="000114E3">
          <w:pPr>
            <w:pStyle w:val="Encabezado"/>
            <w:rPr>
              <w:sz w:val="18"/>
              <w:szCs w:val="18"/>
            </w:rPr>
          </w:pPr>
        </w:p>
      </w:tc>
      <w:tc>
        <w:tcPr>
          <w:tcW w:w="3827" w:type="dxa"/>
          <w:vMerge/>
          <w:shd w:val="clear" w:color="auto" w:fill="auto"/>
          <w:vAlign w:val="center"/>
        </w:tcPr>
        <w:p w14:paraId="51C15494" w14:textId="77777777" w:rsidR="00EB30C0" w:rsidRPr="00DA5A95" w:rsidRDefault="00EB30C0" w:rsidP="000114E3">
          <w:pPr>
            <w:pStyle w:val="Encabezado"/>
            <w:jc w:val="center"/>
            <w:rPr>
              <w:b/>
              <w:bCs/>
              <w:sz w:val="16"/>
              <w:szCs w:val="16"/>
            </w:rPr>
          </w:pPr>
        </w:p>
      </w:tc>
      <w:tc>
        <w:tcPr>
          <w:tcW w:w="2268" w:type="dxa"/>
          <w:vAlign w:val="center"/>
        </w:tcPr>
        <w:p w14:paraId="00D6A2B0" w14:textId="1351B43E" w:rsidR="00EB30C0" w:rsidRPr="00306A7C" w:rsidRDefault="00EB30C0" w:rsidP="000114E3">
          <w:pPr>
            <w:rPr>
              <w:b/>
              <w:bCs/>
              <w:sz w:val="16"/>
              <w:szCs w:val="16"/>
            </w:rPr>
          </w:pPr>
          <w:r w:rsidRPr="00306A7C">
            <w:rPr>
              <w:b/>
              <w:bCs/>
              <w:sz w:val="16"/>
              <w:szCs w:val="16"/>
            </w:rPr>
            <w:t xml:space="preserve">VERSIÓN: </w:t>
          </w:r>
          <w:r>
            <w:rPr>
              <w:b/>
              <w:bCs/>
              <w:sz w:val="16"/>
              <w:szCs w:val="16"/>
            </w:rPr>
            <w:t xml:space="preserve">01 </w:t>
          </w:r>
        </w:p>
      </w:tc>
    </w:tr>
    <w:tr w:rsidR="00EB30C0" w:rsidRPr="00F423D2" w14:paraId="73F8CFF4" w14:textId="77777777" w:rsidTr="00EF0451">
      <w:trPr>
        <w:trHeight w:val="432"/>
      </w:trPr>
      <w:tc>
        <w:tcPr>
          <w:tcW w:w="2127" w:type="dxa"/>
          <w:vMerge/>
          <w:shd w:val="clear" w:color="auto" w:fill="auto"/>
          <w:vAlign w:val="center"/>
        </w:tcPr>
        <w:p w14:paraId="3FB5FEE6" w14:textId="77777777" w:rsidR="00EB30C0" w:rsidRPr="00F423D2" w:rsidRDefault="00EB30C0" w:rsidP="000114E3">
          <w:pPr>
            <w:pStyle w:val="Encabezado"/>
          </w:pPr>
        </w:p>
      </w:tc>
      <w:tc>
        <w:tcPr>
          <w:tcW w:w="3827" w:type="dxa"/>
          <w:vMerge/>
          <w:shd w:val="clear" w:color="auto" w:fill="auto"/>
          <w:vAlign w:val="center"/>
        </w:tcPr>
        <w:p w14:paraId="4400978B" w14:textId="77777777" w:rsidR="00EB30C0" w:rsidRPr="00345FA8" w:rsidRDefault="00EB30C0" w:rsidP="000114E3">
          <w:pPr>
            <w:jc w:val="center"/>
            <w:rPr>
              <w:b/>
            </w:rPr>
          </w:pPr>
        </w:p>
      </w:tc>
      <w:tc>
        <w:tcPr>
          <w:tcW w:w="2268" w:type="dxa"/>
          <w:vAlign w:val="center"/>
        </w:tcPr>
        <w:p w14:paraId="65C28F1A" w14:textId="4ACC559E" w:rsidR="00EB30C0" w:rsidRPr="00306A7C" w:rsidRDefault="00EB30C0" w:rsidP="000114E3">
          <w:pPr>
            <w:rPr>
              <w:b/>
              <w:bCs/>
              <w:sz w:val="16"/>
              <w:szCs w:val="16"/>
            </w:rPr>
          </w:pPr>
          <w:r w:rsidRPr="00306A7C">
            <w:rPr>
              <w:b/>
              <w:bCs/>
              <w:sz w:val="16"/>
              <w:szCs w:val="16"/>
            </w:rPr>
            <w:t>FECHA VERSIÓN:</w:t>
          </w:r>
          <w:r>
            <w:rPr>
              <w:b/>
              <w:bCs/>
              <w:sz w:val="16"/>
              <w:szCs w:val="16"/>
            </w:rPr>
            <w:t xml:space="preserve">  </w:t>
          </w:r>
          <w:r w:rsidR="00757675">
            <w:rPr>
              <w:b/>
              <w:bCs/>
              <w:sz w:val="16"/>
              <w:szCs w:val="16"/>
            </w:rPr>
            <w:t>27/07/2022</w:t>
          </w:r>
        </w:p>
      </w:tc>
    </w:tr>
    <w:tr w:rsidR="00EB30C0" w:rsidRPr="00F423D2" w14:paraId="41133533" w14:textId="77777777" w:rsidTr="00EF0451">
      <w:trPr>
        <w:trHeight w:val="399"/>
      </w:trPr>
      <w:tc>
        <w:tcPr>
          <w:tcW w:w="2127" w:type="dxa"/>
          <w:vMerge/>
          <w:shd w:val="clear" w:color="auto" w:fill="auto"/>
        </w:tcPr>
        <w:p w14:paraId="2B4EB8FB" w14:textId="77777777" w:rsidR="00EB30C0" w:rsidRPr="00F423D2" w:rsidRDefault="00EB30C0" w:rsidP="000114E3">
          <w:pPr>
            <w:pStyle w:val="Encabezado"/>
          </w:pPr>
        </w:p>
      </w:tc>
      <w:tc>
        <w:tcPr>
          <w:tcW w:w="3827" w:type="dxa"/>
          <w:vMerge/>
          <w:shd w:val="clear" w:color="auto" w:fill="auto"/>
          <w:vAlign w:val="center"/>
        </w:tcPr>
        <w:p w14:paraId="061B3A0C" w14:textId="77777777" w:rsidR="00EB30C0" w:rsidRPr="00306A7C" w:rsidRDefault="00EB30C0" w:rsidP="000114E3">
          <w:pPr>
            <w:pStyle w:val="Encabezado"/>
            <w:rPr>
              <w:sz w:val="16"/>
              <w:szCs w:val="16"/>
            </w:rPr>
          </w:pPr>
        </w:p>
      </w:tc>
      <w:tc>
        <w:tcPr>
          <w:tcW w:w="2268" w:type="dxa"/>
          <w:vAlign w:val="center"/>
        </w:tcPr>
        <w:p w14:paraId="5D8E8F10" w14:textId="79CFBD99" w:rsidR="00EB30C0" w:rsidRPr="00306A7C" w:rsidRDefault="00EB30C0"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EB30C0" w:rsidRDefault="00EB30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pt;height:12pt;visibility:visible;mso-wrap-style:square" o:bullet="t">
        <v:imagedata r:id="rId1" o:title=""/>
      </v:shape>
    </w:pict>
  </w:numPicBullet>
  <w:abstractNum w:abstractNumId="0" w15:restartNumberingAfterBreak="0">
    <w:nsid w:val="FFFFFF82"/>
    <w:multiLevelType w:val="singleLevel"/>
    <w:tmpl w:val="A3FC8D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72EBC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62CFB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67077E"/>
    <w:multiLevelType w:val="hybridMultilevel"/>
    <w:tmpl w:val="EE3E445C"/>
    <w:lvl w:ilvl="0" w:tplc="D61A3DD2">
      <w:start w:val="1"/>
      <w:numFmt w:val="lowerLetter"/>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4A0118B"/>
    <w:multiLevelType w:val="hybridMultilevel"/>
    <w:tmpl w:val="C49653D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F9428E"/>
    <w:multiLevelType w:val="multilevel"/>
    <w:tmpl w:val="03F04A3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9026BD"/>
    <w:multiLevelType w:val="multilevel"/>
    <w:tmpl w:val="7C3C90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B8D3106"/>
    <w:multiLevelType w:val="hybridMultilevel"/>
    <w:tmpl w:val="5E36D35C"/>
    <w:lvl w:ilvl="0" w:tplc="EEB893A4">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DCA0C9C"/>
    <w:multiLevelType w:val="hybridMultilevel"/>
    <w:tmpl w:val="DCECE976"/>
    <w:styleLink w:val="Estiloimportado7"/>
    <w:lvl w:ilvl="0" w:tplc="0DC4669E">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19CAD63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B55C368C">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FABA35B2">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46D020F2">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2AD81816">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5492BD50">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37EA625A">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B06820B8">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19E6F8D"/>
    <w:multiLevelType w:val="hybridMultilevel"/>
    <w:tmpl w:val="84F2DE0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3CC7D64"/>
    <w:multiLevelType w:val="hybridMultilevel"/>
    <w:tmpl w:val="A8880546"/>
    <w:lvl w:ilvl="0" w:tplc="240A0019">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A81AD6"/>
    <w:multiLevelType w:val="hybridMultilevel"/>
    <w:tmpl w:val="8A4AC024"/>
    <w:styleLink w:val="Estiloimportado8"/>
    <w:lvl w:ilvl="0" w:tplc="DEC00C6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0009E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0CC04D6">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BDCA66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BAEE5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7F8C69E">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4BF0B4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D0031D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E847D7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3" w15:restartNumberingAfterBreak="0">
    <w:nsid w:val="2BAA45F7"/>
    <w:multiLevelType w:val="hybridMultilevel"/>
    <w:tmpl w:val="6396D338"/>
    <w:lvl w:ilvl="0" w:tplc="90C414EA">
      <w:start w:val="1"/>
      <w:numFmt w:val="decimal"/>
      <w:pStyle w:val="Capitulo3"/>
      <w:lvlText w:val="3.%1."/>
      <w:lvlJc w:val="left"/>
      <w:pPr>
        <w:ind w:left="502" w:hanging="360"/>
      </w:pPr>
      <w:rPr>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4" w15:restartNumberingAfterBreak="0">
    <w:nsid w:val="2C9F1C16"/>
    <w:multiLevelType w:val="hybridMultilevel"/>
    <w:tmpl w:val="38B84670"/>
    <w:lvl w:ilvl="0" w:tplc="240A000F">
      <w:start w:val="1"/>
      <w:numFmt w:val="decimal"/>
      <w:lvlText w:val="%1."/>
      <w:lvlJc w:val="left"/>
      <w:pPr>
        <w:ind w:left="3192" w:hanging="360"/>
      </w:p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15" w15:restartNumberingAfterBreak="0">
    <w:nsid w:val="2F7712F7"/>
    <w:multiLevelType w:val="hybridMultilevel"/>
    <w:tmpl w:val="83C6CE58"/>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1AD089E"/>
    <w:multiLevelType w:val="hybridMultilevel"/>
    <w:tmpl w:val="76DA2D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017660"/>
    <w:multiLevelType w:val="hybridMultilevel"/>
    <w:tmpl w:val="38E049D8"/>
    <w:lvl w:ilvl="0" w:tplc="240A000F">
      <w:start w:val="1"/>
      <w:numFmt w:val="decimal"/>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15:restartNumberingAfterBreak="0">
    <w:nsid w:val="3A5A4854"/>
    <w:multiLevelType w:val="hybridMultilevel"/>
    <w:tmpl w:val="8782FF74"/>
    <w:lvl w:ilvl="0" w:tplc="C5D4D410">
      <w:start w:val="1"/>
      <w:numFmt w:val="lowerLetter"/>
      <w:lvlText w:val="%1)"/>
      <w:lvlJc w:val="left"/>
      <w:pPr>
        <w:ind w:left="360" w:hanging="360"/>
      </w:pPr>
      <w:rPr>
        <w:rFonts w:hint="default"/>
        <w:b/>
        <w:color w:val="auto"/>
        <w:sz w:val="20"/>
        <w:szCs w:val="20"/>
      </w:rPr>
    </w:lvl>
    <w:lvl w:ilvl="1" w:tplc="240A001B">
      <w:start w:val="1"/>
      <w:numFmt w:val="lowerRoman"/>
      <w:lvlText w:val="%2."/>
      <w:lvlJc w:val="right"/>
      <w:pPr>
        <w:ind w:left="1080" w:hanging="360"/>
      </w:pPr>
    </w:lvl>
    <w:lvl w:ilvl="2" w:tplc="240A001B">
      <w:start w:val="1"/>
      <w:numFmt w:val="lowerRoman"/>
      <w:lvlText w:val="%3."/>
      <w:lvlJc w:val="right"/>
      <w:pPr>
        <w:ind w:left="1800" w:hanging="180"/>
      </w:pPr>
      <w:rPr>
        <w:rFonts w:cs="Times New Roman"/>
      </w:rPr>
    </w:lvl>
    <w:lvl w:ilvl="3" w:tplc="3830DB14">
      <w:start w:val="1"/>
      <w:numFmt w:val="lowerLetter"/>
      <w:lvlText w:val="%4)"/>
      <w:lvlJc w:val="left"/>
      <w:pPr>
        <w:ind w:left="501" w:hanging="360"/>
      </w:pPr>
      <w:rPr>
        <w:rFonts w:hint="default"/>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3830DB14">
      <w:start w:val="1"/>
      <w:numFmt w:val="lowerLetter"/>
      <w:lvlText w:val="%7)"/>
      <w:lvlJc w:val="left"/>
      <w:pPr>
        <w:ind w:left="4680" w:hanging="360"/>
      </w:pPr>
      <w:rPr>
        <w:rFonts w:hint="default"/>
        <w:b/>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B450287"/>
    <w:multiLevelType w:val="hybridMultilevel"/>
    <w:tmpl w:val="3864A79C"/>
    <w:styleLink w:val="Estiloimportado3"/>
    <w:lvl w:ilvl="0" w:tplc="9DAA2F3C">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708E68B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660A2946">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B1E06D3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BF6E763E">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BB3A35FC">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7308723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AD623C3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2F4CDDA0">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BB9623C"/>
    <w:multiLevelType w:val="multilevel"/>
    <w:tmpl w:val="0DE672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DF81205"/>
    <w:multiLevelType w:val="hybridMultilevel"/>
    <w:tmpl w:val="E4F2A13A"/>
    <w:lvl w:ilvl="0" w:tplc="C5D4D41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F003301"/>
    <w:multiLevelType w:val="hybridMultilevel"/>
    <w:tmpl w:val="D62CFC1C"/>
    <w:lvl w:ilvl="0" w:tplc="3830DB14">
      <w:start w:val="1"/>
      <w:numFmt w:val="lowerLetter"/>
      <w:lvlText w:val="%1)"/>
      <w:lvlJc w:val="left"/>
      <w:pPr>
        <w:ind w:left="720" w:hanging="360"/>
      </w:pPr>
      <w:rPr>
        <w:rFonts w:hint="default"/>
        <w:b/>
      </w:rPr>
    </w:lvl>
    <w:lvl w:ilvl="1" w:tplc="240A0019" w:tentative="1">
      <w:start w:val="1"/>
      <w:numFmt w:val="lowerLetter"/>
      <w:lvlText w:val="%2."/>
      <w:lvlJc w:val="left"/>
      <w:pPr>
        <w:ind w:left="1659" w:hanging="360"/>
      </w:pPr>
    </w:lvl>
    <w:lvl w:ilvl="2" w:tplc="240A001B" w:tentative="1">
      <w:start w:val="1"/>
      <w:numFmt w:val="lowerRoman"/>
      <w:lvlText w:val="%3."/>
      <w:lvlJc w:val="right"/>
      <w:pPr>
        <w:ind w:left="2379" w:hanging="180"/>
      </w:pPr>
    </w:lvl>
    <w:lvl w:ilvl="3" w:tplc="240A000F" w:tentative="1">
      <w:start w:val="1"/>
      <w:numFmt w:val="decimal"/>
      <w:lvlText w:val="%4."/>
      <w:lvlJc w:val="left"/>
      <w:pPr>
        <w:ind w:left="3099" w:hanging="360"/>
      </w:pPr>
    </w:lvl>
    <w:lvl w:ilvl="4" w:tplc="240A0019" w:tentative="1">
      <w:start w:val="1"/>
      <w:numFmt w:val="lowerLetter"/>
      <w:lvlText w:val="%5."/>
      <w:lvlJc w:val="left"/>
      <w:pPr>
        <w:ind w:left="3819" w:hanging="360"/>
      </w:pPr>
    </w:lvl>
    <w:lvl w:ilvl="5" w:tplc="240A001B" w:tentative="1">
      <w:start w:val="1"/>
      <w:numFmt w:val="lowerRoman"/>
      <w:lvlText w:val="%6."/>
      <w:lvlJc w:val="right"/>
      <w:pPr>
        <w:ind w:left="4539" w:hanging="180"/>
      </w:pPr>
    </w:lvl>
    <w:lvl w:ilvl="6" w:tplc="240A000F" w:tentative="1">
      <w:start w:val="1"/>
      <w:numFmt w:val="decimal"/>
      <w:lvlText w:val="%7."/>
      <w:lvlJc w:val="left"/>
      <w:pPr>
        <w:ind w:left="5259" w:hanging="360"/>
      </w:pPr>
    </w:lvl>
    <w:lvl w:ilvl="7" w:tplc="240A0019" w:tentative="1">
      <w:start w:val="1"/>
      <w:numFmt w:val="lowerLetter"/>
      <w:lvlText w:val="%8."/>
      <w:lvlJc w:val="left"/>
      <w:pPr>
        <w:ind w:left="5979" w:hanging="360"/>
      </w:pPr>
    </w:lvl>
    <w:lvl w:ilvl="8" w:tplc="240A001B" w:tentative="1">
      <w:start w:val="1"/>
      <w:numFmt w:val="lowerRoman"/>
      <w:lvlText w:val="%9."/>
      <w:lvlJc w:val="right"/>
      <w:pPr>
        <w:ind w:left="6699" w:hanging="180"/>
      </w:pPr>
    </w:lvl>
  </w:abstractNum>
  <w:abstractNum w:abstractNumId="23" w15:restartNumberingAfterBreak="0">
    <w:nsid w:val="405F4A38"/>
    <w:multiLevelType w:val="hybridMultilevel"/>
    <w:tmpl w:val="5704B23E"/>
    <w:lvl w:ilvl="0" w:tplc="7E7843EC">
      <w:start w:val="1"/>
      <w:numFmt w:val="lowerLetter"/>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7A9517F"/>
    <w:multiLevelType w:val="multilevel"/>
    <w:tmpl w:val="B7F82870"/>
    <w:lvl w:ilvl="0">
      <w:start w:val="5"/>
      <w:numFmt w:val="decimal"/>
      <w:lvlText w:val="%1."/>
      <w:lvlJc w:val="left"/>
      <w:pPr>
        <w:ind w:left="1802" w:hanging="360"/>
      </w:pPr>
      <w:rPr>
        <w:rFonts w:ascii="Arial" w:eastAsia="Arial" w:hAnsi="Arial" w:cs="Arial" w:hint="default"/>
        <w:b/>
        <w:bCs/>
        <w:spacing w:val="-1"/>
        <w:w w:val="100"/>
        <w:sz w:val="22"/>
        <w:szCs w:val="22"/>
        <w:lang w:val="es-CO" w:eastAsia="es-CO" w:bidi="es-CO"/>
      </w:rPr>
    </w:lvl>
    <w:lvl w:ilvl="1">
      <w:start w:val="1"/>
      <w:numFmt w:val="decimal"/>
      <w:lvlText w:val="%2."/>
      <w:lvlJc w:val="left"/>
      <w:pPr>
        <w:ind w:left="1535" w:hanging="310"/>
      </w:pPr>
      <w:rPr>
        <w:rFonts w:ascii="Arial" w:eastAsia="Arial" w:hAnsi="Arial" w:cs="Arial" w:hint="default"/>
        <w:i/>
        <w:w w:val="100"/>
        <w:sz w:val="22"/>
        <w:szCs w:val="22"/>
        <w:lang w:val="es-CO" w:eastAsia="es-CO" w:bidi="es-CO"/>
      </w:rPr>
    </w:lvl>
    <w:lvl w:ilvl="2">
      <w:start w:val="7"/>
      <w:numFmt w:val="decimal"/>
      <w:lvlText w:val="%3."/>
      <w:lvlJc w:val="left"/>
      <w:pPr>
        <w:ind w:left="2037" w:hanging="248"/>
        <w:jc w:val="right"/>
      </w:pPr>
      <w:rPr>
        <w:rFonts w:ascii="Arial" w:eastAsia="Arial" w:hAnsi="Arial" w:cs="Arial" w:hint="default"/>
        <w:b/>
        <w:bCs/>
        <w:w w:val="100"/>
        <w:sz w:val="22"/>
        <w:szCs w:val="22"/>
        <w:lang w:val="es-CO" w:eastAsia="es-CO" w:bidi="es-CO"/>
      </w:rPr>
    </w:lvl>
    <w:lvl w:ilvl="3">
      <w:start w:val="1"/>
      <w:numFmt w:val="decimal"/>
      <w:lvlText w:val="%3.%4"/>
      <w:lvlJc w:val="left"/>
      <w:pPr>
        <w:ind w:left="1816" w:hanging="375"/>
      </w:pPr>
      <w:rPr>
        <w:rFonts w:ascii="Arial" w:eastAsia="Arial" w:hAnsi="Arial" w:cs="Arial" w:hint="default"/>
        <w:b/>
        <w:bCs/>
        <w:spacing w:val="-3"/>
        <w:w w:val="100"/>
        <w:sz w:val="22"/>
        <w:szCs w:val="22"/>
        <w:lang w:val="es-CO" w:eastAsia="es-CO" w:bidi="es-CO"/>
      </w:rPr>
    </w:lvl>
    <w:lvl w:ilvl="4">
      <w:numFmt w:val="bullet"/>
      <w:lvlText w:val="•"/>
      <w:lvlJc w:val="left"/>
      <w:pPr>
        <w:ind w:left="3408" w:hanging="375"/>
      </w:pPr>
      <w:rPr>
        <w:rFonts w:hint="default"/>
        <w:lang w:val="es-CO" w:eastAsia="es-CO" w:bidi="es-CO"/>
      </w:rPr>
    </w:lvl>
    <w:lvl w:ilvl="5">
      <w:numFmt w:val="bullet"/>
      <w:lvlText w:val="•"/>
      <w:lvlJc w:val="left"/>
      <w:pPr>
        <w:ind w:left="4777" w:hanging="375"/>
      </w:pPr>
      <w:rPr>
        <w:rFonts w:hint="default"/>
        <w:lang w:val="es-CO" w:eastAsia="es-CO" w:bidi="es-CO"/>
      </w:rPr>
    </w:lvl>
    <w:lvl w:ilvl="6">
      <w:numFmt w:val="bullet"/>
      <w:lvlText w:val="•"/>
      <w:lvlJc w:val="left"/>
      <w:pPr>
        <w:ind w:left="6146" w:hanging="375"/>
      </w:pPr>
      <w:rPr>
        <w:rFonts w:hint="default"/>
        <w:lang w:val="es-CO" w:eastAsia="es-CO" w:bidi="es-CO"/>
      </w:rPr>
    </w:lvl>
    <w:lvl w:ilvl="7">
      <w:numFmt w:val="bullet"/>
      <w:lvlText w:val="•"/>
      <w:lvlJc w:val="left"/>
      <w:pPr>
        <w:ind w:left="7515" w:hanging="375"/>
      </w:pPr>
      <w:rPr>
        <w:rFonts w:hint="default"/>
        <w:lang w:val="es-CO" w:eastAsia="es-CO" w:bidi="es-CO"/>
      </w:rPr>
    </w:lvl>
    <w:lvl w:ilvl="8">
      <w:numFmt w:val="bullet"/>
      <w:lvlText w:val="•"/>
      <w:lvlJc w:val="left"/>
      <w:pPr>
        <w:ind w:left="8884" w:hanging="375"/>
      </w:pPr>
      <w:rPr>
        <w:rFonts w:hint="default"/>
        <w:lang w:val="es-CO" w:eastAsia="es-CO" w:bidi="es-CO"/>
      </w:rPr>
    </w:lvl>
  </w:abstractNum>
  <w:abstractNum w:abstractNumId="25" w15:restartNumberingAfterBreak="0">
    <w:nsid w:val="487C0D53"/>
    <w:multiLevelType w:val="hybridMultilevel"/>
    <w:tmpl w:val="C4464F64"/>
    <w:styleLink w:val="Estiloimportado10"/>
    <w:lvl w:ilvl="0" w:tplc="39C4771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72360EA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EB432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314BD7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930C00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3096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228246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7B855C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032667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9F57C01"/>
    <w:multiLevelType w:val="multilevel"/>
    <w:tmpl w:val="2E90CF0A"/>
    <w:lvl w:ilvl="0">
      <w:start w:val="1"/>
      <w:numFmt w:val="decimal"/>
      <w:lvlText w:val="%1."/>
      <w:lvlJc w:val="left"/>
      <w:pPr>
        <w:tabs>
          <w:tab w:val="num" w:pos="851"/>
        </w:tabs>
        <w:ind w:left="567" w:hanging="567"/>
      </w:pPr>
      <w:rPr>
        <w:rFonts w:hint="default"/>
        <w:b/>
      </w:rPr>
    </w:lvl>
    <w:lvl w:ilvl="1">
      <w:start w:val="1"/>
      <w:numFmt w:val="decimal"/>
      <w:isLgl/>
      <w:lvlText w:val="%1.%2"/>
      <w:lvlJc w:val="left"/>
      <w:pPr>
        <w:ind w:left="567" w:hanging="567"/>
      </w:pPr>
      <w:rPr>
        <w:rFonts w:hint="default"/>
        <w:b/>
        <w:color w:val="000000" w:themeColor="text1"/>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8" w15:restartNumberingAfterBreak="0">
    <w:nsid w:val="4D9C1A7A"/>
    <w:multiLevelType w:val="hybridMultilevel"/>
    <w:tmpl w:val="91EA4DB4"/>
    <w:lvl w:ilvl="0" w:tplc="4C42ED3A">
      <w:start w:val="1"/>
      <w:numFmt w:val="lowerLetter"/>
      <w:lvlText w:val="%1)"/>
      <w:lvlJc w:val="left"/>
      <w:pPr>
        <w:ind w:left="720" w:hanging="360"/>
      </w:pPr>
      <w:rPr>
        <w:rFonts w:ascii="Arial" w:eastAsia="Times New Roman" w:hAnsi="Arial" w:cs="Aria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0B46002"/>
    <w:multiLevelType w:val="hybridMultilevel"/>
    <w:tmpl w:val="3CFE3BE6"/>
    <w:lvl w:ilvl="0" w:tplc="6C18770A">
      <w:start w:val="1"/>
      <w:numFmt w:val="lowerLetter"/>
      <w:lvlText w:val="%1)"/>
      <w:lvlJc w:val="left"/>
      <w:pPr>
        <w:ind w:left="720" w:hanging="360"/>
      </w:pPr>
      <w:rPr>
        <w:rFonts w:ascii="Arial" w:eastAsia="Arial" w:hAnsi="Arial" w:cs="Arial"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D75414"/>
    <w:multiLevelType w:val="hybridMultilevel"/>
    <w:tmpl w:val="C49653D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D4A1DEF"/>
    <w:multiLevelType w:val="hybridMultilevel"/>
    <w:tmpl w:val="1554747A"/>
    <w:styleLink w:val="Estiloimportado4"/>
    <w:lvl w:ilvl="0" w:tplc="0A7E048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34B2FD24">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EC447408">
      <w:start w:val="1"/>
      <w:numFmt w:val="lowerRoman"/>
      <w:lvlText w:val="%3."/>
      <w:lvlJc w:val="left"/>
      <w:pPr>
        <w:ind w:left="1866" w:hanging="284"/>
      </w:pPr>
      <w:rPr>
        <w:rFonts w:hAnsi="Arial Unicode MS"/>
        <w:caps w:val="0"/>
        <w:smallCaps w:val="0"/>
        <w:strike w:val="0"/>
        <w:dstrike w:val="0"/>
        <w:color w:val="000000"/>
        <w:spacing w:val="0"/>
        <w:w w:val="100"/>
        <w:kern w:val="0"/>
        <w:position w:val="0"/>
        <w:highlight w:val="none"/>
        <w:vertAlign w:val="baseline"/>
      </w:rPr>
    </w:lvl>
    <w:lvl w:ilvl="3" w:tplc="C49E990E">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35CC1A3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1E540686">
      <w:start w:val="1"/>
      <w:numFmt w:val="lowerRoman"/>
      <w:lvlText w:val="%6."/>
      <w:lvlJc w:val="left"/>
      <w:pPr>
        <w:ind w:left="4026" w:hanging="284"/>
      </w:pPr>
      <w:rPr>
        <w:rFonts w:hAnsi="Arial Unicode MS"/>
        <w:caps w:val="0"/>
        <w:smallCaps w:val="0"/>
        <w:strike w:val="0"/>
        <w:dstrike w:val="0"/>
        <w:color w:val="000000"/>
        <w:spacing w:val="0"/>
        <w:w w:val="100"/>
        <w:kern w:val="0"/>
        <w:position w:val="0"/>
        <w:highlight w:val="none"/>
        <w:vertAlign w:val="baseline"/>
      </w:rPr>
    </w:lvl>
    <w:lvl w:ilvl="6" w:tplc="99280886">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79A05C9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9C7830CE">
      <w:start w:val="1"/>
      <w:numFmt w:val="lowerRoman"/>
      <w:lvlText w:val="%9."/>
      <w:lvlJc w:val="left"/>
      <w:pPr>
        <w:ind w:left="6186"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DD44AF1"/>
    <w:multiLevelType w:val="hybridMultilevel"/>
    <w:tmpl w:val="970670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5E07027B"/>
    <w:multiLevelType w:val="hybridMultilevel"/>
    <w:tmpl w:val="CAD84AB2"/>
    <w:lvl w:ilvl="0" w:tplc="C5D4D41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AB0D13"/>
    <w:multiLevelType w:val="hybridMultilevel"/>
    <w:tmpl w:val="8E7837CE"/>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B0C0089"/>
    <w:multiLevelType w:val="hybridMultilevel"/>
    <w:tmpl w:val="CD1082B0"/>
    <w:lvl w:ilvl="0" w:tplc="3830DB14">
      <w:start w:val="1"/>
      <w:numFmt w:val="lowerLetter"/>
      <w:lvlText w:val="%1)"/>
      <w:lvlJc w:val="left"/>
      <w:pPr>
        <w:ind w:left="501" w:hanging="360"/>
      </w:pPr>
      <w:rPr>
        <w:rFonts w:hint="default"/>
        <w:b/>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36" w15:restartNumberingAfterBreak="0">
    <w:nsid w:val="6B637814"/>
    <w:multiLevelType w:val="hybridMultilevel"/>
    <w:tmpl w:val="BC8E1C56"/>
    <w:lvl w:ilvl="0" w:tplc="38AC95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88189E"/>
    <w:multiLevelType w:val="hybridMultilevel"/>
    <w:tmpl w:val="B0DEEB20"/>
    <w:lvl w:ilvl="0" w:tplc="DDBADB02">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DA06487"/>
    <w:multiLevelType w:val="hybridMultilevel"/>
    <w:tmpl w:val="C85CF44E"/>
    <w:styleLink w:val="Estiloimportado9"/>
    <w:lvl w:ilvl="0" w:tplc="F0DCEC14">
      <w:start w:val="1"/>
      <w:numFmt w:val="bullet"/>
      <w:lvlText w:val="✓"/>
      <w:lvlJc w:val="left"/>
      <w:pPr>
        <w:tabs>
          <w:tab w:val="left" w:pos="800"/>
        </w:tabs>
        <w:ind w:left="11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A62CF8A">
      <w:start w:val="1"/>
      <w:numFmt w:val="bullet"/>
      <w:lvlText w:val="o"/>
      <w:lvlJc w:val="left"/>
      <w:pPr>
        <w:tabs>
          <w:tab w:val="left" w:pos="800"/>
        </w:tabs>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46F2DA">
      <w:start w:val="1"/>
      <w:numFmt w:val="bullet"/>
      <w:lvlText w:val="▪"/>
      <w:lvlJc w:val="left"/>
      <w:pPr>
        <w:tabs>
          <w:tab w:val="left" w:pos="800"/>
        </w:tabs>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F149324">
      <w:start w:val="1"/>
      <w:numFmt w:val="bullet"/>
      <w:lvlText w:val="•"/>
      <w:lvlJc w:val="left"/>
      <w:pPr>
        <w:tabs>
          <w:tab w:val="left" w:pos="800"/>
        </w:tabs>
        <w:ind w:left="32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9F44C9E">
      <w:start w:val="1"/>
      <w:numFmt w:val="bullet"/>
      <w:lvlText w:val="o"/>
      <w:lvlJc w:val="left"/>
      <w:pPr>
        <w:tabs>
          <w:tab w:val="left" w:pos="800"/>
        </w:tabs>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26C0926">
      <w:start w:val="1"/>
      <w:numFmt w:val="bullet"/>
      <w:lvlText w:val="▪"/>
      <w:lvlJc w:val="left"/>
      <w:pPr>
        <w:tabs>
          <w:tab w:val="left" w:pos="800"/>
        </w:tabs>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6AEB8D0">
      <w:start w:val="1"/>
      <w:numFmt w:val="bullet"/>
      <w:lvlText w:val="•"/>
      <w:lvlJc w:val="left"/>
      <w:pPr>
        <w:tabs>
          <w:tab w:val="left" w:pos="800"/>
        </w:tabs>
        <w:ind w:left="54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E186924">
      <w:start w:val="1"/>
      <w:numFmt w:val="bullet"/>
      <w:lvlText w:val="o"/>
      <w:lvlJc w:val="left"/>
      <w:pPr>
        <w:tabs>
          <w:tab w:val="left" w:pos="800"/>
        </w:tabs>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B82FAE">
      <w:start w:val="1"/>
      <w:numFmt w:val="bullet"/>
      <w:lvlText w:val="▪"/>
      <w:lvlJc w:val="left"/>
      <w:pPr>
        <w:tabs>
          <w:tab w:val="left" w:pos="800"/>
        </w:tabs>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73502709"/>
    <w:multiLevelType w:val="hybridMultilevel"/>
    <w:tmpl w:val="9F1C7B40"/>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0" w15:restartNumberingAfterBreak="0">
    <w:nsid w:val="785C2E47"/>
    <w:multiLevelType w:val="hybridMultilevel"/>
    <w:tmpl w:val="20BA06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8B17C28"/>
    <w:multiLevelType w:val="hybridMultilevel"/>
    <w:tmpl w:val="4B78890C"/>
    <w:lvl w:ilvl="0" w:tplc="37B466C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D6E4992"/>
    <w:multiLevelType w:val="hybridMultilevel"/>
    <w:tmpl w:val="19ECF4E4"/>
    <w:lvl w:ilvl="0" w:tplc="38AC95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E4629B5"/>
    <w:multiLevelType w:val="hybridMultilevel"/>
    <w:tmpl w:val="B4860A56"/>
    <w:lvl w:ilvl="0" w:tplc="C5D4D4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9"/>
  </w:num>
  <w:num w:numId="2">
    <w:abstractNumId w:val="31"/>
  </w:num>
  <w:num w:numId="3">
    <w:abstractNumId w:val="8"/>
  </w:num>
  <w:num w:numId="4">
    <w:abstractNumId w:val="11"/>
  </w:num>
  <w:num w:numId="5">
    <w:abstractNumId w:val="38"/>
  </w:num>
  <w:num w:numId="6">
    <w:abstractNumId w:val="25"/>
  </w:num>
  <w:num w:numId="7">
    <w:abstractNumId w:val="2"/>
  </w:num>
  <w:num w:numId="8">
    <w:abstractNumId w:val="1"/>
  </w:num>
  <w:num w:numId="9">
    <w:abstractNumId w:val="0"/>
  </w:num>
  <w:num w:numId="10">
    <w:abstractNumId w:val="26"/>
  </w:num>
  <w:num w:numId="11">
    <w:abstractNumId w:val="6"/>
  </w:num>
  <w:num w:numId="12">
    <w:abstractNumId w:val="39"/>
  </w:num>
  <w:num w:numId="13">
    <w:abstractNumId w:val="43"/>
  </w:num>
  <w:num w:numId="14">
    <w:abstractNumId w:val="41"/>
  </w:num>
  <w:num w:numId="15">
    <w:abstractNumId w:val="23"/>
  </w:num>
  <w:num w:numId="16">
    <w:abstractNumId w:val="37"/>
  </w:num>
  <w:num w:numId="17">
    <w:abstractNumId w:val="7"/>
  </w:num>
  <w:num w:numId="18">
    <w:abstractNumId w:val="28"/>
  </w:num>
  <w:num w:numId="19">
    <w:abstractNumId w:val="29"/>
  </w:num>
  <w:num w:numId="20">
    <w:abstractNumId w:val="18"/>
  </w:num>
  <w:num w:numId="21">
    <w:abstractNumId w:val="35"/>
  </w:num>
  <w:num w:numId="22">
    <w:abstractNumId w:val="22"/>
  </w:num>
  <w:num w:numId="23">
    <w:abstractNumId w:val="24"/>
  </w:num>
  <w:num w:numId="24">
    <w:abstractNumId w:val="12"/>
  </w:num>
  <w:num w:numId="25">
    <w:abstractNumId w:val="27"/>
  </w:num>
  <w:num w:numId="26">
    <w:abstractNumId w:val="14"/>
  </w:num>
  <w:num w:numId="27">
    <w:abstractNumId w:val="17"/>
  </w:num>
  <w:num w:numId="28">
    <w:abstractNumId w:val="16"/>
  </w:num>
  <w:num w:numId="29">
    <w:abstractNumId w:val="4"/>
  </w:num>
  <w:num w:numId="30">
    <w:abstractNumId w:val="30"/>
  </w:num>
  <w:num w:numId="31">
    <w:abstractNumId w:val="5"/>
  </w:num>
  <w:num w:numId="32">
    <w:abstractNumId w:val="40"/>
  </w:num>
  <w:num w:numId="33">
    <w:abstractNumId w:val="32"/>
  </w:num>
  <w:num w:numId="34">
    <w:abstractNumId w:val="3"/>
  </w:num>
  <w:num w:numId="35">
    <w:abstractNumId w:val="15"/>
  </w:num>
  <w:num w:numId="36">
    <w:abstractNumId w:val="42"/>
  </w:num>
  <w:num w:numId="37">
    <w:abstractNumId w:val="36"/>
  </w:num>
  <w:num w:numId="38">
    <w:abstractNumId w:val="34"/>
  </w:num>
  <w:num w:numId="39">
    <w:abstractNumId w:val="21"/>
  </w:num>
  <w:num w:numId="40">
    <w:abstractNumId w:val="13"/>
    <w:lvlOverride w:ilvl="0">
      <w:startOverride w:val="1"/>
    </w:lvlOverride>
  </w:num>
  <w:num w:numId="41">
    <w:abstractNumId w:val="20"/>
  </w:num>
  <w:num w:numId="42">
    <w:abstractNumId w:val="33"/>
  </w:num>
  <w:num w:numId="43">
    <w:abstractNumId w:val="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53FC1"/>
    <w:rsid w:val="000555C4"/>
    <w:rsid w:val="00061F44"/>
    <w:rsid w:val="0006431A"/>
    <w:rsid w:val="00070AE1"/>
    <w:rsid w:val="00081D4D"/>
    <w:rsid w:val="00085FED"/>
    <w:rsid w:val="00092334"/>
    <w:rsid w:val="000A040B"/>
    <w:rsid w:val="000C63B7"/>
    <w:rsid w:val="000D1710"/>
    <w:rsid w:val="000D238A"/>
    <w:rsid w:val="000F3D6B"/>
    <w:rsid w:val="000F75B8"/>
    <w:rsid w:val="00100B75"/>
    <w:rsid w:val="00105C6B"/>
    <w:rsid w:val="00105D1C"/>
    <w:rsid w:val="00111516"/>
    <w:rsid w:val="00135FE9"/>
    <w:rsid w:val="00137596"/>
    <w:rsid w:val="00147D62"/>
    <w:rsid w:val="00150268"/>
    <w:rsid w:val="001572BA"/>
    <w:rsid w:val="00164777"/>
    <w:rsid w:val="00173D44"/>
    <w:rsid w:val="00173E37"/>
    <w:rsid w:val="0017502A"/>
    <w:rsid w:val="001832D1"/>
    <w:rsid w:val="00184365"/>
    <w:rsid w:val="00184941"/>
    <w:rsid w:val="00187D4E"/>
    <w:rsid w:val="001A4CD0"/>
    <w:rsid w:val="001A60C1"/>
    <w:rsid w:val="001B411D"/>
    <w:rsid w:val="001B7100"/>
    <w:rsid w:val="001C3BD8"/>
    <w:rsid w:val="001D26A9"/>
    <w:rsid w:val="001D3362"/>
    <w:rsid w:val="001E4AC5"/>
    <w:rsid w:val="001E6929"/>
    <w:rsid w:val="001F44BB"/>
    <w:rsid w:val="002143B3"/>
    <w:rsid w:val="002146FE"/>
    <w:rsid w:val="0021555A"/>
    <w:rsid w:val="00216DD1"/>
    <w:rsid w:val="0022306F"/>
    <w:rsid w:val="002230AC"/>
    <w:rsid w:val="0022741A"/>
    <w:rsid w:val="00233160"/>
    <w:rsid w:val="00236790"/>
    <w:rsid w:val="00236C1C"/>
    <w:rsid w:val="00256F93"/>
    <w:rsid w:val="00266777"/>
    <w:rsid w:val="00267078"/>
    <w:rsid w:val="002750E6"/>
    <w:rsid w:val="00277D7F"/>
    <w:rsid w:val="00284D3F"/>
    <w:rsid w:val="002907F4"/>
    <w:rsid w:val="00296933"/>
    <w:rsid w:val="00296F32"/>
    <w:rsid w:val="002A3494"/>
    <w:rsid w:val="002A3506"/>
    <w:rsid w:val="002B434D"/>
    <w:rsid w:val="002C1F40"/>
    <w:rsid w:val="002D0E52"/>
    <w:rsid w:val="002D5F84"/>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54342"/>
    <w:rsid w:val="0036172E"/>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4252"/>
    <w:rsid w:val="00487267"/>
    <w:rsid w:val="004918AE"/>
    <w:rsid w:val="00495A2A"/>
    <w:rsid w:val="00496ECC"/>
    <w:rsid w:val="004B13DA"/>
    <w:rsid w:val="004B1DC1"/>
    <w:rsid w:val="004B40BC"/>
    <w:rsid w:val="004D2D2F"/>
    <w:rsid w:val="004D3CA5"/>
    <w:rsid w:val="004F5A53"/>
    <w:rsid w:val="004F7622"/>
    <w:rsid w:val="0050036D"/>
    <w:rsid w:val="0051189E"/>
    <w:rsid w:val="005164C1"/>
    <w:rsid w:val="00517885"/>
    <w:rsid w:val="00520CEC"/>
    <w:rsid w:val="005220F7"/>
    <w:rsid w:val="00523585"/>
    <w:rsid w:val="00541164"/>
    <w:rsid w:val="00545B86"/>
    <w:rsid w:val="00552A12"/>
    <w:rsid w:val="0055450A"/>
    <w:rsid w:val="0055468E"/>
    <w:rsid w:val="0056100B"/>
    <w:rsid w:val="00561D7F"/>
    <w:rsid w:val="00563C6B"/>
    <w:rsid w:val="0056530B"/>
    <w:rsid w:val="0057035A"/>
    <w:rsid w:val="005730CA"/>
    <w:rsid w:val="005742D6"/>
    <w:rsid w:val="00574CBA"/>
    <w:rsid w:val="005850AB"/>
    <w:rsid w:val="0059125A"/>
    <w:rsid w:val="005A4EC9"/>
    <w:rsid w:val="005C604B"/>
    <w:rsid w:val="005D0728"/>
    <w:rsid w:val="005D2771"/>
    <w:rsid w:val="005E2548"/>
    <w:rsid w:val="005F5C1A"/>
    <w:rsid w:val="00605635"/>
    <w:rsid w:val="0060747F"/>
    <w:rsid w:val="006204B1"/>
    <w:rsid w:val="00623322"/>
    <w:rsid w:val="006236D4"/>
    <w:rsid w:val="00624EFA"/>
    <w:rsid w:val="006251B5"/>
    <w:rsid w:val="006325E3"/>
    <w:rsid w:val="00633ED3"/>
    <w:rsid w:val="00634EE0"/>
    <w:rsid w:val="00637EED"/>
    <w:rsid w:val="00645A7B"/>
    <w:rsid w:val="0065275A"/>
    <w:rsid w:val="0065489E"/>
    <w:rsid w:val="00660BA0"/>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00E"/>
    <w:rsid w:val="006E3AAA"/>
    <w:rsid w:val="006E5833"/>
    <w:rsid w:val="006E633F"/>
    <w:rsid w:val="006F1BB4"/>
    <w:rsid w:val="006F1FF0"/>
    <w:rsid w:val="00700559"/>
    <w:rsid w:val="007041E8"/>
    <w:rsid w:val="00721CF4"/>
    <w:rsid w:val="00722568"/>
    <w:rsid w:val="00723C90"/>
    <w:rsid w:val="00727DB4"/>
    <w:rsid w:val="007323BD"/>
    <w:rsid w:val="00735951"/>
    <w:rsid w:val="0073672E"/>
    <w:rsid w:val="00736DB4"/>
    <w:rsid w:val="007402B8"/>
    <w:rsid w:val="00751AE8"/>
    <w:rsid w:val="00757675"/>
    <w:rsid w:val="0076137B"/>
    <w:rsid w:val="0076200E"/>
    <w:rsid w:val="0076791C"/>
    <w:rsid w:val="0077093F"/>
    <w:rsid w:val="00770C4C"/>
    <w:rsid w:val="007849BC"/>
    <w:rsid w:val="00785263"/>
    <w:rsid w:val="00785418"/>
    <w:rsid w:val="0078614C"/>
    <w:rsid w:val="00792323"/>
    <w:rsid w:val="007A41CB"/>
    <w:rsid w:val="007B058A"/>
    <w:rsid w:val="007B07E0"/>
    <w:rsid w:val="007B5882"/>
    <w:rsid w:val="007C64B6"/>
    <w:rsid w:val="007C670C"/>
    <w:rsid w:val="007D1CC6"/>
    <w:rsid w:val="007D2A6E"/>
    <w:rsid w:val="007D49C0"/>
    <w:rsid w:val="007E4E0E"/>
    <w:rsid w:val="007E676E"/>
    <w:rsid w:val="007F06C2"/>
    <w:rsid w:val="007F5479"/>
    <w:rsid w:val="0080075B"/>
    <w:rsid w:val="00801DD0"/>
    <w:rsid w:val="008053E5"/>
    <w:rsid w:val="008262E1"/>
    <w:rsid w:val="008617AC"/>
    <w:rsid w:val="00866B36"/>
    <w:rsid w:val="008709A9"/>
    <w:rsid w:val="008721ED"/>
    <w:rsid w:val="00874B22"/>
    <w:rsid w:val="008812E5"/>
    <w:rsid w:val="00881339"/>
    <w:rsid w:val="008857C6"/>
    <w:rsid w:val="008872CD"/>
    <w:rsid w:val="0089373E"/>
    <w:rsid w:val="00893F26"/>
    <w:rsid w:val="008A4A18"/>
    <w:rsid w:val="008A5191"/>
    <w:rsid w:val="008D598D"/>
    <w:rsid w:val="008E46C4"/>
    <w:rsid w:val="008F2E7C"/>
    <w:rsid w:val="008F4153"/>
    <w:rsid w:val="0090123F"/>
    <w:rsid w:val="00901CAB"/>
    <w:rsid w:val="00906BC5"/>
    <w:rsid w:val="00915384"/>
    <w:rsid w:val="009217BB"/>
    <w:rsid w:val="009238B8"/>
    <w:rsid w:val="009241DF"/>
    <w:rsid w:val="00926075"/>
    <w:rsid w:val="00932860"/>
    <w:rsid w:val="00933B4D"/>
    <w:rsid w:val="009422C8"/>
    <w:rsid w:val="00952D68"/>
    <w:rsid w:val="0095462E"/>
    <w:rsid w:val="0096376E"/>
    <w:rsid w:val="00964078"/>
    <w:rsid w:val="00965177"/>
    <w:rsid w:val="00965CFC"/>
    <w:rsid w:val="00972081"/>
    <w:rsid w:val="0097444D"/>
    <w:rsid w:val="00977577"/>
    <w:rsid w:val="009806C7"/>
    <w:rsid w:val="00982207"/>
    <w:rsid w:val="0098635C"/>
    <w:rsid w:val="00996A2D"/>
    <w:rsid w:val="009A0E7A"/>
    <w:rsid w:val="009A35F5"/>
    <w:rsid w:val="009D216E"/>
    <w:rsid w:val="009D26CC"/>
    <w:rsid w:val="009D584D"/>
    <w:rsid w:val="009E407A"/>
    <w:rsid w:val="009F0D40"/>
    <w:rsid w:val="009F147B"/>
    <w:rsid w:val="009F25D3"/>
    <w:rsid w:val="009F2BF9"/>
    <w:rsid w:val="009F2F21"/>
    <w:rsid w:val="009F4EC7"/>
    <w:rsid w:val="009F5D71"/>
    <w:rsid w:val="009F6EAE"/>
    <w:rsid w:val="00A0228E"/>
    <w:rsid w:val="00A05A69"/>
    <w:rsid w:val="00A0601A"/>
    <w:rsid w:val="00A146B1"/>
    <w:rsid w:val="00A15A8B"/>
    <w:rsid w:val="00A17079"/>
    <w:rsid w:val="00A25220"/>
    <w:rsid w:val="00A26ABD"/>
    <w:rsid w:val="00A33EAD"/>
    <w:rsid w:val="00A3628E"/>
    <w:rsid w:val="00A424AF"/>
    <w:rsid w:val="00A43B08"/>
    <w:rsid w:val="00A4585C"/>
    <w:rsid w:val="00A47469"/>
    <w:rsid w:val="00A518B0"/>
    <w:rsid w:val="00A602A5"/>
    <w:rsid w:val="00A76378"/>
    <w:rsid w:val="00A86608"/>
    <w:rsid w:val="00AC05CB"/>
    <w:rsid w:val="00AC4C54"/>
    <w:rsid w:val="00AD0641"/>
    <w:rsid w:val="00AD405B"/>
    <w:rsid w:val="00AD457E"/>
    <w:rsid w:val="00AF2670"/>
    <w:rsid w:val="00AF4685"/>
    <w:rsid w:val="00B05CC8"/>
    <w:rsid w:val="00B3309A"/>
    <w:rsid w:val="00B34F58"/>
    <w:rsid w:val="00B3564D"/>
    <w:rsid w:val="00B62C0D"/>
    <w:rsid w:val="00B659E0"/>
    <w:rsid w:val="00B80978"/>
    <w:rsid w:val="00B84862"/>
    <w:rsid w:val="00B925F6"/>
    <w:rsid w:val="00BA2589"/>
    <w:rsid w:val="00BA4F1D"/>
    <w:rsid w:val="00BA75F7"/>
    <w:rsid w:val="00BA7F98"/>
    <w:rsid w:val="00BB303A"/>
    <w:rsid w:val="00BC1F64"/>
    <w:rsid w:val="00BC4387"/>
    <w:rsid w:val="00BE0424"/>
    <w:rsid w:val="00BE2A5C"/>
    <w:rsid w:val="00BE303C"/>
    <w:rsid w:val="00BE55C8"/>
    <w:rsid w:val="00BE61DF"/>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38F0"/>
    <w:rsid w:val="00C5796B"/>
    <w:rsid w:val="00C57C62"/>
    <w:rsid w:val="00C60353"/>
    <w:rsid w:val="00C66B5D"/>
    <w:rsid w:val="00C7390C"/>
    <w:rsid w:val="00C73EA0"/>
    <w:rsid w:val="00C77CEF"/>
    <w:rsid w:val="00C92F51"/>
    <w:rsid w:val="00CA6C39"/>
    <w:rsid w:val="00CB0914"/>
    <w:rsid w:val="00CB462A"/>
    <w:rsid w:val="00CD2249"/>
    <w:rsid w:val="00CD3831"/>
    <w:rsid w:val="00CE1DEE"/>
    <w:rsid w:val="00CF73EE"/>
    <w:rsid w:val="00D011A1"/>
    <w:rsid w:val="00D138B0"/>
    <w:rsid w:val="00D15E79"/>
    <w:rsid w:val="00D20E94"/>
    <w:rsid w:val="00D2472B"/>
    <w:rsid w:val="00D405BF"/>
    <w:rsid w:val="00D45BCC"/>
    <w:rsid w:val="00D47197"/>
    <w:rsid w:val="00D51C71"/>
    <w:rsid w:val="00D52A9D"/>
    <w:rsid w:val="00D5494E"/>
    <w:rsid w:val="00D60B57"/>
    <w:rsid w:val="00D67CD5"/>
    <w:rsid w:val="00D73C2A"/>
    <w:rsid w:val="00D77026"/>
    <w:rsid w:val="00D814E6"/>
    <w:rsid w:val="00D82CFC"/>
    <w:rsid w:val="00D87B6F"/>
    <w:rsid w:val="00DA60B7"/>
    <w:rsid w:val="00DA6775"/>
    <w:rsid w:val="00DB379F"/>
    <w:rsid w:val="00DC2E1A"/>
    <w:rsid w:val="00DC3C27"/>
    <w:rsid w:val="00DD54D9"/>
    <w:rsid w:val="00DE19B1"/>
    <w:rsid w:val="00DF38B2"/>
    <w:rsid w:val="00DF63CC"/>
    <w:rsid w:val="00DF7FAB"/>
    <w:rsid w:val="00E036A7"/>
    <w:rsid w:val="00E2150B"/>
    <w:rsid w:val="00E21E06"/>
    <w:rsid w:val="00E245CF"/>
    <w:rsid w:val="00E27E64"/>
    <w:rsid w:val="00E342E8"/>
    <w:rsid w:val="00E50E37"/>
    <w:rsid w:val="00E511EE"/>
    <w:rsid w:val="00E529E7"/>
    <w:rsid w:val="00E55430"/>
    <w:rsid w:val="00E55D45"/>
    <w:rsid w:val="00E576CA"/>
    <w:rsid w:val="00E63DB3"/>
    <w:rsid w:val="00E65D93"/>
    <w:rsid w:val="00E6724E"/>
    <w:rsid w:val="00E72A86"/>
    <w:rsid w:val="00E77476"/>
    <w:rsid w:val="00E80612"/>
    <w:rsid w:val="00E84D58"/>
    <w:rsid w:val="00E84D66"/>
    <w:rsid w:val="00E925FB"/>
    <w:rsid w:val="00E931DB"/>
    <w:rsid w:val="00EB30C0"/>
    <w:rsid w:val="00EC7C21"/>
    <w:rsid w:val="00ED30FC"/>
    <w:rsid w:val="00ED5880"/>
    <w:rsid w:val="00EE2DD3"/>
    <w:rsid w:val="00EF0451"/>
    <w:rsid w:val="00EF438B"/>
    <w:rsid w:val="00F03416"/>
    <w:rsid w:val="00F05D23"/>
    <w:rsid w:val="00F05F3A"/>
    <w:rsid w:val="00F226AD"/>
    <w:rsid w:val="00F3064B"/>
    <w:rsid w:val="00F32A49"/>
    <w:rsid w:val="00F3323D"/>
    <w:rsid w:val="00F35454"/>
    <w:rsid w:val="00F51FEE"/>
    <w:rsid w:val="00F57DE1"/>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link w:val="Ttulo1Car"/>
    <w:uiPriority w:val="9"/>
    <w:qFormat/>
    <w:locked/>
    <w:pPr>
      <w:ind w:left="1281" w:hanging="360"/>
      <w:outlineLvl w:val="0"/>
    </w:pPr>
    <w:rPr>
      <w:b/>
      <w:bCs/>
    </w:rPr>
  </w:style>
  <w:style w:type="paragraph" w:styleId="Ttulo2">
    <w:name w:val="heading 2"/>
    <w:basedOn w:val="Normal"/>
    <w:next w:val="Normal"/>
    <w:link w:val="Ttulo2Car"/>
    <w:autoRedefine/>
    <w:uiPriority w:val="9"/>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uiPriority w:val="9"/>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uiPriority w:val="9"/>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uiPriority w:val="9"/>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uiPriority w:val="9"/>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uiPriority w:val="9"/>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uiPriority w:val="9"/>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aliases w:val="Car Car,Car"/>
    <w:basedOn w:val="Normal"/>
    <w:link w:val="TextoindependienteCar"/>
    <w:uiPriority w:val="1"/>
    <w:qFormat/>
    <w:locked/>
  </w:style>
  <w:style w:type="paragraph" w:styleId="Prrafodelista">
    <w:name w:val="List Paragraph"/>
    <w:aliases w:val="titulo 3,Bolita,BOLA,BOLADEF,Guión,HOJA,List Paragraph2,List Paragraph_0,MIBEX B,Párrafo de lista21,Párrafo de lista211,Párrafo de lista5,Titulo 8,Viñeta 2,Viñeta Chulo,Viñeta nivel 1,bolita,Bullet Li,Lista vistosa - Énfasis 11"/>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rsid w:val="00164777"/>
    <w:rPr>
      <w:rFonts w:ascii="Tahoma" w:eastAsia="Century Gothic" w:hAnsi="Tahoma" w:cs="Tahoma"/>
      <w:sz w:val="16"/>
      <w:szCs w:val="16"/>
      <w:lang w:val="es-CO" w:eastAsia="es-CO" w:bidi="es-CO"/>
    </w:rPr>
  </w:style>
  <w:style w:type="paragraph" w:styleId="Encabezado">
    <w:name w:val="header"/>
    <w:aliases w:val="Haut de page,encabezado,h,h8,h9,h10,h18,Encabezado Car Car"/>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h Car,h8 Car,h9 Car,h10 Car,h18 Car,Encabezado Car Car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link w:val="SinespaciadoCar"/>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locked/>
    <w:rsid w:val="0076791C"/>
    <w:pPr>
      <w:spacing w:after="120"/>
      <w:ind w:left="283"/>
    </w:pPr>
  </w:style>
  <w:style w:type="character" w:customStyle="1" w:styleId="SangradetextonormalCar">
    <w:name w:val="Sangría de texto normal Car"/>
    <w:basedOn w:val="Fuentedeprrafopredeter"/>
    <w:link w:val="Sangradetextonormal"/>
    <w:uiPriority w:val="99"/>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uiPriority w:val="9"/>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uiPriority w:val="9"/>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uiPriority w:val="9"/>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uiPriority w:val="9"/>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uiPriority w:val="9"/>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uiPriority w:val="9"/>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uiPriority w:val="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ink w:val="DefaultCar"/>
    <w:uiPriority w:val="99"/>
    <w:qForma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99"/>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99"/>
    <w:rsid w:val="00932860"/>
    <w:rPr>
      <w:rFonts w:asciiTheme="minorHAnsi" w:eastAsiaTheme="minorEastAsia" w:hAnsiTheme="minorHAnsi" w:cstheme="minorBidi"/>
      <w:color w:val="5A5A5A" w:themeColor="text1" w:themeTint="A5"/>
      <w:spacing w:val="15"/>
    </w:rPr>
  </w:style>
  <w:style w:type="character" w:customStyle="1" w:styleId="Ttulo1Car">
    <w:name w:val="Título 1 Car"/>
    <w:aliases w:val="ModelerHeading1 Car"/>
    <w:basedOn w:val="Fuentedeprrafopredeter"/>
    <w:link w:val="Ttulo1"/>
    <w:uiPriority w:val="9"/>
    <w:rsid w:val="002A3494"/>
    <w:rPr>
      <w:b/>
      <w:bCs/>
    </w:rPr>
  </w:style>
  <w:style w:type="character" w:customStyle="1" w:styleId="TextoindependienteCar">
    <w:name w:val="Texto independiente Car"/>
    <w:aliases w:val="Car Car Car,Car Car1"/>
    <w:basedOn w:val="Fuentedeprrafopredeter"/>
    <w:link w:val="Textoindependiente"/>
    <w:uiPriority w:val="1"/>
    <w:rsid w:val="002A3494"/>
  </w:style>
  <w:style w:type="character" w:styleId="Refdecomentario">
    <w:name w:val="annotation reference"/>
    <w:basedOn w:val="Fuentedeprrafopredeter"/>
    <w:uiPriority w:val="99"/>
    <w:unhideWhenUsed/>
    <w:locked/>
    <w:rsid w:val="002A3494"/>
    <w:rPr>
      <w:sz w:val="16"/>
      <w:szCs w:val="16"/>
    </w:rPr>
  </w:style>
  <w:style w:type="paragraph" w:styleId="Textocomentario">
    <w:name w:val="annotation text"/>
    <w:basedOn w:val="Normal"/>
    <w:link w:val="TextocomentarioCar"/>
    <w:uiPriority w:val="99"/>
    <w:unhideWhenUsed/>
    <w:locked/>
    <w:rsid w:val="002A3494"/>
    <w:rPr>
      <w:rFonts w:eastAsia="Arial"/>
      <w:lang w:eastAsia="es-CO" w:bidi="es-CO"/>
    </w:rPr>
  </w:style>
  <w:style w:type="character" w:customStyle="1" w:styleId="TextocomentarioCar">
    <w:name w:val="Texto comentario Car"/>
    <w:basedOn w:val="Fuentedeprrafopredeter"/>
    <w:link w:val="Textocomentario"/>
    <w:uiPriority w:val="99"/>
    <w:rsid w:val="002A3494"/>
    <w:rPr>
      <w:rFonts w:eastAsia="Arial"/>
      <w:lang w:val="es-CO" w:eastAsia="es-CO" w:bidi="es-CO"/>
    </w:rPr>
  </w:style>
  <w:style w:type="paragraph" w:styleId="Asuntodelcomentario">
    <w:name w:val="annotation subject"/>
    <w:basedOn w:val="Textocomentario"/>
    <w:next w:val="Textocomentario"/>
    <w:link w:val="AsuntodelcomentarioCar"/>
    <w:uiPriority w:val="99"/>
    <w:unhideWhenUsed/>
    <w:locked/>
    <w:rsid w:val="002A3494"/>
    <w:rPr>
      <w:b/>
      <w:bCs/>
    </w:rPr>
  </w:style>
  <w:style w:type="character" w:customStyle="1" w:styleId="AsuntodelcomentarioCar">
    <w:name w:val="Asunto del comentario Car"/>
    <w:basedOn w:val="TextocomentarioCar"/>
    <w:link w:val="Asuntodelcomentario"/>
    <w:uiPriority w:val="99"/>
    <w:rsid w:val="002A3494"/>
    <w:rPr>
      <w:rFonts w:eastAsia="Arial"/>
      <w:b/>
      <w:bCs/>
      <w:lang w:val="es-CO" w:eastAsia="es-CO" w:bidi="es-CO"/>
    </w:rPr>
  </w:style>
  <w:style w:type="character" w:styleId="nfasis">
    <w:name w:val="Emphasis"/>
    <w:basedOn w:val="Fuentedeprrafopredeter"/>
    <w:uiPriority w:val="20"/>
    <w:qFormat/>
    <w:locked/>
    <w:rsid w:val="002A3494"/>
    <w:rPr>
      <w:i/>
      <w:iCs/>
    </w:rPr>
  </w:style>
  <w:style w:type="paragraph" w:styleId="NormalWeb">
    <w:name w:val="Normal (Web)"/>
    <w:basedOn w:val="Normal"/>
    <w:link w:val="NormalWebCar"/>
    <w:uiPriority w:val="99"/>
    <w:unhideWhenUsed/>
    <w:locked/>
    <w:rsid w:val="002A3494"/>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object">
    <w:name w:val="object"/>
    <w:basedOn w:val="Fuentedeprrafopredeter"/>
    <w:rsid w:val="002A3494"/>
  </w:style>
  <w:style w:type="paragraph" w:styleId="Lista">
    <w:name w:val="List"/>
    <w:basedOn w:val="Normal"/>
    <w:uiPriority w:val="99"/>
    <w:unhideWhenUsed/>
    <w:locked/>
    <w:rsid w:val="002A3494"/>
    <w:pPr>
      <w:widowControl/>
      <w:autoSpaceDE/>
      <w:autoSpaceDN/>
      <w:ind w:left="283" w:hanging="283"/>
      <w:contextualSpacing/>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uiPriority w:val="99"/>
    <w:unhideWhenUsed/>
    <w:locked/>
    <w:rsid w:val="002A3494"/>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ES" w:eastAsia="es-ES"/>
    </w:rPr>
  </w:style>
  <w:style w:type="character" w:customStyle="1" w:styleId="EncabezadodemensajeCar">
    <w:name w:val="Encabezado de mensaje Car"/>
    <w:basedOn w:val="Fuentedeprrafopredeter"/>
    <w:link w:val="Encabezadodemensaje"/>
    <w:uiPriority w:val="99"/>
    <w:rsid w:val="002A3494"/>
    <w:rPr>
      <w:rFonts w:asciiTheme="majorHAnsi" w:eastAsiaTheme="majorEastAsia" w:hAnsiTheme="majorHAnsi" w:cstheme="majorBidi"/>
      <w:sz w:val="24"/>
      <w:szCs w:val="24"/>
      <w:shd w:val="pct20" w:color="auto" w:fill="auto"/>
      <w:lang w:val="es-ES" w:eastAsia="es-ES"/>
    </w:rPr>
  </w:style>
  <w:style w:type="paragraph" w:customStyle="1" w:styleId="Direccininterior">
    <w:name w:val="Dirección interior"/>
    <w:basedOn w:val="Normal"/>
    <w:rsid w:val="002A3494"/>
    <w:pPr>
      <w:widowControl/>
      <w:autoSpaceDE/>
      <w:autoSpaceDN/>
    </w:pPr>
    <w:rPr>
      <w:rFonts w:ascii="Times New Roman" w:eastAsia="Times New Roman" w:hAnsi="Times New Roman" w:cs="Times New Roman"/>
      <w:sz w:val="24"/>
      <w:szCs w:val="24"/>
      <w:lang w:val="es-ES" w:eastAsia="es-ES"/>
    </w:rPr>
  </w:style>
  <w:style w:type="paragraph" w:customStyle="1" w:styleId="Infodocumentosadjuntos">
    <w:name w:val="Info documentos adjuntos"/>
    <w:basedOn w:val="Normal"/>
    <w:rsid w:val="002A3494"/>
    <w:pPr>
      <w:widowControl/>
      <w:autoSpaceDE/>
      <w:autoSpaceDN/>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locked/>
    <w:rsid w:val="002A3494"/>
    <w:pPr>
      <w:widowControl/>
      <w:autoSpaceDE/>
      <w:autoSpaceDN/>
      <w:jc w:val="both"/>
    </w:pPr>
    <w:rPr>
      <w:rFonts w:eastAsia="Times New Roman"/>
      <w:sz w:val="22"/>
      <w:szCs w:val="24"/>
      <w:lang w:val="es-ES" w:eastAsia="es-ES"/>
    </w:rPr>
  </w:style>
  <w:style w:type="character" w:customStyle="1" w:styleId="Textoindependiente2Car">
    <w:name w:val="Texto independiente 2 Car"/>
    <w:basedOn w:val="Fuentedeprrafopredeter"/>
    <w:link w:val="Textoindependiente2"/>
    <w:uiPriority w:val="99"/>
    <w:rsid w:val="002A3494"/>
    <w:rPr>
      <w:rFonts w:eastAsia="Times New Roman"/>
      <w:sz w:val="22"/>
      <w:szCs w:val="24"/>
      <w:lang w:val="es-ES" w:eastAsia="es-ES"/>
    </w:rPr>
  </w:style>
  <w:style w:type="paragraph" w:styleId="Ttulo">
    <w:name w:val="Title"/>
    <w:basedOn w:val="Normal"/>
    <w:link w:val="TtuloCar"/>
    <w:qFormat/>
    <w:locked/>
    <w:rsid w:val="002A3494"/>
    <w:pPr>
      <w:widowControl/>
      <w:autoSpaceDE/>
      <w:autoSpaceDN/>
      <w:jc w:val="center"/>
    </w:pPr>
    <w:rPr>
      <w:rFonts w:ascii="Verdana" w:eastAsia="Times New Roman" w:hAnsi="Verdana" w:cs="Times New Roman"/>
      <w:sz w:val="24"/>
      <w:lang w:val="es-MX" w:eastAsia="es-ES"/>
    </w:rPr>
  </w:style>
  <w:style w:type="character" w:customStyle="1" w:styleId="TtuloCar">
    <w:name w:val="Título Car"/>
    <w:basedOn w:val="Fuentedeprrafopredeter"/>
    <w:link w:val="Ttulo"/>
    <w:rsid w:val="002A3494"/>
    <w:rPr>
      <w:rFonts w:ascii="Verdana" w:eastAsia="Times New Roman" w:hAnsi="Verdana" w:cs="Times New Roman"/>
      <w:sz w:val="24"/>
      <w:lang w:val="es-MX" w:eastAsia="es-ES"/>
    </w:rPr>
  </w:style>
  <w:style w:type="character" w:customStyle="1" w:styleId="PuestoCar">
    <w:name w:val="Puesto Car"/>
    <w:basedOn w:val="Fuentedeprrafopredeter"/>
    <w:link w:val="Puesto2"/>
    <w:rsid w:val="002A3494"/>
    <w:rPr>
      <w:rFonts w:asciiTheme="majorHAnsi" w:eastAsiaTheme="majorEastAsia" w:hAnsiTheme="majorHAnsi" w:cstheme="majorBidi"/>
      <w:spacing w:val="-10"/>
      <w:kern w:val="28"/>
      <w:sz w:val="56"/>
      <w:szCs w:val="56"/>
      <w:lang w:eastAsia="es-ES"/>
    </w:rPr>
  </w:style>
  <w:style w:type="character" w:styleId="Nmerodepgina">
    <w:name w:val="page number"/>
    <w:locked/>
    <w:rsid w:val="002A3494"/>
    <w:rPr>
      <w:rFonts w:cs="Times New Roman"/>
    </w:rPr>
  </w:style>
  <w:style w:type="paragraph" w:customStyle="1" w:styleId="Prrafodelista1">
    <w:name w:val="Párrafo de lista1"/>
    <w:basedOn w:val="Normal"/>
    <w:qFormat/>
    <w:rsid w:val="002A3494"/>
    <w:pPr>
      <w:widowControl/>
      <w:autoSpaceDE/>
      <w:autoSpaceDN/>
      <w:spacing w:after="200" w:line="276" w:lineRule="auto"/>
      <w:ind w:left="720"/>
      <w:contextualSpacing/>
    </w:pPr>
    <w:rPr>
      <w:rFonts w:ascii="Calibri" w:eastAsia="Times New Roman" w:hAnsi="Calibri" w:cs="Times New Roman"/>
      <w:sz w:val="22"/>
      <w:szCs w:val="22"/>
      <w:lang w:val="es-AR"/>
    </w:rPr>
  </w:style>
  <w:style w:type="paragraph" w:customStyle="1" w:styleId="CarCarCarCarCarCarCarCarCarCarCarCarCarCarCarCarCarCarCarCarCarCarCarCarCar">
    <w:name w:val="Car Car Car Car Car Car Car Car Car Car Car Car Car Car Car Car Car Car Car Car Car Car Car Car Car"/>
    <w:basedOn w:val="Normal"/>
    <w:rsid w:val="002A3494"/>
    <w:pPr>
      <w:widowControl/>
      <w:autoSpaceDE/>
      <w:autoSpaceDN/>
      <w:spacing w:after="160" w:line="240" w:lineRule="exact"/>
    </w:pPr>
    <w:rPr>
      <w:rFonts w:ascii="Verdana" w:eastAsia="Times New Roman" w:hAnsi="Verdana" w:cs="Times New Roman"/>
    </w:rPr>
  </w:style>
  <w:style w:type="paragraph" w:styleId="Textoindependiente3">
    <w:name w:val="Body Text 3"/>
    <w:basedOn w:val="Normal"/>
    <w:link w:val="Textoindependiente3Car"/>
    <w:uiPriority w:val="99"/>
    <w:locked/>
    <w:rsid w:val="002A3494"/>
    <w:pPr>
      <w:widowControl/>
      <w:autoSpaceDE/>
      <w:autoSpaceDN/>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2A3494"/>
    <w:rPr>
      <w:rFonts w:ascii="Times New Roman" w:eastAsia="Times New Roman" w:hAnsi="Times New Roman" w:cs="Times New Roman"/>
      <w:sz w:val="16"/>
      <w:szCs w:val="16"/>
      <w:lang w:val="es-ES" w:eastAsia="es-ES"/>
    </w:rPr>
  </w:style>
  <w:style w:type="paragraph" w:customStyle="1" w:styleId="TexNor1arie">
    <w:name w:val="Tex Nor1 arie"/>
    <w:basedOn w:val="Normal"/>
    <w:link w:val="TexNor1arieCar"/>
    <w:qFormat/>
    <w:rsid w:val="002A3494"/>
    <w:pPr>
      <w:widowControl/>
      <w:autoSpaceDE/>
      <w:autoSpaceDN/>
      <w:spacing w:line="360" w:lineRule="auto"/>
      <w:ind w:left="114"/>
      <w:jc w:val="both"/>
    </w:pPr>
    <w:rPr>
      <w:rFonts w:eastAsia="Times New Roman"/>
      <w:spacing w:val="12"/>
      <w:sz w:val="22"/>
      <w:szCs w:val="22"/>
      <w:lang w:eastAsia="es-ES"/>
    </w:rPr>
  </w:style>
  <w:style w:type="character" w:customStyle="1" w:styleId="TexNor1arieCar">
    <w:name w:val="Tex Nor1 arie Car"/>
    <w:link w:val="TexNor1arie"/>
    <w:locked/>
    <w:rsid w:val="002A3494"/>
    <w:rPr>
      <w:rFonts w:eastAsia="Times New Roman"/>
      <w:spacing w:val="12"/>
      <w:sz w:val="22"/>
      <w:szCs w:val="22"/>
      <w:lang w:val="es-CO" w:eastAsia="es-ES"/>
    </w:rPr>
  </w:style>
  <w:style w:type="character" w:customStyle="1" w:styleId="Ttulodellibro1">
    <w:name w:val="Título del libro1"/>
    <w:rsid w:val="002A3494"/>
    <w:rPr>
      <w:rFonts w:ascii="Arial" w:hAnsi="Arial"/>
      <w:b/>
      <w:smallCaps/>
      <w:spacing w:val="5"/>
      <w:sz w:val="22"/>
    </w:rPr>
  </w:style>
  <w:style w:type="character" w:styleId="Hipervnculovisitado">
    <w:name w:val="FollowedHyperlink"/>
    <w:uiPriority w:val="99"/>
    <w:unhideWhenUsed/>
    <w:locked/>
    <w:rsid w:val="002A3494"/>
    <w:rPr>
      <w:color w:val="800080"/>
      <w:u w:val="single"/>
    </w:rPr>
  </w:style>
  <w:style w:type="paragraph" w:customStyle="1" w:styleId="xl257">
    <w:name w:val="xl25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8"/>
      <w:szCs w:val="18"/>
      <w:lang w:eastAsia="es-CO"/>
    </w:rPr>
  </w:style>
  <w:style w:type="paragraph" w:customStyle="1" w:styleId="xl258">
    <w:name w:val="xl258"/>
    <w:basedOn w:val="Normal"/>
    <w:uiPriority w:val="99"/>
    <w:rsid w:val="002A3494"/>
    <w:pPr>
      <w:widowControl/>
      <w:autoSpaceDE/>
      <w:autoSpaceDN/>
      <w:spacing w:before="100" w:beforeAutospacing="1" w:after="100" w:afterAutospacing="1"/>
    </w:pPr>
    <w:rPr>
      <w:rFonts w:eastAsia="Times New Roman"/>
      <w:sz w:val="18"/>
      <w:szCs w:val="18"/>
      <w:lang w:eastAsia="es-CO"/>
    </w:rPr>
  </w:style>
  <w:style w:type="paragraph" w:customStyle="1" w:styleId="xl259">
    <w:name w:val="xl259"/>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eastAsia="es-CO"/>
    </w:rPr>
  </w:style>
  <w:style w:type="paragraph" w:customStyle="1" w:styleId="xl260">
    <w:name w:val="xl260"/>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61">
    <w:name w:val="xl261"/>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62">
    <w:name w:val="xl262"/>
    <w:basedOn w:val="Normal"/>
    <w:uiPriority w:val="99"/>
    <w:rsid w:val="002A3494"/>
    <w:pPr>
      <w:widowControl/>
      <w:autoSpaceDE/>
      <w:autoSpaceDN/>
      <w:spacing w:before="100" w:beforeAutospacing="1" w:after="100" w:afterAutospacing="1"/>
      <w:jc w:val="center"/>
    </w:pPr>
    <w:rPr>
      <w:rFonts w:eastAsia="Times New Roman"/>
      <w:sz w:val="18"/>
      <w:szCs w:val="18"/>
      <w:lang w:eastAsia="es-CO"/>
    </w:rPr>
  </w:style>
  <w:style w:type="paragraph" w:customStyle="1" w:styleId="xl263">
    <w:name w:val="xl263"/>
    <w:basedOn w:val="Normal"/>
    <w:uiPriority w:val="99"/>
    <w:rsid w:val="002A349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64">
    <w:name w:val="xl26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eastAsia="es-CO"/>
    </w:rPr>
  </w:style>
  <w:style w:type="paragraph" w:customStyle="1" w:styleId="xl265">
    <w:name w:val="xl265"/>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16"/>
      <w:szCs w:val="16"/>
      <w:lang w:eastAsia="es-CO"/>
    </w:rPr>
  </w:style>
  <w:style w:type="paragraph" w:customStyle="1" w:styleId="xl266">
    <w:name w:val="xl266"/>
    <w:basedOn w:val="Normal"/>
    <w:uiPriority w:val="99"/>
    <w:rsid w:val="002A3494"/>
    <w:pPr>
      <w:widowControl/>
      <w:autoSpaceDE/>
      <w:autoSpaceDN/>
      <w:spacing w:before="100" w:beforeAutospacing="1" w:after="100" w:afterAutospacing="1"/>
      <w:jc w:val="center"/>
    </w:pPr>
    <w:rPr>
      <w:rFonts w:eastAsia="Times New Roman"/>
      <w:sz w:val="18"/>
      <w:szCs w:val="18"/>
      <w:lang w:eastAsia="es-CO"/>
    </w:rPr>
  </w:style>
  <w:style w:type="paragraph" w:customStyle="1" w:styleId="xl267">
    <w:name w:val="xl267"/>
    <w:basedOn w:val="Normal"/>
    <w:uiPriority w:val="99"/>
    <w:rsid w:val="002A3494"/>
    <w:pPr>
      <w:widowControl/>
      <w:autoSpaceDE/>
      <w:autoSpaceDN/>
      <w:spacing w:before="100" w:beforeAutospacing="1" w:after="100" w:afterAutospacing="1"/>
      <w:jc w:val="center"/>
    </w:pPr>
    <w:rPr>
      <w:rFonts w:eastAsia="Times New Roman"/>
      <w:sz w:val="18"/>
      <w:szCs w:val="18"/>
      <w:lang w:eastAsia="es-CO"/>
    </w:rPr>
  </w:style>
  <w:style w:type="paragraph" w:customStyle="1" w:styleId="xl268">
    <w:name w:val="xl268"/>
    <w:basedOn w:val="Normal"/>
    <w:uiPriority w:val="99"/>
    <w:rsid w:val="002A3494"/>
    <w:pPr>
      <w:widowControl/>
      <w:autoSpaceDE/>
      <w:autoSpaceDN/>
      <w:spacing w:before="100" w:beforeAutospacing="1" w:after="100" w:afterAutospacing="1"/>
      <w:jc w:val="center"/>
      <w:textAlignment w:val="center"/>
    </w:pPr>
    <w:rPr>
      <w:rFonts w:ascii="Arial Narrow" w:eastAsia="Times New Roman" w:hAnsi="Arial Narrow" w:cs="Times New Roman"/>
      <w:sz w:val="16"/>
      <w:szCs w:val="16"/>
      <w:lang w:eastAsia="es-CO"/>
    </w:rPr>
  </w:style>
  <w:style w:type="paragraph" w:customStyle="1" w:styleId="xl269">
    <w:name w:val="xl269"/>
    <w:basedOn w:val="Normal"/>
    <w:uiPriority w:val="99"/>
    <w:rsid w:val="002A3494"/>
    <w:pPr>
      <w:widowControl/>
      <w:autoSpaceDE/>
      <w:autoSpaceDN/>
      <w:spacing w:before="100" w:beforeAutospacing="1" w:after="100" w:afterAutospacing="1"/>
      <w:textAlignment w:val="center"/>
    </w:pPr>
    <w:rPr>
      <w:rFonts w:ascii="Arial Narrow" w:eastAsia="Times New Roman" w:hAnsi="Arial Narrow" w:cs="Times New Roman"/>
      <w:b/>
      <w:bCs/>
      <w:sz w:val="28"/>
      <w:szCs w:val="28"/>
      <w:lang w:eastAsia="es-CO"/>
    </w:rPr>
  </w:style>
  <w:style w:type="paragraph" w:customStyle="1" w:styleId="xl270">
    <w:name w:val="xl270"/>
    <w:basedOn w:val="Normal"/>
    <w:uiPriority w:val="99"/>
    <w:rsid w:val="002A3494"/>
    <w:pPr>
      <w:widowControl/>
      <w:autoSpaceDE/>
      <w:autoSpaceDN/>
      <w:spacing w:before="100" w:beforeAutospacing="1" w:after="100" w:afterAutospacing="1"/>
    </w:pPr>
    <w:rPr>
      <w:rFonts w:eastAsia="Times New Roman"/>
      <w:b/>
      <w:bCs/>
      <w:sz w:val="18"/>
      <w:szCs w:val="18"/>
      <w:lang w:eastAsia="es-CO"/>
    </w:rPr>
  </w:style>
  <w:style w:type="paragraph" w:customStyle="1" w:styleId="xl271">
    <w:name w:val="xl271"/>
    <w:basedOn w:val="Normal"/>
    <w:uiPriority w:val="99"/>
    <w:rsid w:val="002A3494"/>
    <w:pPr>
      <w:widowControl/>
      <w:pBdr>
        <w:top w:val="single" w:sz="8" w:space="0" w:color="auto"/>
        <w:left w:val="single" w:sz="8"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2">
    <w:name w:val="xl272"/>
    <w:basedOn w:val="Normal"/>
    <w:uiPriority w:val="99"/>
    <w:rsid w:val="002A3494"/>
    <w:pPr>
      <w:widowControl/>
      <w:pBdr>
        <w:top w:val="single" w:sz="8"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3">
    <w:name w:val="xl273"/>
    <w:basedOn w:val="Normal"/>
    <w:uiPriority w:val="99"/>
    <w:rsid w:val="002A3494"/>
    <w:pPr>
      <w:widowControl/>
      <w:pBdr>
        <w:top w:val="single" w:sz="8"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4">
    <w:name w:val="xl274"/>
    <w:basedOn w:val="Normal"/>
    <w:uiPriority w:val="99"/>
    <w:rsid w:val="002A3494"/>
    <w:pPr>
      <w:widowControl/>
      <w:pBdr>
        <w:top w:val="single" w:sz="8"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5">
    <w:name w:val="xl275"/>
    <w:basedOn w:val="Normal"/>
    <w:uiPriority w:val="99"/>
    <w:rsid w:val="002A3494"/>
    <w:pPr>
      <w:widowControl/>
      <w:pBdr>
        <w:top w:val="single" w:sz="8"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76">
    <w:name w:val="xl276"/>
    <w:basedOn w:val="Normal"/>
    <w:uiPriority w:val="99"/>
    <w:rsid w:val="002A3494"/>
    <w:pPr>
      <w:widowControl/>
      <w:pBdr>
        <w:top w:val="single" w:sz="4" w:space="0" w:color="auto"/>
        <w:left w:val="single" w:sz="8"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77">
    <w:name w:val="xl277"/>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2"/>
      <w:szCs w:val="12"/>
      <w:lang w:eastAsia="es-CO"/>
    </w:rPr>
  </w:style>
  <w:style w:type="paragraph" w:customStyle="1" w:styleId="xl278">
    <w:name w:val="xl278"/>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rFonts w:eastAsia="Times New Roman"/>
      <w:b/>
      <w:bCs/>
      <w:sz w:val="16"/>
      <w:szCs w:val="16"/>
      <w:lang w:eastAsia="es-CO"/>
    </w:rPr>
  </w:style>
  <w:style w:type="paragraph" w:customStyle="1" w:styleId="xl279">
    <w:name w:val="xl279"/>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0">
    <w:name w:val="xl280"/>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1">
    <w:name w:val="xl281"/>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2">
    <w:name w:val="xl282"/>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3">
    <w:name w:val="xl283"/>
    <w:basedOn w:val="Normal"/>
    <w:uiPriority w:val="99"/>
    <w:rsid w:val="002A3494"/>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4">
    <w:name w:val="xl284"/>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5">
    <w:name w:val="xl285"/>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86">
    <w:name w:val="xl286"/>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2"/>
      <w:szCs w:val="12"/>
      <w:lang w:eastAsia="es-CO"/>
    </w:rPr>
  </w:style>
  <w:style w:type="paragraph" w:customStyle="1" w:styleId="xl287">
    <w:name w:val="xl28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8"/>
      <w:szCs w:val="18"/>
      <w:lang w:eastAsia="es-CO"/>
    </w:rPr>
  </w:style>
  <w:style w:type="paragraph" w:customStyle="1" w:styleId="xl288">
    <w:name w:val="xl288"/>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289">
    <w:name w:val="xl289"/>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290">
    <w:name w:val="xl290"/>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8"/>
      <w:szCs w:val="18"/>
      <w:lang w:eastAsia="es-CO"/>
    </w:rPr>
  </w:style>
  <w:style w:type="paragraph" w:customStyle="1" w:styleId="xl291">
    <w:name w:val="xl291"/>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2">
    <w:name w:val="xl292"/>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eastAsia="es-CO"/>
    </w:rPr>
  </w:style>
  <w:style w:type="paragraph" w:customStyle="1" w:styleId="xl293">
    <w:name w:val="xl293"/>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b/>
      <w:bCs/>
      <w:sz w:val="18"/>
      <w:szCs w:val="18"/>
      <w:lang w:eastAsia="es-CO"/>
    </w:rPr>
  </w:style>
  <w:style w:type="paragraph" w:customStyle="1" w:styleId="xl294">
    <w:name w:val="xl294"/>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295">
    <w:name w:val="xl295"/>
    <w:basedOn w:val="Normal"/>
    <w:uiPriority w:val="99"/>
    <w:rsid w:val="002A3494"/>
    <w:pPr>
      <w:widowControl/>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296">
    <w:name w:val="xl296"/>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7">
    <w:name w:val="xl297"/>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8">
    <w:name w:val="xl298"/>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299">
    <w:name w:val="xl299"/>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pPr>
    <w:rPr>
      <w:rFonts w:eastAsia="Times New Roman"/>
      <w:sz w:val="16"/>
      <w:szCs w:val="16"/>
      <w:lang w:eastAsia="es-CO"/>
    </w:rPr>
  </w:style>
  <w:style w:type="paragraph" w:customStyle="1" w:styleId="xl300">
    <w:name w:val="xl300"/>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18"/>
      <w:szCs w:val="18"/>
      <w:lang w:eastAsia="es-CO"/>
    </w:rPr>
  </w:style>
  <w:style w:type="paragraph" w:customStyle="1" w:styleId="xl301">
    <w:name w:val="xl301"/>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2">
    <w:name w:val="xl302"/>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03">
    <w:name w:val="xl303"/>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04">
    <w:name w:val="xl30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5">
    <w:name w:val="xl305"/>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rFonts w:eastAsia="Times New Roman"/>
      <w:b/>
      <w:bCs/>
      <w:sz w:val="16"/>
      <w:szCs w:val="16"/>
      <w:lang w:eastAsia="es-CO"/>
    </w:rPr>
  </w:style>
  <w:style w:type="paragraph" w:customStyle="1" w:styleId="xl306">
    <w:name w:val="xl306"/>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sz w:val="16"/>
      <w:szCs w:val="16"/>
      <w:lang w:eastAsia="es-CO"/>
    </w:rPr>
  </w:style>
  <w:style w:type="paragraph" w:customStyle="1" w:styleId="xl307">
    <w:name w:val="xl30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8">
    <w:name w:val="xl308"/>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09">
    <w:name w:val="xl309"/>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10">
    <w:name w:val="xl310"/>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b/>
      <w:bCs/>
      <w:sz w:val="18"/>
      <w:szCs w:val="18"/>
      <w:lang w:eastAsia="es-CO"/>
    </w:rPr>
  </w:style>
  <w:style w:type="paragraph" w:customStyle="1" w:styleId="xl311">
    <w:name w:val="xl311"/>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pPr>
    <w:rPr>
      <w:rFonts w:eastAsia="Times New Roman"/>
      <w:b/>
      <w:bCs/>
      <w:sz w:val="16"/>
      <w:szCs w:val="16"/>
      <w:lang w:eastAsia="es-CO"/>
    </w:rPr>
  </w:style>
  <w:style w:type="paragraph" w:customStyle="1" w:styleId="xl312">
    <w:name w:val="xl312"/>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color w:val="000000"/>
      <w:sz w:val="16"/>
      <w:szCs w:val="16"/>
      <w:lang w:eastAsia="es-CO"/>
    </w:rPr>
  </w:style>
  <w:style w:type="paragraph" w:customStyle="1" w:styleId="xl313">
    <w:name w:val="xl313"/>
    <w:basedOn w:val="Normal"/>
    <w:uiPriority w:val="99"/>
    <w:rsid w:val="002A3494"/>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14">
    <w:name w:val="xl31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5">
    <w:name w:val="xl315"/>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16">
    <w:name w:val="xl316"/>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7">
    <w:name w:val="xl317"/>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8">
    <w:name w:val="xl318"/>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19">
    <w:name w:val="xl319"/>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rFonts w:eastAsia="Times New Roman"/>
      <w:b/>
      <w:bCs/>
      <w:sz w:val="18"/>
      <w:szCs w:val="18"/>
      <w:lang w:eastAsia="es-CO"/>
    </w:rPr>
  </w:style>
  <w:style w:type="paragraph" w:customStyle="1" w:styleId="xl320">
    <w:name w:val="xl320"/>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8"/>
      <w:szCs w:val="18"/>
      <w:lang w:eastAsia="es-CO"/>
    </w:rPr>
  </w:style>
  <w:style w:type="paragraph" w:customStyle="1" w:styleId="xl321">
    <w:name w:val="xl321"/>
    <w:basedOn w:val="Normal"/>
    <w:uiPriority w:val="99"/>
    <w:rsid w:val="002A3494"/>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pPr>
    <w:rPr>
      <w:rFonts w:eastAsia="Times New Roman"/>
      <w:b/>
      <w:bCs/>
      <w:sz w:val="18"/>
      <w:szCs w:val="18"/>
      <w:lang w:eastAsia="es-CO"/>
    </w:rPr>
  </w:style>
  <w:style w:type="paragraph" w:customStyle="1" w:styleId="xl322">
    <w:name w:val="xl322"/>
    <w:basedOn w:val="Normal"/>
    <w:uiPriority w:val="99"/>
    <w:rsid w:val="002A3494"/>
    <w:pPr>
      <w:widowControl/>
      <w:pBdr>
        <w:top w:val="single" w:sz="4" w:space="0" w:color="auto"/>
        <w:left w:val="single" w:sz="4" w:space="0" w:color="auto"/>
        <w:bottom w:val="single" w:sz="4"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23">
    <w:name w:val="xl323"/>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4">
    <w:name w:val="xl324"/>
    <w:basedOn w:val="Normal"/>
    <w:uiPriority w:val="99"/>
    <w:rsid w:val="002A349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5">
    <w:name w:val="xl325"/>
    <w:basedOn w:val="Normal"/>
    <w:uiPriority w:val="99"/>
    <w:rsid w:val="002A3494"/>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6">
    <w:name w:val="xl326"/>
    <w:basedOn w:val="Normal"/>
    <w:uiPriority w:val="99"/>
    <w:rsid w:val="002A349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eastAsia="Times New Roman"/>
      <w:sz w:val="18"/>
      <w:szCs w:val="18"/>
      <w:lang w:eastAsia="es-CO"/>
    </w:rPr>
  </w:style>
  <w:style w:type="paragraph" w:customStyle="1" w:styleId="xl327">
    <w:name w:val="xl327"/>
    <w:basedOn w:val="Normal"/>
    <w:uiPriority w:val="99"/>
    <w:rsid w:val="002A3494"/>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b/>
      <w:bCs/>
      <w:sz w:val="18"/>
      <w:szCs w:val="18"/>
      <w:lang w:eastAsia="es-CO"/>
    </w:rPr>
  </w:style>
  <w:style w:type="paragraph" w:customStyle="1" w:styleId="xl328">
    <w:name w:val="xl328"/>
    <w:basedOn w:val="Normal"/>
    <w:uiPriority w:val="99"/>
    <w:rsid w:val="002A3494"/>
    <w:pPr>
      <w:widowControl/>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29">
    <w:name w:val="xl329"/>
    <w:basedOn w:val="Normal"/>
    <w:uiPriority w:val="99"/>
    <w:rsid w:val="002A3494"/>
    <w:pPr>
      <w:widowControl/>
      <w:autoSpaceDE/>
      <w:autoSpaceDN/>
      <w:spacing w:before="100" w:beforeAutospacing="1" w:after="100" w:afterAutospacing="1"/>
      <w:jc w:val="center"/>
      <w:textAlignment w:val="center"/>
    </w:pPr>
    <w:rPr>
      <w:rFonts w:eastAsia="Times New Roman"/>
      <w:sz w:val="16"/>
      <w:szCs w:val="16"/>
      <w:lang w:eastAsia="es-CO"/>
    </w:rPr>
  </w:style>
  <w:style w:type="paragraph" w:customStyle="1" w:styleId="xl330">
    <w:name w:val="xl330"/>
    <w:basedOn w:val="Normal"/>
    <w:uiPriority w:val="99"/>
    <w:rsid w:val="002A3494"/>
    <w:pPr>
      <w:widowControl/>
      <w:autoSpaceDE/>
      <w:autoSpaceDN/>
      <w:spacing w:before="100" w:beforeAutospacing="1" w:after="100" w:afterAutospacing="1"/>
    </w:pPr>
    <w:rPr>
      <w:rFonts w:eastAsia="Times New Roman"/>
      <w:sz w:val="18"/>
      <w:szCs w:val="18"/>
      <w:lang w:eastAsia="es-CO"/>
    </w:rPr>
  </w:style>
  <w:style w:type="paragraph" w:customStyle="1" w:styleId="xl331">
    <w:name w:val="xl331"/>
    <w:basedOn w:val="Normal"/>
    <w:uiPriority w:val="99"/>
    <w:rsid w:val="002A3494"/>
    <w:pPr>
      <w:widowControl/>
      <w:autoSpaceDE/>
      <w:autoSpaceDN/>
      <w:spacing w:before="100" w:beforeAutospacing="1" w:after="100" w:afterAutospacing="1"/>
      <w:jc w:val="center"/>
    </w:pPr>
    <w:rPr>
      <w:rFonts w:eastAsia="Times New Roman"/>
      <w:b/>
      <w:bCs/>
      <w:sz w:val="18"/>
      <w:szCs w:val="18"/>
      <w:lang w:eastAsia="es-CO"/>
    </w:rPr>
  </w:style>
  <w:style w:type="paragraph" w:customStyle="1" w:styleId="xl332">
    <w:name w:val="xl332"/>
    <w:basedOn w:val="Normal"/>
    <w:uiPriority w:val="99"/>
    <w:rsid w:val="002A3494"/>
    <w:pPr>
      <w:widowControl/>
      <w:autoSpaceDE/>
      <w:autoSpaceDN/>
      <w:spacing w:before="100" w:beforeAutospacing="1" w:after="100" w:afterAutospacing="1"/>
      <w:jc w:val="right"/>
      <w:textAlignment w:val="center"/>
    </w:pPr>
    <w:rPr>
      <w:rFonts w:eastAsia="Times New Roman"/>
      <w:b/>
      <w:bCs/>
      <w:sz w:val="16"/>
      <w:szCs w:val="16"/>
      <w:lang w:eastAsia="es-CO"/>
    </w:rPr>
  </w:style>
  <w:style w:type="paragraph" w:customStyle="1" w:styleId="xl333">
    <w:name w:val="xl333"/>
    <w:basedOn w:val="Normal"/>
    <w:uiPriority w:val="99"/>
    <w:rsid w:val="002A3494"/>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34">
    <w:name w:val="xl334"/>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35">
    <w:name w:val="xl335"/>
    <w:basedOn w:val="Normal"/>
    <w:uiPriority w:val="99"/>
    <w:rsid w:val="002A3494"/>
    <w:pPr>
      <w:widowControl/>
      <w:pBdr>
        <w:top w:val="single" w:sz="4" w:space="0" w:color="auto"/>
        <w:right w:val="single" w:sz="8" w:space="0" w:color="auto"/>
      </w:pBdr>
      <w:autoSpaceDE/>
      <w:autoSpaceDN/>
      <w:spacing w:before="100" w:beforeAutospacing="1" w:after="100" w:afterAutospacing="1"/>
      <w:jc w:val="center"/>
    </w:pPr>
    <w:rPr>
      <w:rFonts w:eastAsia="Times New Roman"/>
      <w:sz w:val="18"/>
      <w:szCs w:val="18"/>
      <w:lang w:eastAsia="es-CO"/>
    </w:rPr>
  </w:style>
  <w:style w:type="paragraph" w:customStyle="1" w:styleId="xl336">
    <w:name w:val="xl336"/>
    <w:basedOn w:val="Normal"/>
    <w:uiPriority w:val="99"/>
    <w:rsid w:val="002A3494"/>
    <w:pPr>
      <w:widowControl/>
      <w:autoSpaceDE/>
      <w:autoSpaceDN/>
      <w:spacing w:before="100" w:beforeAutospacing="1" w:after="100" w:afterAutospacing="1"/>
      <w:textAlignment w:val="center"/>
    </w:pPr>
    <w:rPr>
      <w:rFonts w:eastAsia="Times New Roman"/>
      <w:b/>
      <w:bCs/>
      <w:sz w:val="16"/>
      <w:szCs w:val="16"/>
      <w:lang w:eastAsia="es-CO"/>
    </w:rPr>
  </w:style>
  <w:style w:type="paragraph" w:customStyle="1" w:styleId="xl337">
    <w:name w:val="xl337"/>
    <w:basedOn w:val="Normal"/>
    <w:uiPriority w:val="99"/>
    <w:rsid w:val="002A3494"/>
    <w:pPr>
      <w:widowControl/>
      <w:pBdr>
        <w:top w:val="single" w:sz="4" w:space="0" w:color="auto"/>
        <w:right w:val="single" w:sz="8"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38">
    <w:name w:val="xl338"/>
    <w:basedOn w:val="Normal"/>
    <w:uiPriority w:val="99"/>
    <w:rsid w:val="002A3494"/>
    <w:pPr>
      <w:widowControl/>
      <w:autoSpaceDE/>
      <w:autoSpaceDN/>
      <w:spacing w:before="100" w:beforeAutospacing="1" w:after="100" w:afterAutospacing="1"/>
      <w:jc w:val="center"/>
      <w:textAlignment w:val="center"/>
    </w:pPr>
    <w:rPr>
      <w:rFonts w:ascii="Arial Narrow" w:eastAsia="Times New Roman" w:hAnsi="Arial Narrow" w:cs="Times New Roman"/>
      <w:b/>
      <w:bCs/>
      <w:sz w:val="28"/>
      <w:szCs w:val="28"/>
      <w:lang w:eastAsia="es-CO"/>
    </w:rPr>
  </w:style>
  <w:style w:type="paragraph" w:customStyle="1" w:styleId="xl339">
    <w:name w:val="xl339"/>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40">
    <w:name w:val="xl340"/>
    <w:basedOn w:val="Normal"/>
    <w:uiPriority w:val="99"/>
    <w:rsid w:val="002A3494"/>
    <w:pPr>
      <w:widowControl/>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41">
    <w:name w:val="xl341"/>
    <w:basedOn w:val="Normal"/>
    <w:uiPriority w:val="99"/>
    <w:rsid w:val="002A3494"/>
    <w:pPr>
      <w:widowControl/>
      <w:autoSpaceDE/>
      <w:autoSpaceDN/>
      <w:spacing w:before="100" w:beforeAutospacing="1" w:after="100" w:afterAutospacing="1"/>
      <w:jc w:val="center"/>
      <w:textAlignment w:val="center"/>
    </w:pPr>
    <w:rPr>
      <w:rFonts w:ascii="Arial Narrow" w:eastAsia="Times New Roman" w:hAnsi="Arial Narrow" w:cs="Times New Roman"/>
      <w:b/>
      <w:bCs/>
      <w:sz w:val="18"/>
      <w:szCs w:val="18"/>
      <w:lang w:eastAsia="es-CO"/>
    </w:rPr>
  </w:style>
  <w:style w:type="paragraph" w:customStyle="1" w:styleId="xl342">
    <w:name w:val="xl342"/>
    <w:basedOn w:val="Normal"/>
    <w:uiPriority w:val="99"/>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43">
    <w:name w:val="xl343"/>
    <w:basedOn w:val="Normal"/>
    <w:uiPriority w:val="99"/>
    <w:rsid w:val="002A349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eastAsia="Times New Roman"/>
      <w:b/>
      <w:bCs/>
      <w:sz w:val="18"/>
      <w:szCs w:val="18"/>
      <w:lang w:eastAsia="es-CO"/>
    </w:rPr>
  </w:style>
  <w:style w:type="paragraph" w:customStyle="1" w:styleId="xl344">
    <w:name w:val="xl344"/>
    <w:basedOn w:val="Normal"/>
    <w:uiPriority w:val="99"/>
    <w:rsid w:val="002A3494"/>
    <w:pPr>
      <w:widowControl/>
      <w:pBdr>
        <w:top w:val="single" w:sz="8" w:space="0" w:color="auto"/>
        <w:lef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paragraph" w:customStyle="1" w:styleId="xl345">
    <w:name w:val="xl345"/>
    <w:basedOn w:val="Normal"/>
    <w:uiPriority w:val="99"/>
    <w:rsid w:val="002A3494"/>
    <w:pPr>
      <w:widowControl/>
      <w:pBdr>
        <w:top w:val="single" w:sz="8" w:space="0" w:color="auto"/>
        <w:right w:val="single" w:sz="8" w:space="0" w:color="auto"/>
      </w:pBdr>
      <w:shd w:val="clear" w:color="000000" w:fill="C0C0C0"/>
      <w:autoSpaceDE/>
      <w:autoSpaceDN/>
      <w:spacing w:before="100" w:beforeAutospacing="1" w:after="100" w:afterAutospacing="1"/>
      <w:jc w:val="center"/>
      <w:textAlignment w:val="center"/>
    </w:pPr>
    <w:rPr>
      <w:rFonts w:eastAsia="Times New Roman"/>
      <w:b/>
      <w:bCs/>
      <w:sz w:val="16"/>
      <w:szCs w:val="16"/>
      <w:lang w:eastAsia="es-CO"/>
    </w:rPr>
  </w:style>
  <w:style w:type="character" w:customStyle="1" w:styleId="btCar">
    <w:name w:val="bt Car"/>
    <w:aliases w:val="body text Car,body tesx Car,contents Car Car"/>
    <w:locked/>
    <w:rsid w:val="002A3494"/>
    <w:rPr>
      <w:rFonts w:ascii="Arial" w:eastAsia="Calibri" w:hAnsi="Arial"/>
      <w:color w:val="000000"/>
      <w:lang w:val="es-CO" w:eastAsia="es-ES" w:bidi="ar-SA"/>
    </w:rPr>
  </w:style>
  <w:style w:type="paragraph" w:styleId="Textonotapie">
    <w:name w:val="footnote text"/>
    <w:basedOn w:val="Normal"/>
    <w:link w:val="TextonotapieCar"/>
    <w:locked/>
    <w:rsid w:val="002A3494"/>
    <w:pPr>
      <w:widowControl/>
      <w:autoSpaceDE/>
      <w:autoSpaceDN/>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2A3494"/>
    <w:rPr>
      <w:rFonts w:ascii="Times New Roman" w:eastAsia="Times New Roman" w:hAnsi="Times New Roman" w:cs="Times New Roman"/>
      <w:lang w:val="es-ES" w:eastAsia="es-ES"/>
    </w:rPr>
  </w:style>
  <w:style w:type="character" w:styleId="Refdenotaalpie">
    <w:name w:val="footnote reference"/>
    <w:locked/>
    <w:rsid w:val="002A3494"/>
    <w:rPr>
      <w:vertAlign w:val="superscript"/>
    </w:rPr>
  </w:style>
  <w:style w:type="paragraph" w:styleId="Textonotaalfinal">
    <w:name w:val="endnote text"/>
    <w:basedOn w:val="Normal"/>
    <w:link w:val="TextonotaalfinalCar"/>
    <w:locked/>
    <w:rsid w:val="002A3494"/>
    <w:pPr>
      <w:widowControl/>
      <w:autoSpaceDE/>
      <w:autoSpaceDN/>
    </w:pPr>
    <w:rPr>
      <w:rFonts w:ascii="Times New Roman" w:eastAsia="Times New Roman" w:hAnsi="Times New Roman" w:cs="Times New Roman"/>
      <w:lang w:val="es-ES" w:eastAsia="es-ES"/>
    </w:rPr>
  </w:style>
  <w:style w:type="character" w:customStyle="1" w:styleId="TextonotaalfinalCar">
    <w:name w:val="Texto nota al final Car"/>
    <w:basedOn w:val="Fuentedeprrafopredeter"/>
    <w:link w:val="Textonotaalfinal"/>
    <w:rsid w:val="002A3494"/>
    <w:rPr>
      <w:rFonts w:ascii="Times New Roman" w:eastAsia="Times New Roman" w:hAnsi="Times New Roman" w:cs="Times New Roman"/>
      <w:lang w:val="es-ES" w:eastAsia="es-ES"/>
    </w:rPr>
  </w:style>
  <w:style w:type="character" w:styleId="Refdenotaalfinal">
    <w:name w:val="endnote reference"/>
    <w:locked/>
    <w:rsid w:val="002A3494"/>
    <w:rPr>
      <w:vertAlign w:val="superscript"/>
    </w:rPr>
  </w:style>
  <w:style w:type="paragraph" w:customStyle="1" w:styleId="inlinenormal91">
    <w:name w:val="inlinenormal91"/>
    <w:basedOn w:val="Normal"/>
    <w:uiPriority w:val="99"/>
    <w:rsid w:val="002A3494"/>
    <w:pPr>
      <w:widowControl/>
      <w:autoSpaceDE/>
      <w:autoSpaceDN/>
      <w:spacing w:line="240" w:lineRule="atLeast"/>
      <w:ind w:left="720"/>
      <w:jc w:val="both"/>
    </w:pPr>
    <w:rPr>
      <w:rFonts w:ascii="Tahoma" w:eastAsia="Times New Roman" w:hAnsi="Tahoma" w:cs="Tahoma"/>
      <w:lang w:eastAsia="es-CO"/>
    </w:rPr>
  </w:style>
  <w:style w:type="character" w:customStyle="1" w:styleId="PrrafodelistaCar">
    <w:name w:val="Párrafo de lista Car"/>
    <w:aliases w:val="titulo 3 Car,Bolita Car,BOLA Car,BOLADEF Car,Guión Car,HOJA Car,List Paragraph2 Car,List Paragraph_0 Car,MIBEX B Car,Párrafo de lista21 Car,Párrafo de lista211 Car,Párrafo de lista5 Car,Titulo 8 Car,Viñeta 2 Car,Viñeta Chulo Car"/>
    <w:link w:val="Prrafodelista"/>
    <w:uiPriority w:val="34"/>
    <w:qFormat/>
    <w:locked/>
    <w:rsid w:val="002A3494"/>
  </w:style>
  <w:style w:type="paragraph" w:customStyle="1" w:styleId="1">
    <w:name w:val="1"/>
    <w:basedOn w:val="Normal"/>
    <w:uiPriority w:val="99"/>
    <w:rsid w:val="002A3494"/>
    <w:pPr>
      <w:widowControl/>
      <w:autoSpaceDE/>
      <w:autoSpaceDN/>
      <w:spacing w:after="160" w:line="240" w:lineRule="exact"/>
    </w:pPr>
    <w:rPr>
      <w:rFonts w:ascii="Verdana" w:eastAsia="Times New Roman" w:hAnsi="Verdana" w:cs="Times New Roman"/>
    </w:rPr>
  </w:style>
  <w:style w:type="paragraph" w:customStyle="1" w:styleId="Puesto1">
    <w:name w:val="Puesto1"/>
    <w:basedOn w:val="Normal"/>
    <w:qFormat/>
    <w:rsid w:val="002A3494"/>
    <w:pPr>
      <w:widowControl/>
      <w:autoSpaceDE/>
      <w:autoSpaceDN/>
      <w:jc w:val="center"/>
    </w:pPr>
    <w:rPr>
      <w:rFonts w:ascii="Verdana" w:eastAsia="Times New Roman" w:hAnsi="Verdana" w:cs="Times New Roman"/>
      <w:sz w:val="24"/>
      <w:lang w:val="es-MX" w:eastAsia="es-ES"/>
    </w:rPr>
  </w:style>
  <w:style w:type="paragraph" w:styleId="Revisin">
    <w:name w:val="Revision"/>
    <w:hidden/>
    <w:uiPriority w:val="99"/>
    <w:semiHidden/>
    <w:rsid w:val="002A3494"/>
    <w:pPr>
      <w:widowControl/>
      <w:autoSpaceDE/>
      <w:autoSpaceDN/>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2A3494"/>
    <w:rPr>
      <w:rFonts w:ascii="Century Gothic" w:eastAsia="Century Gothic" w:hAnsi="Century Gothic" w:cs="Century Gothic"/>
      <w:lang w:val="es-CO" w:eastAsia="es-CO" w:bidi="es-CO"/>
    </w:rPr>
  </w:style>
  <w:style w:type="paragraph" w:customStyle="1" w:styleId="adnarticulocompletop">
    <w:name w:val="adnarticulocompletop"/>
    <w:basedOn w:val="Normal"/>
    <w:uiPriority w:val="99"/>
    <w:rsid w:val="002A3494"/>
    <w:pPr>
      <w:widowControl/>
      <w:autoSpaceDE/>
      <w:autoSpaceDN/>
      <w:spacing w:before="100" w:beforeAutospacing="1" w:after="100" w:afterAutospacing="1"/>
    </w:pPr>
    <w:rPr>
      <w:rFonts w:ascii="Verdana" w:eastAsia="Times New Roman" w:hAnsi="Verdana" w:cs="Verdana"/>
      <w:color w:val="000000"/>
      <w:sz w:val="17"/>
      <w:szCs w:val="17"/>
      <w:lang w:eastAsia="es-CO"/>
    </w:rPr>
  </w:style>
  <w:style w:type="paragraph" w:customStyle="1" w:styleId="Puesto2">
    <w:name w:val="Puesto2"/>
    <w:basedOn w:val="Normal"/>
    <w:link w:val="PuestoCar"/>
    <w:qFormat/>
    <w:rsid w:val="002A3494"/>
    <w:pPr>
      <w:widowControl/>
      <w:autoSpaceDE/>
      <w:autoSpaceDN/>
      <w:jc w:val="center"/>
    </w:pPr>
    <w:rPr>
      <w:rFonts w:asciiTheme="majorHAnsi" w:eastAsiaTheme="majorEastAsia" w:hAnsiTheme="majorHAnsi" w:cstheme="majorBidi"/>
      <w:spacing w:val="-10"/>
      <w:kern w:val="28"/>
      <w:sz w:val="56"/>
      <w:szCs w:val="56"/>
      <w:lang w:eastAsia="es-ES"/>
    </w:rPr>
  </w:style>
  <w:style w:type="paragraph" w:customStyle="1" w:styleId="Cuerpo">
    <w:name w:val="Cuerpo"/>
    <w:rsid w:val="002A3494"/>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 w:eastAsia="es-ES"/>
    </w:rPr>
  </w:style>
  <w:style w:type="character" w:customStyle="1" w:styleId="Ninguno">
    <w:name w:val="Ninguno"/>
    <w:rsid w:val="002A3494"/>
  </w:style>
  <w:style w:type="numbering" w:customStyle="1" w:styleId="Estiloimportado3">
    <w:name w:val="Estilo importado 3"/>
    <w:rsid w:val="002A3494"/>
    <w:pPr>
      <w:numPr>
        <w:numId w:val="1"/>
      </w:numPr>
    </w:pPr>
  </w:style>
  <w:style w:type="numbering" w:customStyle="1" w:styleId="Estiloimportado4">
    <w:name w:val="Estilo importado 4"/>
    <w:rsid w:val="002A3494"/>
    <w:pPr>
      <w:numPr>
        <w:numId w:val="2"/>
      </w:numPr>
    </w:pPr>
  </w:style>
  <w:style w:type="numbering" w:customStyle="1" w:styleId="Estiloimportado7">
    <w:name w:val="Estilo importado 7"/>
    <w:rsid w:val="002A3494"/>
    <w:pPr>
      <w:numPr>
        <w:numId w:val="3"/>
      </w:numPr>
    </w:pPr>
  </w:style>
  <w:style w:type="numbering" w:customStyle="1" w:styleId="Estiloimportado8">
    <w:name w:val="Estilo importado 8"/>
    <w:rsid w:val="002A3494"/>
    <w:pPr>
      <w:numPr>
        <w:numId w:val="4"/>
      </w:numPr>
    </w:pPr>
  </w:style>
  <w:style w:type="numbering" w:customStyle="1" w:styleId="Estiloimportado9">
    <w:name w:val="Estilo importado 9"/>
    <w:rsid w:val="002A3494"/>
    <w:pPr>
      <w:numPr>
        <w:numId w:val="5"/>
      </w:numPr>
    </w:pPr>
  </w:style>
  <w:style w:type="numbering" w:customStyle="1" w:styleId="Estiloimportado10">
    <w:name w:val="Estilo importado 10"/>
    <w:rsid w:val="002A3494"/>
    <w:pPr>
      <w:numPr>
        <w:numId w:val="6"/>
      </w:numPr>
    </w:pPr>
  </w:style>
  <w:style w:type="character" w:customStyle="1" w:styleId="iaj">
    <w:name w:val="i_aj"/>
    <w:basedOn w:val="Fuentedeprrafopredeter"/>
    <w:rsid w:val="002A3494"/>
  </w:style>
  <w:style w:type="table" w:customStyle="1" w:styleId="Tablaconcuadrcula1clara1">
    <w:name w:val="Tabla con cuadrícula 1 clara1"/>
    <w:basedOn w:val="Tablanormal"/>
    <w:uiPriority w:val="46"/>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clara1">
    <w:name w:val="Tabla con cuadrícula clara1"/>
    <w:basedOn w:val="Tablanormal"/>
    <w:uiPriority w:val="40"/>
    <w:rsid w:val="002A3494"/>
    <w:pPr>
      <w:widowControl/>
      <w:autoSpaceDE/>
      <w:autoSpaceDN/>
    </w:pPr>
    <w:rPr>
      <w:rFonts w:asciiTheme="minorHAnsi" w:hAnsiTheme="minorHAnsi" w:cstheme="minorBidi"/>
      <w:sz w:val="22"/>
      <w:szCs w:val="22"/>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convietas">
    <w:name w:val="List Bullet"/>
    <w:basedOn w:val="Normal"/>
    <w:uiPriority w:val="99"/>
    <w:unhideWhenUsed/>
    <w:locked/>
    <w:rsid w:val="002A3494"/>
    <w:pPr>
      <w:widowControl/>
      <w:numPr>
        <w:numId w:val="7"/>
      </w:numPr>
      <w:autoSpaceDE/>
      <w:autoSpaceDN/>
      <w:spacing w:after="200" w:line="276" w:lineRule="auto"/>
      <w:contextualSpacing/>
    </w:pPr>
    <w:rPr>
      <w:rFonts w:ascii="Calibri" w:eastAsia="Times New Roman" w:hAnsi="Calibri" w:cs="Times New Roman"/>
      <w:sz w:val="22"/>
      <w:szCs w:val="22"/>
    </w:rPr>
  </w:style>
  <w:style w:type="paragraph" w:customStyle="1" w:styleId="estilo1">
    <w:name w:val="estilo1"/>
    <w:basedOn w:val="Normal"/>
    <w:uiPriority w:val="99"/>
    <w:rsid w:val="002A3494"/>
    <w:pPr>
      <w:widowControl/>
      <w:autoSpaceDE/>
      <w:autoSpaceDN/>
      <w:spacing w:before="230" w:after="230" w:line="216" w:lineRule="atLeast"/>
      <w:ind w:left="230" w:right="230"/>
    </w:pPr>
    <w:rPr>
      <w:rFonts w:ascii="Verdana" w:eastAsia="Times New Roman" w:hAnsi="Verdana" w:cs="Verdana"/>
      <w:color w:val="000000"/>
      <w:sz w:val="18"/>
      <w:szCs w:val="18"/>
      <w:lang w:val="en-GB" w:eastAsia="en-GB"/>
    </w:rPr>
  </w:style>
  <w:style w:type="paragraph" w:customStyle="1" w:styleId="CM14">
    <w:name w:val="CM14"/>
    <w:basedOn w:val="Normal"/>
    <w:next w:val="Normal"/>
    <w:uiPriority w:val="99"/>
    <w:rsid w:val="002A3494"/>
    <w:pPr>
      <w:adjustRightInd w:val="0"/>
    </w:pPr>
    <w:rPr>
      <w:rFonts w:eastAsia="Times New Roman"/>
      <w:sz w:val="24"/>
      <w:szCs w:val="24"/>
      <w:lang w:eastAsia="es-CO"/>
    </w:rPr>
  </w:style>
  <w:style w:type="paragraph" w:customStyle="1" w:styleId="Normal2">
    <w:name w:val="Normal2"/>
    <w:basedOn w:val="Normal"/>
    <w:uiPriority w:val="99"/>
    <w:rsid w:val="002A3494"/>
    <w:pPr>
      <w:widowControl/>
      <w:autoSpaceDE/>
      <w:autoSpaceDN/>
      <w:spacing w:after="120"/>
      <w:jc w:val="both"/>
    </w:pPr>
    <w:rPr>
      <w:rFonts w:eastAsia="Times New Roman"/>
      <w:lang w:val="es-ES_tradnl" w:eastAsia="es-ES"/>
    </w:rPr>
  </w:style>
  <w:style w:type="paragraph" w:customStyle="1" w:styleId="ecxmsonormal">
    <w:name w:val="ecxmsonormal"/>
    <w:basedOn w:val="Normal"/>
    <w:uiPriority w:val="99"/>
    <w:rsid w:val="002A3494"/>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qFormat/>
    <w:locked/>
    <w:rsid w:val="002A3494"/>
    <w:pPr>
      <w:widowControl/>
      <w:tabs>
        <w:tab w:val="left" w:pos="880"/>
        <w:tab w:val="right" w:leader="dot" w:pos="9113"/>
      </w:tabs>
      <w:autoSpaceDE/>
      <w:autoSpaceDN/>
      <w:ind w:left="220"/>
    </w:pPr>
    <w:rPr>
      <w:rFonts w:ascii="Verdana" w:eastAsia="Times New Roman" w:hAnsi="Verdana" w:cs="Verdana"/>
      <w:sz w:val="22"/>
      <w:szCs w:val="22"/>
      <w:lang w:val="es-ES" w:eastAsia="es-ES"/>
    </w:rPr>
  </w:style>
  <w:style w:type="paragraph" w:styleId="TDC2">
    <w:name w:val="toc 2"/>
    <w:basedOn w:val="Normal"/>
    <w:next w:val="Normal"/>
    <w:autoRedefine/>
    <w:uiPriority w:val="39"/>
    <w:unhideWhenUsed/>
    <w:qFormat/>
    <w:locked/>
    <w:rsid w:val="002A3494"/>
    <w:pPr>
      <w:widowControl/>
      <w:autoSpaceDE/>
      <w:autoSpaceDN/>
      <w:spacing w:after="200" w:line="276" w:lineRule="auto"/>
      <w:ind w:left="220"/>
    </w:pPr>
    <w:rPr>
      <w:rFonts w:ascii="Calibri" w:eastAsia="Times New Roman" w:hAnsi="Calibri" w:cs="Calibri"/>
      <w:sz w:val="22"/>
      <w:szCs w:val="22"/>
    </w:rPr>
  </w:style>
  <w:style w:type="paragraph" w:styleId="TDC3">
    <w:name w:val="toc 3"/>
    <w:basedOn w:val="Normal"/>
    <w:next w:val="Normal"/>
    <w:autoRedefine/>
    <w:uiPriority w:val="39"/>
    <w:unhideWhenUsed/>
    <w:qFormat/>
    <w:locked/>
    <w:rsid w:val="002A3494"/>
    <w:pPr>
      <w:widowControl/>
      <w:autoSpaceDE/>
      <w:autoSpaceDN/>
      <w:spacing w:after="100" w:line="276" w:lineRule="auto"/>
      <w:ind w:left="440"/>
    </w:pPr>
    <w:rPr>
      <w:rFonts w:ascii="Calibri" w:eastAsia="Times New Roman" w:hAnsi="Calibri" w:cs="Times New Roman"/>
      <w:sz w:val="22"/>
      <w:szCs w:val="22"/>
      <w:lang w:val="es-ES"/>
    </w:rPr>
  </w:style>
  <w:style w:type="paragraph" w:styleId="Lista2">
    <w:name w:val="List 2"/>
    <w:basedOn w:val="Normal"/>
    <w:uiPriority w:val="99"/>
    <w:unhideWhenUsed/>
    <w:locked/>
    <w:rsid w:val="002A3494"/>
    <w:pPr>
      <w:widowControl/>
      <w:autoSpaceDE/>
      <w:autoSpaceDN/>
      <w:spacing w:after="200" w:line="276" w:lineRule="auto"/>
      <w:ind w:left="566" w:hanging="283"/>
      <w:contextualSpacing/>
    </w:pPr>
    <w:rPr>
      <w:rFonts w:ascii="Calibri" w:eastAsia="Times New Roman" w:hAnsi="Calibri" w:cs="Times New Roman"/>
      <w:sz w:val="22"/>
      <w:szCs w:val="22"/>
    </w:rPr>
  </w:style>
  <w:style w:type="paragraph" w:styleId="Lista3">
    <w:name w:val="List 3"/>
    <w:basedOn w:val="Normal"/>
    <w:uiPriority w:val="99"/>
    <w:unhideWhenUsed/>
    <w:locked/>
    <w:rsid w:val="002A3494"/>
    <w:pPr>
      <w:widowControl/>
      <w:autoSpaceDE/>
      <w:autoSpaceDN/>
      <w:spacing w:after="200" w:line="276" w:lineRule="auto"/>
      <w:ind w:left="849" w:hanging="283"/>
      <w:contextualSpacing/>
    </w:pPr>
    <w:rPr>
      <w:rFonts w:ascii="Calibri" w:eastAsia="Times New Roman" w:hAnsi="Calibri" w:cs="Times New Roman"/>
      <w:sz w:val="22"/>
      <w:szCs w:val="22"/>
    </w:rPr>
  </w:style>
  <w:style w:type="paragraph" w:styleId="Saludo">
    <w:name w:val="Salutation"/>
    <w:basedOn w:val="Normal"/>
    <w:next w:val="Normal"/>
    <w:link w:val="SaludoCar"/>
    <w:uiPriority w:val="99"/>
    <w:unhideWhenUsed/>
    <w:locked/>
    <w:rsid w:val="002A3494"/>
    <w:pPr>
      <w:widowControl/>
      <w:autoSpaceDE/>
      <w:autoSpaceDN/>
      <w:spacing w:after="200" w:line="276" w:lineRule="auto"/>
    </w:pPr>
    <w:rPr>
      <w:rFonts w:ascii="Calibri" w:eastAsia="Times New Roman" w:hAnsi="Calibri" w:cs="Times New Roman"/>
      <w:sz w:val="22"/>
      <w:szCs w:val="22"/>
    </w:rPr>
  </w:style>
  <w:style w:type="character" w:customStyle="1" w:styleId="SaludoCar">
    <w:name w:val="Saludo Car"/>
    <w:basedOn w:val="Fuentedeprrafopredeter"/>
    <w:link w:val="Saludo"/>
    <w:uiPriority w:val="99"/>
    <w:rsid w:val="002A3494"/>
    <w:rPr>
      <w:rFonts w:ascii="Calibri" w:eastAsia="Times New Roman" w:hAnsi="Calibri" w:cs="Times New Roman"/>
      <w:sz w:val="22"/>
      <w:szCs w:val="22"/>
    </w:rPr>
  </w:style>
  <w:style w:type="paragraph" w:styleId="Listaconvietas2">
    <w:name w:val="List Bullet 2"/>
    <w:basedOn w:val="Normal"/>
    <w:uiPriority w:val="99"/>
    <w:unhideWhenUsed/>
    <w:locked/>
    <w:rsid w:val="002A3494"/>
    <w:pPr>
      <w:widowControl/>
      <w:numPr>
        <w:numId w:val="8"/>
      </w:numPr>
      <w:autoSpaceDE/>
      <w:autoSpaceDN/>
      <w:spacing w:after="200" w:line="276" w:lineRule="auto"/>
      <w:contextualSpacing/>
    </w:pPr>
    <w:rPr>
      <w:rFonts w:ascii="Calibri" w:eastAsia="Times New Roman" w:hAnsi="Calibri" w:cs="Times New Roman"/>
      <w:sz w:val="22"/>
      <w:szCs w:val="22"/>
    </w:rPr>
  </w:style>
  <w:style w:type="paragraph" w:styleId="Listaconvietas3">
    <w:name w:val="List Bullet 3"/>
    <w:basedOn w:val="Normal"/>
    <w:uiPriority w:val="99"/>
    <w:unhideWhenUsed/>
    <w:locked/>
    <w:rsid w:val="002A3494"/>
    <w:pPr>
      <w:widowControl/>
      <w:numPr>
        <w:numId w:val="9"/>
      </w:numPr>
      <w:autoSpaceDE/>
      <w:autoSpaceDN/>
      <w:spacing w:after="200" w:line="276" w:lineRule="auto"/>
      <w:contextualSpacing/>
    </w:pPr>
    <w:rPr>
      <w:rFonts w:ascii="Calibri" w:eastAsia="Times New Roman" w:hAnsi="Calibri" w:cs="Times New Roman"/>
      <w:sz w:val="22"/>
      <w:szCs w:val="22"/>
    </w:rPr>
  </w:style>
  <w:style w:type="paragraph" w:styleId="Continuarlista">
    <w:name w:val="List Continue"/>
    <w:basedOn w:val="Normal"/>
    <w:uiPriority w:val="99"/>
    <w:unhideWhenUsed/>
    <w:locked/>
    <w:rsid w:val="002A3494"/>
    <w:pPr>
      <w:widowControl/>
      <w:autoSpaceDE/>
      <w:autoSpaceDN/>
      <w:spacing w:after="120" w:line="276" w:lineRule="auto"/>
      <w:ind w:left="283"/>
      <w:contextualSpacing/>
    </w:pPr>
    <w:rPr>
      <w:rFonts w:ascii="Calibri" w:eastAsia="Times New Roman" w:hAnsi="Calibri" w:cs="Times New Roman"/>
      <w:sz w:val="22"/>
      <w:szCs w:val="22"/>
    </w:rPr>
  </w:style>
  <w:style w:type="paragraph" w:styleId="Textoindependienteprimerasangra2">
    <w:name w:val="Body Text First Indent 2"/>
    <w:basedOn w:val="Sangradetextonormal"/>
    <w:link w:val="Textoindependienteprimerasangra2Car"/>
    <w:uiPriority w:val="99"/>
    <w:unhideWhenUsed/>
    <w:locked/>
    <w:rsid w:val="002A3494"/>
    <w:pPr>
      <w:widowControl/>
      <w:autoSpaceDE/>
      <w:autoSpaceDN/>
      <w:spacing w:line="276" w:lineRule="auto"/>
      <w:ind w:firstLine="210"/>
    </w:pPr>
    <w:rPr>
      <w:rFonts w:ascii="Calibri" w:eastAsia="Times New Roman" w:hAnsi="Calibri" w:cs="Times New Roman"/>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2A3494"/>
    <w:rPr>
      <w:rFonts w:ascii="Calibri" w:eastAsia="Times New Roman" w:hAnsi="Calibri" w:cs="Times New Roman"/>
      <w:sz w:val="22"/>
      <w:szCs w:val="22"/>
      <w:lang w:val="es-CO" w:eastAsia="es-CO" w:bidi="es-CO"/>
    </w:rPr>
  </w:style>
  <w:style w:type="paragraph" w:customStyle="1" w:styleId="Apartado">
    <w:name w:val="Apartado"/>
    <w:basedOn w:val="Normal"/>
    <w:uiPriority w:val="99"/>
    <w:rsid w:val="002A3494"/>
    <w:pPr>
      <w:widowControl/>
      <w:tabs>
        <w:tab w:val="right" w:pos="9214"/>
      </w:tabs>
      <w:autoSpaceDE/>
      <w:autoSpaceDN/>
      <w:spacing w:before="240"/>
      <w:ind w:left="1134" w:right="1701" w:hanging="1134"/>
      <w:jc w:val="both"/>
    </w:pPr>
    <w:rPr>
      <w:rFonts w:ascii="CG Omega" w:eastAsia="Times New Roman" w:hAnsi="CG Omega" w:cs="CG Omega"/>
      <w:sz w:val="24"/>
      <w:szCs w:val="24"/>
      <w:lang w:val="es-ES_tradnl"/>
    </w:rPr>
  </w:style>
  <w:style w:type="paragraph" w:customStyle="1" w:styleId="toa">
    <w:name w:val="toa"/>
    <w:basedOn w:val="Normal"/>
    <w:uiPriority w:val="99"/>
    <w:rsid w:val="002A3494"/>
    <w:pPr>
      <w:widowControl/>
      <w:tabs>
        <w:tab w:val="left" w:pos="0"/>
        <w:tab w:val="left" w:pos="9000"/>
        <w:tab w:val="right" w:pos="9360"/>
      </w:tabs>
      <w:suppressAutoHyphens/>
      <w:autoSpaceDE/>
      <w:autoSpaceDN/>
      <w:jc w:val="both"/>
    </w:pPr>
    <w:rPr>
      <w:rFonts w:ascii="Times New Roman" w:eastAsia="Times New Roman" w:hAnsi="Times New Roman" w:cs="Times New Roman"/>
      <w:spacing w:val="-2"/>
      <w:sz w:val="24"/>
      <w:szCs w:val="24"/>
      <w:lang w:eastAsia="es-ES"/>
    </w:rPr>
  </w:style>
  <w:style w:type="paragraph" w:customStyle="1" w:styleId="Prrafodelista2">
    <w:name w:val="Párrafo de lista2"/>
    <w:basedOn w:val="Normal"/>
    <w:uiPriority w:val="99"/>
    <w:rsid w:val="002A3494"/>
    <w:pPr>
      <w:widowControl/>
      <w:autoSpaceDE/>
      <w:autoSpaceDN/>
      <w:ind w:left="720"/>
    </w:pPr>
    <w:rPr>
      <w:rFonts w:ascii="Times New Roman" w:eastAsia="Calibri" w:hAnsi="Times New Roman" w:cs="Times New Roman"/>
      <w:sz w:val="24"/>
      <w:szCs w:val="24"/>
      <w:lang w:val="es-ES" w:eastAsia="es-ES"/>
    </w:rPr>
  </w:style>
  <w:style w:type="paragraph" w:customStyle="1" w:styleId="ListParagraph1">
    <w:name w:val="List Paragraph1"/>
    <w:basedOn w:val="Normal"/>
    <w:uiPriority w:val="99"/>
    <w:rsid w:val="002A3494"/>
    <w:pPr>
      <w:widowControl/>
      <w:autoSpaceDE/>
      <w:autoSpaceDN/>
      <w:ind w:left="720"/>
    </w:pPr>
    <w:rPr>
      <w:rFonts w:ascii="Times New Roman" w:eastAsia="Times New Roman" w:hAnsi="Times New Roman" w:cs="Times New Roman"/>
      <w:lang w:val="es-ES" w:eastAsia="es-MX"/>
    </w:rPr>
  </w:style>
  <w:style w:type="paragraph" w:customStyle="1" w:styleId="Prrafodelista3">
    <w:name w:val="Párrafo de lista3"/>
    <w:basedOn w:val="Normal"/>
    <w:qFormat/>
    <w:rsid w:val="002A3494"/>
    <w:pPr>
      <w:widowControl/>
      <w:autoSpaceDE/>
      <w:autoSpaceDN/>
      <w:ind w:left="720"/>
    </w:pPr>
    <w:rPr>
      <w:rFonts w:ascii="Times New Roman" w:eastAsia="Calibri" w:hAnsi="Times New Roman" w:cs="Times New Roman"/>
      <w:sz w:val="24"/>
      <w:szCs w:val="24"/>
      <w:lang w:val="es-ES" w:eastAsia="es-ES"/>
    </w:rPr>
  </w:style>
  <w:style w:type="character" w:customStyle="1" w:styleId="DefaultCar">
    <w:name w:val="Default Car"/>
    <w:link w:val="Default"/>
    <w:uiPriority w:val="99"/>
    <w:qFormat/>
    <w:locked/>
    <w:rsid w:val="002A3494"/>
    <w:rPr>
      <w:rFonts w:eastAsia="Calibri"/>
      <w:color w:val="000000"/>
      <w:sz w:val="24"/>
      <w:szCs w:val="24"/>
      <w:lang w:val="es-CO" w:eastAsia="es-CO"/>
    </w:rPr>
  </w:style>
  <w:style w:type="paragraph" w:customStyle="1" w:styleId="msonormal0">
    <w:name w:val="msonormal"/>
    <w:basedOn w:val="Normal"/>
    <w:rsid w:val="002A3494"/>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4">
    <w:name w:val="xl64"/>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5">
    <w:name w:val="xl65"/>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6">
    <w:name w:val="xl66"/>
    <w:basedOn w:val="Normal"/>
    <w:rsid w:val="002A3494"/>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67">
    <w:name w:val="xl67"/>
    <w:basedOn w:val="Normal"/>
    <w:rsid w:val="002A3494"/>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2"/>
      <w:szCs w:val="22"/>
      <w:lang w:eastAsia="es-CO"/>
    </w:rPr>
  </w:style>
  <w:style w:type="paragraph" w:customStyle="1" w:styleId="xl68">
    <w:name w:val="xl68"/>
    <w:basedOn w:val="Normal"/>
    <w:rsid w:val="002A3494"/>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2"/>
      <w:szCs w:val="22"/>
      <w:lang w:eastAsia="es-CO"/>
    </w:rPr>
  </w:style>
  <w:style w:type="paragraph" w:customStyle="1" w:styleId="xl69">
    <w:name w:val="xl69"/>
    <w:basedOn w:val="Normal"/>
    <w:rsid w:val="002A3494"/>
    <w:pPr>
      <w:widowControl/>
      <w:pBdr>
        <w:top w:val="single" w:sz="4" w:space="0" w:color="auto"/>
        <w:left w:val="single" w:sz="4" w:space="0" w:color="auto"/>
        <w:bottom w:val="single" w:sz="8" w:space="0" w:color="auto"/>
        <w:right w:val="single" w:sz="4" w:space="0" w:color="auto"/>
      </w:pBdr>
      <w:shd w:val="clear" w:color="C0C0C0" w:fill="FFFFFF"/>
      <w:autoSpaceDE/>
      <w:autoSpaceDN/>
      <w:spacing w:before="100" w:beforeAutospacing="1" w:after="100" w:afterAutospacing="1"/>
      <w:jc w:val="center"/>
      <w:textAlignment w:val="center"/>
    </w:pPr>
    <w:rPr>
      <w:rFonts w:ascii="Calibri" w:eastAsia="Times New Roman" w:hAnsi="Calibri" w:cs="Calibri"/>
      <w:b/>
      <w:bCs/>
      <w:sz w:val="16"/>
      <w:szCs w:val="16"/>
      <w:lang w:eastAsia="es-CO"/>
    </w:rPr>
  </w:style>
  <w:style w:type="paragraph" w:customStyle="1" w:styleId="xl70">
    <w:name w:val="xl70"/>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2"/>
      <w:szCs w:val="22"/>
      <w:lang w:eastAsia="es-CO"/>
    </w:rPr>
  </w:style>
  <w:style w:type="paragraph" w:customStyle="1" w:styleId="xl71">
    <w:name w:val="xl71"/>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72">
    <w:name w:val="xl72"/>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73">
    <w:name w:val="xl73"/>
    <w:basedOn w:val="Normal"/>
    <w:rsid w:val="002A3494"/>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s-CO"/>
    </w:rPr>
  </w:style>
  <w:style w:type="paragraph" w:customStyle="1" w:styleId="xl74">
    <w:name w:val="xl74"/>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5">
    <w:name w:val="xl75"/>
    <w:basedOn w:val="Normal"/>
    <w:rsid w:val="002A3494"/>
    <w:pPr>
      <w:widowControl/>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6">
    <w:name w:val="xl76"/>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7">
    <w:name w:val="xl77"/>
    <w:basedOn w:val="Normal"/>
    <w:rsid w:val="002A349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8">
    <w:name w:val="xl78"/>
    <w:basedOn w:val="Normal"/>
    <w:rsid w:val="002A349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79">
    <w:name w:val="xl79"/>
    <w:basedOn w:val="Normal"/>
    <w:rsid w:val="002A3494"/>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80">
    <w:name w:val="xl80"/>
    <w:basedOn w:val="Normal"/>
    <w:rsid w:val="002A3494"/>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81">
    <w:name w:val="xl81"/>
    <w:basedOn w:val="Normal"/>
    <w:rsid w:val="002A349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82">
    <w:name w:val="xl82"/>
    <w:basedOn w:val="Normal"/>
    <w:rsid w:val="002A3494"/>
    <w:pPr>
      <w:widowControl/>
      <w:pBdr>
        <w:right w:val="single" w:sz="8" w:space="0" w:color="auto"/>
      </w:pBdr>
      <w:autoSpaceDE/>
      <w:autoSpaceDN/>
      <w:spacing w:before="100" w:beforeAutospacing="1" w:after="100" w:afterAutospacing="1"/>
      <w:jc w:val="right"/>
      <w:textAlignment w:val="center"/>
    </w:pPr>
    <w:rPr>
      <w:rFonts w:eastAsia="Times New Roman"/>
      <w:sz w:val="12"/>
      <w:szCs w:val="12"/>
      <w:lang w:val="es-ES" w:eastAsia="es-ES"/>
    </w:rPr>
  </w:style>
  <w:style w:type="character" w:styleId="Textodelmarcadordeposicin">
    <w:name w:val="Placeholder Text"/>
    <w:basedOn w:val="Fuentedeprrafopredeter"/>
    <w:uiPriority w:val="99"/>
    <w:semiHidden/>
    <w:locked/>
    <w:rsid w:val="002A3494"/>
    <w:rPr>
      <w:color w:val="808080"/>
    </w:rPr>
  </w:style>
  <w:style w:type="paragraph" w:customStyle="1" w:styleId="MINUTAS">
    <w:name w:val="MINUTAS"/>
    <w:link w:val="MINUTASCar"/>
    <w:rsid w:val="002A3494"/>
    <w:pPr>
      <w:widowControl/>
      <w:autoSpaceDE/>
      <w:autoSpaceDN/>
      <w:spacing w:before="170"/>
      <w:ind w:left="170" w:right="170"/>
      <w:jc w:val="both"/>
    </w:pPr>
    <w:rPr>
      <w:rFonts w:ascii="Helvetica" w:eastAsia="Times New Roman" w:hAnsi="Helvetica" w:cs="Times New Roman"/>
      <w:lang w:eastAsia="es-ES"/>
    </w:rPr>
  </w:style>
  <w:style w:type="character" w:customStyle="1" w:styleId="MINUTASCar">
    <w:name w:val="MINUTAS Car"/>
    <w:link w:val="MINUTAS"/>
    <w:locked/>
    <w:rsid w:val="002A3494"/>
    <w:rPr>
      <w:rFonts w:ascii="Helvetica" w:eastAsia="Times New Roman" w:hAnsi="Helvetica" w:cs="Times New Roman"/>
      <w:lang w:eastAsia="es-ES"/>
    </w:rPr>
  </w:style>
  <w:style w:type="paragraph" w:customStyle="1" w:styleId="CarCarCarCarCarCarCarCarCarCarCarCarCarCarCarCarCarCarCarCarCarCarCarCarCar1">
    <w:name w:val="Car Car Car Car Car Car Car Car Car Car Car Car Car Car Car Car Car Car Car Car Car Car Car Car Car1"/>
    <w:basedOn w:val="Normal"/>
    <w:uiPriority w:val="99"/>
    <w:rsid w:val="002A3494"/>
    <w:pPr>
      <w:widowControl/>
      <w:autoSpaceDE/>
      <w:autoSpaceDN/>
      <w:spacing w:after="160" w:line="240" w:lineRule="exact"/>
    </w:pPr>
    <w:rPr>
      <w:rFonts w:ascii="Verdana" w:eastAsia="Times New Roman" w:hAnsi="Verdana" w:cs="Times New Roman"/>
    </w:rPr>
  </w:style>
  <w:style w:type="character" w:customStyle="1" w:styleId="apple-converted-space">
    <w:name w:val="apple-converted-space"/>
    <w:rsid w:val="002A3494"/>
  </w:style>
  <w:style w:type="character" w:customStyle="1" w:styleId="Mencinsinresolver1">
    <w:name w:val="Mención sin resolver1"/>
    <w:basedOn w:val="Fuentedeprrafopredeter"/>
    <w:uiPriority w:val="99"/>
    <w:semiHidden/>
    <w:unhideWhenUsed/>
    <w:rsid w:val="002A3494"/>
    <w:rPr>
      <w:color w:val="605E5C"/>
      <w:shd w:val="clear" w:color="auto" w:fill="E1DFDD"/>
    </w:rPr>
  </w:style>
  <w:style w:type="table" w:styleId="Tablaconcuadrcula2-nfasis1">
    <w:name w:val="Grid Table 2 Accent 1"/>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3">
    <w:name w:val="Grid Table 2 Accent 3"/>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4">
    <w:name w:val="Grid Table 2 Accent 4"/>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5oscura-nfasis1">
    <w:name w:val="Grid Table 5 Dark Accent 1"/>
    <w:basedOn w:val="Tablanormal"/>
    <w:uiPriority w:val="50"/>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tuloTDC">
    <w:name w:val="TOC Heading"/>
    <w:basedOn w:val="Ttulo1"/>
    <w:next w:val="Normal"/>
    <w:uiPriority w:val="39"/>
    <w:unhideWhenUsed/>
    <w:qFormat/>
    <w:locked/>
    <w:rsid w:val="002A349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s-CO"/>
    </w:rPr>
  </w:style>
  <w:style w:type="character" w:customStyle="1" w:styleId="TtuloCar1">
    <w:name w:val="Título Car1"/>
    <w:basedOn w:val="Fuentedeprrafopredeter"/>
    <w:rsid w:val="002A3494"/>
    <w:rPr>
      <w:rFonts w:ascii="Arial" w:eastAsia="Times New Roman" w:hAnsi="Arial" w:cs="Arial"/>
      <w:b/>
      <w:szCs w:val="24"/>
      <w:lang w:val="es-ES" w:eastAsia="es-ES"/>
    </w:rPr>
  </w:style>
  <w:style w:type="paragraph" w:customStyle="1" w:styleId="Ttulo11">
    <w:name w:val="Título 11"/>
    <w:basedOn w:val="Normal"/>
    <w:uiPriority w:val="9"/>
    <w:qFormat/>
    <w:rsid w:val="002A3494"/>
    <w:pPr>
      <w:ind w:left="224"/>
      <w:outlineLvl w:val="1"/>
    </w:pPr>
    <w:rPr>
      <w:rFonts w:eastAsia="Arial"/>
      <w:b/>
      <w:bCs/>
      <w:sz w:val="22"/>
      <w:szCs w:val="22"/>
      <w:lang w:eastAsia="es-CO" w:bidi="es-CO"/>
    </w:rPr>
  </w:style>
  <w:style w:type="numbering" w:customStyle="1" w:styleId="Sinlista1">
    <w:name w:val="Sin lista1"/>
    <w:next w:val="Sinlista"/>
    <w:uiPriority w:val="99"/>
    <w:semiHidden/>
    <w:unhideWhenUsed/>
    <w:rsid w:val="002A3494"/>
  </w:style>
  <w:style w:type="numbering" w:customStyle="1" w:styleId="Sinlista2">
    <w:name w:val="Sin lista2"/>
    <w:next w:val="Sinlista"/>
    <w:uiPriority w:val="99"/>
    <w:semiHidden/>
    <w:unhideWhenUsed/>
    <w:rsid w:val="002A3494"/>
  </w:style>
  <w:style w:type="numbering" w:customStyle="1" w:styleId="Sinlista3">
    <w:name w:val="Sin lista3"/>
    <w:next w:val="Sinlista"/>
    <w:uiPriority w:val="99"/>
    <w:semiHidden/>
    <w:unhideWhenUsed/>
    <w:rsid w:val="002A3494"/>
  </w:style>
  <w:style w:type="numbering" w:customStyle="1" w:styleId="Sinlista4">
    <w:name w:val="Sin lista4"/>
    <w:next w:val="Sinlista"/>
    <w:uiPriority w:val="99"/>
    <w:semiHidden/>
    <w:unhideWhenUsed/>
    <w:rsid w:val="002A3494"/>
  </w:style>
  <w:style w:type="numbering" w:customStyle="1" w:styleId="Sinlista5">
    <w:name w:val="Sin lista5"/>
    <w:next w:val="Sinlista"/>
    <w:uiPriority w:val="99"/>
    <w:semiHidden/>
    <w:unhideWhenUsed/>
    <w:rsid w:val="002A3494"/>
  </w:style>
  <w:style w:type="numbering" w:customStyle="1" w:styleId="Sinlista6">
    <w:name w:val="Sin lista6"/>
    <w:next w:val="Sinlista"/>
    <w:uiPriority w:val="99"/>
    <w:semiHidden/>
    <w:unhideWhenUsed/>
    <w:rsid w:val="002A3494"/>
  </w:style>
  <w:style w:type="numbering" w:customStyle="1" w:styleId="Sinlista7">
    <w:name w:val="Sin lista7"/>
    <w:next w:val="Sinlista"/>
    <w:uiPriority w:val="99"/>
    <w:semiHidden/>
    <w:unhideWhenUsed/>
    <w:rsid w:val="002A3494"/>
  </w:style>
  <w:style w:type="paragraph" w:customStyle="1" w:styleId="Ttulo21">
    <w:name w:val="Título 21"/>
    <w:basedOn w:val="Normal"/>
    <w:next w:val="Normal"/>
    <w:uiPriority w:val="9"/>
    <w:semiHidden/>
    <w:unhideWhenUsed/>
    <w:qFormat/>
    <w:rsid w:val="002A3494"/>
    <w:pPr>
      <w:keepNext/>
      <w:widowControl/>
      <w:tabs>
        <w:tab w:val="num" w:pos="360"/>
      </w:tabs>
      <w:autoSpaceDE/>
      <w:autoSpaceDN/>
      <w:spacing w:before="240" w:after="60"/>
      <w:outlineLvl w:val="1"/>
    </w:pPr>
    <w:rPr>
      <w:rFonts w:ascii="Cambria" w:eastAsia="Times New Roman" w:hAnsi="Cambria" w:cs="Times New Roman"/>
      <w:b/>
      <w:bCs/>
      <w:i/>
      <w:iCs/>
      <w:sz w:val="28"/>
      <w:szCs w:val="28"/>
    </w:rPr>
  </w:style>
  <w:style w:type="paragraph" w:customStyle="1" w:styleId="Ttulo31">
    <w:name w:val="Título 31"/>
    <w:basedOn w:val="Normal"/>
    <w:next w:val="Normal"/>
    <w:uiPriority w:val="9"/>
    <w:semiHidden/>
    <w:unhideWhenUsed/>
    <w:qFormat/>
    <w:rsid w:val="002A3494"/>
    <w:pPr>
      <w:keepNext/>
      <w:widowControl/>
      <w:tabs>
        <w:tab w:val="num" w:pos="2160"/>
      </w:tabs>
      <w:autoSpaceDE/>
      <w:autoSpaceDN/>
      <w:spacing w:before="240" w:after="60"/>
      <w:ind w:left="2160" w:hanging="720"/>
      <w:outlineLvl w:val="2"/>
    </w:pPr>
    <w:rPr>
      <w:rFonts w:ascii="Cambria" w:eastAsia="Times New Roman" w:hAnsi="Cambria" w:cs="Times New Roman"/>
      <w:b/>
      <w:bCs/>
      <w:sz w:val="26"/>
      <w:szCs w:val="26"/>
    </w:rPr>
  </w:style>
  <w:style w:type="paragraph" w:customStyle="1" w:styleId="Ttulo41">
    <w:name w:val="Título 41"/>
    <w:basedOn w:val="Normal"/>
    <w:next w:val="Normal"/>
    <w:uiPriority w:val="9"/>
    <w:semiHidden/>
    <w:unhideWhenUsed/>
    <w:qFormat/>
    <w:rsid w:val="002A3494"/>
    <w:pPr>
      <w:keepNext/>
      <w:widowControl/>
      <w:tabs>
        <w:tab w:val="num" w:pos="2880"/>
      </w:tabs>
      <w:autoSpaceDE/>
      <w:autoSpaceDN/>
      <w:spacing w:before="240" w:after="60"/>
      <w:ind w:left="2880" w:hanging="720"/>
      <w:outlineLvl w:val="3"/>
    </w:pPr>
    <w:rPr>
      <w:rFonts w:asciiTheme="minorHAnsi" w:eastAsia="Times New Roman" w:hAnsiTheme="minorHAnsi" w:cstheme="minorBidi"/>
      <w:b/>
      <w:bCs/>
      <w:sz w:val="28"/>
      <w:szCs w:val="28"/>
    </w:rPr>
  </w:style>
  <w:style w:type="paragraph" w:customStyle="1" w:styleId="Ttulo51">
    <w:name w:val="Título 51"/>
    <w:basedOn w:val="Normal"/>
    <w:next w:val="Normal"/>
    <w:uiPriority w:val="9"/>
    <w:semiHidden/>
    <w:unhideWhenUsed/>
    <w:qFormat/>
    <w:rsid w:val="002A3494"/>
    <w:pPr>
      <w:widowControl/>
      <w:tabs>
        <w:tab w:val="num" w:pos="3600"/>
      </w:tabs>
      <w:autoSpaceDE/>
      <w:autoSpaceDN/>
      <w:spacing w:before="240" w:after="60"/>
      <w:ind w:left="3600" w:hanging="720"/>
      <w:outlineLvl w:val="4"/>
    </w:pPr>
    <w:rPr>
      <w:rFonts w:asciiTheme="minorHAnsi" w:eastAsia="Times New Roman" w:hAnsiTheme="minorHAnsi" w:cstheme="minorBidi"/>
      <w:b/>
      <w:bCs/>
      <w:i/>
      <w:iCs/>
      <w:sz w:val="26"/>
      <w:szCs w:val="26"/>
    </w:rPr>
  </w:style>
  <w:style w:type="paragraph" w:customStyle="1" w:styleId="Ttulo71">
    <w:name w:val="Título 71"/>
    <w:basedOn w:val="Normal"/>
    <w:next w:val="Normal"/>
    <w:uiPriority w:val="9"/>
    <w:semiHidden/>
    <w:unhideWhenUsed/>
    <w:qFormat/>
    <w:rsid w:val="002A3494"/>
    <w:pPr>
      <w:widowControl/>
      <w:tabs>
        <w:tab w:val="num" w:pos="5040"/>
      </w:tabs>
      <w:autoSpaceDE/>
      <w:autoSpaceDN/>
      <w:spacing w:before="240" w:after="60"/>
      <w:ind w:left="5040" w:hanging="720"/>
      <w:outlineLvl w:val="6"/>
    </w:pPr>
    <w:rPr>
      <w:rFonts w:asciiTheme="minorHAnsi" w:eastAsia="Times New Roman" w:hAnsiTheme="minorHAnsi" w:cstheme="minorBidi"/>
      <w:sz w:val="24"/>
      <w:szCs w:val="24"/>
    </w:rPr>
  </w:style>
  <w:style w:type="paragraph" w:customStyle="1" w:styleId="Ttulo81">
    <w:name w:val="Título 81"/>
    <w:basedOn w:val="Normal"/>
    <w:next w:val="Normal"/>
    <w:uiPriority w:val="9"/>
    <w:semiHidden/>
    <w:unhideWhenUsed/>
    <w:qFormat/>
    <w:rsid w:val="002A3494"/>
    <w:pPr>
      <w:widowControl/>
      <w:tabs>
        <w:tab w:val="num" w:pos="5760"/>
      </w:tabs>
      <w:autoSpaceDE/>
      <w:autoSpaceDN/>
      <w:spacing w:before="240" w:after="60"/>
      <w:ind w:left="5760" w:hanging="720"/>
      <w:outlineLvl w:val="7"/>
    </w:pPr>
    <w:rPr>
      <w:rFonts w:asciiTheme="minorHAnsi" w:eastAsia="Times New Roman" w:hAnsiTheme="minorHAnsi" w:cstheme="minorBidi"/>
      <w:i/>
      <w:iCs/>
      <w:sz w:val="24"/>
      <w:szCs w:val="24"/>
    </w:rPr>
  </w:style>
  <w:style w:type="paragraph" w:customStyle="1" w:styleId="Ttulo91">
    <w:name w:val="Título 91"/>
    <w:basedOn w:val="Normal"/>
    <w:next w:val="Normal"/>
    <w:uiPriority w:val="9"/>
    <w:semiHidden/>
    <w:unhideWhenUsed/>
    <w:qFormat/>
    <w:rsid w:val="002A3494"/>
    <w:pPr>
      <w:widowControl/>
      <w:tabs>
        <w:tab w:val="num" w:pos="6480"/>
      </w:tabs>
      <w:autoSpaceDE/>
      <w:autoSpaceDN/>
      <w:spacing w:before="240" w:after="60"/>
      <w:ind w:left="6480" w:hanging="720"/>
      <w:outlineLvl w:val="8"/>
    </w:pPr>
    <w:rPr>
      <w:rFonts w:ascii="Cambria" w:eastAsia="Times New Roman" w:hAnsi="Cambria" w:cs="Times New Roman"/>
      <w:sz w:val="22"/>
      <w:szCs w:val="22"/>
    </w:rPr>
  </w:style>
  <w:style w:type="numbering" w:customStyle="1" w:styleId="Sinlista11">
    <w:name w:val="Sin lista11"/>
    <w:next w:val="Sinlista"/>
    <w:uiPriority w:val="99"/>
    <w:semiHidden/>
    <w:unhideWhenUsed/>
    <w:rsid w:val="002A3494"/>
  </w:style>
  <w:style w:type="character" w:customStyle="1" w:styleId="Ttulo1Car1">
    <w:name w:val="Título 1 Car1"/>
    <w:basedOn w:val="Fuentedeprrafopredeter"/>
    <w:uiPriority w:val="9"/>
    <w:rsid w:val="002A3494"/>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2A3494"/>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2A3494"/>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2A3494"/>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uiPriority w:val="9"/>
    <w:semiHidden/>
    <w:rsid w:val="002A3494"/>
    <w:rPr>
      <w:rFonts w:asciiTheme="majorHAnsi" w:eastAsiaTheme="majorEastAsia" w:hAnsiTheme="majorHAnsi" w:cstheme="majorBidi"/>
      <w:color w:val="365F91" w:themeColor="accent1" w:themeShade="BF"/>
    </w:rPr>
  </w:style>
  <w:style w:type="character" w:customStyle="1" w:styleId="Ttulo7Car1">
    <w:name w:val="Título 7 Car1"/>
    <w:basedOn w:val="Fuentedeprrafopredeter"/>
    <w:uiPriority w:val="9"/>
    <w:semiHidden/>
    <w:rsid w:val="002A3494"/>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uiPriority w:val="9"/>
    <w:semiHidden/>
    <w:rsid w:val="002A3494"/>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2A3494"/>
    <w:rPr>
      <w:rFonts w:asciiTheme="majorHAnsi" w:eastAsiaTheme="majorEastAsia" w:hAnsiTheme="majorHAnsi" w:cstheme="majorBidi"/>
      <w:i/>
      <w:iCs/>
      <w:color w:val="272727" w:themeColor="text1" w:themeTint="D8"/>
      <w:sz w:val="21"/>
      <w:szCs w:val="21"/>
    </w:rPr>
  </w:style>
  <w:style w:type="numbering" w:customStyle="1" w:styleId="Sinlista8">
    <w:name w:val="Sin lista8"/>
    <w:next w:val="Sinlista"/>
    <w:uiPriority w:val="99"/>
    <w:semiHidden/>
    <w:unhideWhenUsed/>
    <w:rsid w:val="002A3494"/>
  </w:style>
  <w:style w:type="numbering" w:customStyle="1" w:styleId="Sinlista12">
    <w:name w:val="Sin lista12"/>
    <w:next w:val="Sinlista"/>
    <w:uiPriority w:val="99"/>
    <w:semiHidden/>
    <w:unhideWhenUsed/>
    <w:rsid w:val="002A3494"/>
  </w:style>
  <w:style w:type="numbering" w:customStyle="1" w:styleId="Sinlista9">
    <w:name w:val="Sin lista9"/>
    <w:next w:val="Sinlista"/>
    <w:uiPriority w:val="99"/>
    <w:semiHidden/>
    <w:unhideWhenUsed/>
    <w:rsid w:val="002A3494"/>
  </w:style>
  <w:style w:type="numbering" w:customStyle="1" w:styleId="Sinlista13">
    <w:name w:val="Sin lista13"/>
    <w:next w:val="Sinlista"/>
    <w:uiPriority w:val="99"/>
    <w:semiHidden/>
    <w:unhideWhenUsed/>
    <w:rsid w:val="002A3494"/>
  </w:style>
  <w:style w:type="numbering" w:customStyle="1" w:styleId="Sinlista10">
    <w:name w:val="Sin lista10"/>
    <w:next w:val="Sinlista"/>
    <w:uiPriority w:val="99"/>
    <w:semiHidden/>
    <w:unhideWhenUsed/>
    <w:rsid w:val="002A3494"/>
  </w:style>
  <w:style w:type="numbering" w:customStyle="1" w:styleId="Sinlista14">
    <w:name w:val="Sin lista14"/>
    <w:next w:val="Sinlista"/>
    <w:uiPriority w:val="99"/>
    <w:semiHidden/>
    <w:unhideWhenUsed/>
    <w:rsid w:val="002A3494"/>
  </w:style>
  <w:style w:type="numbering" w:customStyle="1" w:styleId="Sinlista15">
    <w:name w:val="Sin lista15"/>
    <w:next w:val="Sinlista"/>
    <w:uiPriority w:val="99"/>
    <w:semiHidden/>
    <w:unhideWhenUsed/>
    <w:rsid w:val="002A3494"/>
  </w:style>
  <w:style w:type="numbering" w:customStyle="1" w:styleId="Sinlista16">
    <w:name w:val="Sin lista16"/>
    <w:next w:val="Sinlista"/>
    <w:uiPriority w:val="99"/>
    <w:semiHidden/>
    <w:unhideWhenUsed/>
    <w:rsid w:val="002A3494"/>
  </w:style>
  <w:style w:type="character" w:styleId="Mencinsinresolver">
    <w:name w:val="Unresolved Mention"/>
    <w:basedOn w:val="Fuentedeprrafopredeter"/>
    <w:uiPriority w:val="99"/>
    <w:semiHidden/>
    <w:unhideWhenUsed/>
    <w:locked/>
    <w:rsid w:val="002A3494"/>
    <w:rPr>
      <w:color w:val="605E5C"/>
      <w:shd w:val="clear" w:color="auto" w:fill="E1DFDD"/>
    </w:rPr>
  </w:style>
  <w:style w:type="character" w:customStyle="1" w:styleId="baj">
    <w:name w:val="b_aj"/>
    <w:basedOn w:val="Fuentedeprrafopredeter"/>
    <w:rsid w:val="002A3494"/>
  </w:style>
  <w:style w:type="character" w:styleId="Textoennegrita">
    <w:name w:val="Strong"/>
    <w:basedOn w:val="Fuentedeprrafopredeter"/>
    <w:uiPriority w:val="22"/>
    <w:qFormat/>
    <w:locked/>
    <w:rsid w:val="002A3494"/>
    <w:rPr>
      <w:b/>
      <w:bCs/>
    </w:rPr>
  </w:style>
  <w:style w:type="table" w:styleId="Tabladelista3-nfasis3">
    <w:name w:val="List Table 3 Accent 3"/>
    <w:basedOn w:val="Tablanormal"/>
    <w:uiPriority w:val="48"/>
    <w:locked/>
    <w:rsid w:val="002A3494"/>
    <w:pPr>
      <w:widowControl/>
      <w:autoSpaceDE/>
      <w:autoSpaceDN/>
    </w:pPr>
    <w:rPr>
      <w:rFonts w:asciiTheme="minorHAnsi" w:hAnsiTheme="minorHAnsi" w:cstheme="minorBidi"/>
      <w:sz w:val="22"/>
      <w:szCs w:val="22"/>
      <w:lang w:val="es-C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BodyText22">
    <w:name w:val="Body Text 22"/>
    <w:basedOn w:val="Normal"/>
    <w:rsid w:val="002A3494"/>
    <w:pPr>
      <w:tabs>
        <w:tab w:val="left" w:pos="0"/>
      </w:tabs>
      <w:suppressAutoHyphens/>
      <w:autoSpaceDE/>
      <w:autoSpaceDN/>
      <w:jc w:val="both"/>
    </w:pPr>
    <w:rPr>
      <w:rFonts w:cstheme="minorBidi"/>
      <w:b/>
      <w:sz w:val="22"/>
      <w:szCs w:val="22"/>
      <w:lang w:val="es-ES" w:eastAsia="es-ES"/>
    </w:rPr>
  </w:style>
  <w:style w:type="paragraph" w:customStyle="1" w:styleId="Capitulo3">
    <w:name w:val="Capitulo 3"/>
    <w:basedOn w:val="Normal"/>
    <w:qFormat/>
    <w:rsid w:val="002A3494"/>
    <w:pPr>
      <w:keepNext/>
      <w:widowControl/>
      <w:numPr>
        <w:numId w:val="40"/>
      </w:numPr>
      <w:autoSpaceDE/>
      <w:autoSpaceDN/>
      <w:spacing w:before="120" w:after="200" w:line="276" w:lineRule="auto"/>
      <w:outlineLvl w:val="1"/>
    </w:pPr>
    <w:rPr>
      <w:rFonts w:eastAsia="Times New Roman"/>
      <w:b/>
      <w:color w:val="000000"/>
      <w:lang w:eastAsia="es-CO"/>
    </w:rPr>
  </w:style>
  <w:style w:type="paragraph" w:customStyle="1" w:styleId="InviasNormal">
    <w:name w:val="Invias Normal"/>
    <w:basedOn w:val="Normal"/>
    <w:link w:val="InviasNormalCar"/>
    <w:qFormat/>
    <w:rsid w:val="002A3494"/>
    <w:pPr>
      <w:widowControl/>
      <w:tabs>
        <w:tab w:val="left" w:pos="-142"/>
      </w:tabs>
      <w:adjustRightInd w:val="0"/>
      <w:spacing w:before="120" w:after="240"/>
      <w:jc w:val="both"/>
    </w:pPr>
    <w:rPr>
      <w:rFonts w:ascii="Arial Narrow" w:eastAsia="Times New Roman" w:hAnsi="Arial Narrow" w:cs="Times New Roman"/>
      <w:color w:val="4A442A" w:themeColor="background2" w:themeShade="40"/>
      <w:sz w:val="24"/>
      <w:szCs w:val="24"/>
      <w:lang w:val="x-none" w:eastAsia="es-ES"/>
    </w:rPr>
  </w:style>
  <w:style w:type="character" w:customStyle="1" w:styleId="InviasNormalCar">
    <w:name w:val="Invias Normal Car"/>
    <w:link w:val="InviasNormal"/>
    <w:locked/>
    <w:rsid w:val="002A3494"/>
    <w:rPr>
      <w:rFonts w:ascii="Arial Narrow" w:eastAsia="Times New Roman" w:hAnsi="Arial Narrow" w:cs="Times New Roman"/>
      <w:color w:val="4A442A" w:themeColor="background2" w:themeShade="40"/>
      <w:sz w:val="24"/>
      <w:szCs w:val="24"/>
      <w:lang w:val="x-none" w:eastAsia="es-ES"/>
    </w:rPr>
  </w:style>
  <w:style w:type="character" w:customStyle="1" w:styleId="NormalWebCar">
    <w:name w:val="Normal (Web) Car"/>
    <w:link w:val="NormalWeb"/>
    <w:uiPriority w:val="99"/>
    <w:locked/>
    <w:rsid w:val="000D238A"/>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1663073873">
      <w:bodyDiv w:val="1"/>
      <w:marLeft w:val="0"/>
      <w:marRight w:val="0"/>
      <w:marTop w:val="0"/>
      <w:marBottom w:val="0"/>
      <w:divBdr>
        <w:top w:val="none" w:sz="0" w:space="0" w:color="auto"/>
        <w:left w:val="none" w:sz="0" w:space="0" w:color="auto"/>
        <w:bottom w:val="none" w:sz="0" w:space="0" w:color="auto"/>
        <w:right w:val="none" w:sz="0" w:space="0" w:color="auto"/>
      </w:divBdr>
    </w:div>
    <w:div w:id="1740400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5925</Words>
  <Characters>32592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42</cp:revision>
  <dcterms:created xsi:type="dcterms:W3CDTF">2022-06-06T14:39:00Z</dcterms:created>
  <dcterms:modified xsi:type="dcterms:W3CDTF">2022-08-04T00:48:00Z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